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1BD1" w14:textId="24C5FAA9" w:rsidR="008A6861" w:rsidRPr="0059364C" w:rsidRDefault="00D62747" w:rsidP="008A6861">
      <w:pPr>
        <w:pStyle w:val="Heading2"/>
        <w:rPr>
          <w:rFonts w:eastAsiaTheme="minorEastAsia" w:cs="Poppins"/>
          <w:kern w:val="0"/>
          <w:szCs w:val="28"/>
          <w14:ligatures w14:val="none"/>
        </w:rPr>
      </w:pPr>
      <w:r w:rsidRPr="0059364C">
        <w:rPr>
          <w:rFonts w:eastAsiaTheme="minorEastAsia" w:cs="Poppins"/>
          <w:kern w:val="0"/>
          <w:szCs w:val="28"/>
          <w14:ligatures w14:val="none"/>
        </w:rPr>
        <w:t>‘</w:t>
      </w:r>
      <w:r w:rsidR="008A6861" w:rsidRPr="0059364C">
        <w:rPr>
          <w:rFonts w:eastAsiaTheme="minorEastAsia" w:cs="Poppins"/>
          <w:kern w:val="0"/>
          <w:szCs w:val="28"/>
          <w14:ligatures w14:val="none"/>
        </w:rPr>
        <w:t>Methodology for GB Commercial Arrangements relating to Interconnector Capacity Calculation</w:t>
      </w:r>
      <w:r w:rsidRPr="0059364C">
        <w:rPr>
          <w:rFonts w:eastAsiaTheme="minorEastAsia" w:cs="Poppins"/>
          <w:kern w:val="0"/>
          <w:szCs w:val="28"/>
          <w14:ligatures w14:val="none"/>
        </w:rPr>
        <w:t>’</w:t>
      </w:r>
      <w:r w:rsidR="007B7895" w:rsidRPr="0059364C">
        <w:rPr>
          <w:rFonts w:eastAsiaTheme="minorEastAsia" w:cs="Poppins"/>
          <w:kern w:val="0"/>
          <w:szCs w:val="28"/>
          <w14:ligatures w14:val="none"/>
        </w:rPr>
        <w:t xml:space="preserve"> i.e. NTC Commercial Compensation Methodology </w:t>
      </w:r>
      <w:r w:rsidR="008A6861" w:rsidRPr="0059364C">
        <w:rPr>
          <w:rFonts w:eastAsiaTheme="minorEastAsia" w:cs="Poppins"/>
          <w:kern w:val="0"/>
          <w:szCs w:val="28"/>
          <w14:ligatures w14:val="none"/>
        </w:rPr>
        <w:t xml:space="preserve">– official </w:t>
      </w:r>
      <w:r w:rsidR="005E6234" w:rsidRPr="0059364C">
        <w:rPr>
          <w:rFonts w:eastAsiaTheme="minorEastAsia" w:cs="Poppins"/>
          <w:kern w:val="0"/>
          <w:szCs w:val="28"/>
          <w14:ligatures w14:val="none"/>
        </w:rPr>
        <w:t xml:space="preserve">consultation </w:t>
      </w:r>
      <w:r w:rsidR="008A6861" w:rsidRPr="0059364C">
        <w:rPr>
          <w:rFonts w:eastAsiaTheme="minorEastAsia" w:cs="Poppins"/>
          <w:kern w:val="0"/>
          <w:szCs w:val="28"/>
          <w14:ligatures w14:val="none"/>
        </w:rPr>
        <w:t>response proforma</w:t>
      </w:r>
    </w:p>
    <w:p w14:paraId="06453B83" w14:textId="77777777" w:rsidR="00294842" w:rsidRPr="00294842" w:rsidRDefault="00294842" w:rsidP="00294842">
      <w:pPr>
        <w:pStyle w:val="BodyText"/>
        <w:rPr>
          <w:rFonts w:cs="Poppins"/>
        </w:rPr>
      </w:pPr>
      <w:r w:rsidRPr="00294842">
        <w:rPr>
          <w:rFonts w:cs="Poppins"/>
        </w:rPr>
        <w:t xml:space="preserve">Industry parties are invited to respond to this official consultation expressing their views and supplying the rationale for those views, particularly in respect of any specific questions detailed below. </w:t>
      </w:r>
    </w:p>
    <w:p w14:paraId="2908CD6F" w14:textId="0BA7B1D7" w:rsidR="00294842" w:rsidRPr="00294842" w:rsidRDefault="00294842" w:rsidP="00294842">
      <w:pPr>
        <w:pStyle w:val="BodyText"/>
        <w:rPr>
          <w:rFonts w:cs="Poppins"/>
        </w:rPr>
      </w:pPr>
      <w:r w:rsidRPr="00294842">
        <w:rPr>
          <w:rFonts w:cs="Poppins"/>
        </w:rPr>
        <w:t xml:space="preserve">Please note, page numbers are linked to the </w:t>
      </w:r>
      <w:r w:rsidRPr="003A2475">
        <w:rPr>
          <w:rFonts w:cs="Poppins"/>
          <w:b/>
          <w:bCs/>
        </w:rPr>
        <w:t>tracked change</w:t>
      </w:r>
      <w:r w:rsidRPr="00294842">
        <w:rPr>
          <w:rFonts w:cs="Poppins"/>
        </w:rPr>
        <w:t xml:space="preserve"> document version</w:t>
      </w:r>
      <w:r w:rsidR="00C03FE8">
        <w:rPr>
          <w:rFonts w:cs="Poppins"/>
        </w:rPr>
        <w:t>, named</w:t>
      </w:r>
      <w:r w:rsidR="00B429BD">
        <w:rPr>
          <w:rFonts w:cs="Poppins"/>
        </w:rPr>
        <w:t xml:space="preserve"> </w:t>
      </w:r>
      <w:r w:rsidR="00ED7EB8">
        <w:rPr>
          <w:rFonts w:cs="Poppins"/>
        </w:rPr>
        <w:t>‘</w:t>
      </w:r>
      <w:r w:rsidR="00A90319" w:rsidRPr="00A90319">
        <w:rPr>
          <w:rFonts w:cs="Poppins"/>
        </w:rPr>
        <w:t xml:space="preserve">NESO </w:t>
      </w:r>
      <w:r w:rsidR="00A90319" w:rsidRPr="00376463">
        <w:rPr>
          <w:rFonts w:cs="Poppins"/>
        </w:rPr>
        <w:t>Commercial Compensation Methodology Draft for Consultation - Open until 17 April 2026</w:t>
      </w:r>
      <w:r w:rsidR="00B429BD" w:rsidRPr="00376463">
        <w:rPr>
          <w:rFonts w:cs="Poppins"/>
          <w:b/>
          <w:bCs/>
        </w:rPr>
        <w:t>’</w:t>
      </w:r>
      <w:r w:rsidR="002C30DC" w:rsidRPr="00376463">
        <w:rPr>
          <w:rFonts w:cs="Poppins"/>
          <w:b/>
          <w:bCs/>
        </w:rPr>
        <w:t xml:space="preserve"> </w:t>
      </w:r>
      <w:r w:rsidR="002C30DC" w:rsidRPr="00376463">
        <w:rPr>
          <w:rFonts w:cs="Poppins"/>
        </w:rPr>
        <w:t xml:space="preserve">and available at the NESO website </w:t>
      </w:r>
      <w:hyperlink r:id="rId11" w:history="1">
        <w:r w:rsidR="002C30DC" w:rsidRPr="00376463">
          <w:rPr>
            <w:rStyle w:val="Hyperlink"/>
            <w:rFonts w:cs="Poppins"/>
          </w:rPr>
          <w:t>here</w:t>
        </w:r>
      </w:hyperlink>
      <w:r w:rsidR="0078405F" w:rsidRPr="00376463">
        <w:rPr>
          <w:rFonts w:cs="Poppins"/>
        </w:rPr>
        <w:t xml:space="preserve"> (Current Commercial Compensation Methodology Consultation)</w:t>
      </w:r>
      <w:r w:rsidRPr="00376463">
        <w:rPr>
          <w:rFonts w:cs="Poppins"/>
        </w:rPr>
        <w:t>.</w:t>
      </w:r>
    </w:p>
    <w:p w14:paraId="51BDE1AE" w14:textId="50FCE380" w:rsidR="00294842" w:rsidRPr="00294842" w:rsidRDefault="00294842" w:rsidP="00294842">
      <w:pPr>
        <w:pStyle w:val="BodyText"/>
        <w:rPr>
          <w:rFonts w:cs="Poppins"/>
        </w:rPr>
      </w:pPr>
      <w:r w:rsidRPr="00294842">
        <w:rPr>
          <w:rFonts w:cs="Poppins"/>
        </w:rPr>
        <w:t>If you do not wish any elements of your response to be made publicly available, please mark these as confidential</w:t>
      </w:r>
      <w:r w:rsidR="00001FE6">
        <w:rPr>
          <w:rFonts w:cs="Poppins"/>
        </w:rPr>
        <w:t xml:space="preserve"> (see the notes below)</w:t>
      </w:r>
      <w:r w:rsidRPr="00294842">
        <w:rPr>
          <w:rFonts w:cs="Poppins"/>
        </w:rPr>
        <w:t xml:space="preserve">. </w:t>
      </w:r>
    </w:p>
    <w:p w14:paraId="14B0B26B" w14:textId="163FA396" w:rsidR="00294842" w:rsidRDefault="00294842" w:rsidP="00294842">
      <w:pPr>
        <w:pStyle w:val="BodyText"/>
        <w:rPr>
          <w:rFonts w:cs="Poppins"/>
        </w:rPr>
      </w:pPr>
      <w:r w:rsidRPr="3848B321">
        <w:rPr>
          <w:rFonts w:cs="Poppins"/>
        </w:rPr>
        <w:t xml:space="preserve">Please send your responses to </w:t>
      </w:r>
      <w:hyperlink r:id="rId12">
        <w:r w:rsidRPr="3848B321">
          <w:rPr>
            <w:rStyle w:val="Hyperlink"/>
            <w:rFonts w:cs="Poppins"/>
          </w:rPr>
          <w:t>box.EFTConsultations@neso.energy</w:t>
        </w:r>
      </w:hyperlink>
      <w:r w:rsidRPr="3848B321">
        <w:rPr>
          <w:rFonts w:cs="Poppins"/>
        </w:rPr>
        <w:t xml:space="preserve">  by </w:t>
      </w:r>
      <w:r w:rsidRPr="3848B321">
        <w:rPr>
          <w:rFonts w:cs="Poppins"/>
          <w:b/>
          <w:bCs/>
        </w:rPr>
        <w:t xml:space="preserve">5.00pm </w:t>
      </w:r>
      <w:r w:rsidR="75846AEA" w:rsidRPr="3848B321">
        <w:rPr>
          <w:rFonts w:cs="Poppins"/>
          <w:b/>
          <w:bCs/>
        </w:rPr>
        <w:t xml:space="preserve">GMT </w:t>
      </w:r>
      <w:r w:rsidRPr="3848B321">
        <w:rPr>
          <w:rFonts w:cs="Poppins"/>
          <w:b/>
          <w:bCs/>
        </w:rPr>
        <w:t xml:space="preserve">on </w:t>
      </w:r>
      <w:r w:rsidR="00AA2339">
        <w:rPr>
          <w:rFonts w:cs="Poppins"/>
          <w:b/>
          <w:bCs/>
        </w:rPr>
        <w:t>17 April 2026</w:t>
      </w:r>
      <w:r w:rsidRPr="3848B321">
        <w:rPr>
          <w:rFonts w:cs="Poppins"/>
        </w:rPr>
        <w:t xml:space="preserve">. If you have any queries on the content of this consultation, please contact: </w:t>
      </w:r>
    </w:p>
    <w:p w14:paraId="7C87BF8D" w14:textId="0B488290" w:rsidR="00294842" w:rsidRDefault="00097EB1" w:rsidP="00294842">
      <w:pPr>
        <w:pStyle w:val="BodyText"/>
        <w:rPr>
          <w:rFonts w:cs="Poppins"/>
        </w:rPr>
      </w:pPr>
      <w:hyperlink r:id="rId13" w:history="1">
        <w:r w:rsidRPr="00294842">
          <w:rPr>
            <w:rStyle w:val="Hyperlink"/>
            <w:rFonts w:cs="Poppins"/>
          </w:rPr>
          <w:t>box.EFTConsultations@neso.energy</w:t>
        </w:r>
      </w:hyperlink>
      <w:r w:rsidR="00294842" w:rsidRPr="00294842">
        <w:rPr>
          <w:rFonts w:cs="Poppins"/>
        </w:rPr>
        <w:t xml:space="preserve"> </w:t>
      </w:r>
    </w:p>
    <w:p w14:paraId="4C9C3574" w14:textId="77777777" w:rsidR="00761B63" w:rsidRDefault="00761B63" w:rsidP="00294842">
      <w:pPr>
        <w:pStyle w:val="BodyText"/>
        <w:rPr>
          <w:rFonts w:cs="Poppins"/>
        </w:rPr>
      </w:pPr>
    </w:p>
    <w:p w14:paraId="5136A5A0" w14:textId="77777777" w:rsidR="00761B63" w:rsidRDefault="00761B63" w:rsidP="00761B63">
      <w:pPr>
        <w:pStyle w:val="Heading2"/>
        <w:rPr>
          <w:rFonts w:cs="Poppins"/>
        </w:rPr>
      </w:pPr>
      <w:r>
        <w:rPr>
          <w:rFonts w:cs="Poppins"/>
        </w:rPr>
        <w:t>Confidentiality:</w:t>
      </w:r>
    </w:p>
    <w:p w14:paraId="387CDC0B" w14:textId="77777777" w:rsidR="00761B63" w:rsidRDefault="00761B63" w:rsidP="00761B63">
      <w:pPr>
        <w:pStyle w:val="BodyText"/>
        <w:rPr>
          <w:rFonts w:cs="Poppins"/>
        </w:rPr>
      </w:pPr>
      <w:r w:rsidRPr="597828E5">
        <w:rPr>
          <w:rFonts w:cs="Poppins"/>
          <w:b/>
          <w:bCs/>
        </w:rPr>
        <w:t>Responses will be classed as non-confidential unless otherwise stated</w:t>
      </w:r>
      <w:r w:rsidRPr="597828E5">
        <w:rPr>
          <w:rFonts w:cs="Poppins"/>
        </w:rPr>
        <w:t>. By submitting a response, your organisation accepts that the comments received could feature in feedback summaries and be shared publicly (including with regulators), with comments attributed to your organisation.</w:t>
      </w:r>
    </w:p>
    <w:p w14:paraId="4135F422" w14:textId="2CC28D85" w:rsidR="00761B63" w:rsidRDefault="00761B63" w:rsidP="00761B63">
      <w:pPr>
        <w:pStyle w:val="BodyText"/>
        <w:rPr>
          <w:rFonts w:cs="Poppins"/>
        </w:rPr>
      </w:pPr>
      <w:r w:rsidRPr="38A4F1A2">
        <w:rPr>
          <w:rFonts w:cs="Poppins"/>
        </w:rPr>
        <w:t xml:space="preserve">If you wish to share confidential information, please mark this in the table below and highlight any sensitive information in your response. If marked ‘confidential’ in the table below, none of the content in your response will be included in any public summaries and would only be used by NESO, and Ofgem/DESNZ if required, for the purpose of this </w:t>
      </w:r>
      <w:r w:rsidR="005D2B9D">
        <w:rPr>
          <w:rFonts w:cs="Poppins"/>
        </w:rPr>
        <w:t>consultation</w:t>
      </w:r>
      <w:r w:rsidRPr="38A4F1A2">
        <w:rPr>
          <w:rFonts w:cs="Poppins"/>
        </w:rPr>
        <w:t>. Confidentiality is subject to any obligations to disclose information, for example, under the Freedom of Information Act 2000 (FOIA) or the Environmental Information Regulations 2004 (EIR)</w:t>
      </w:r>
      <w:r w:rsidRPr="38A4F1A2">
        <w:rPr>
          <w:rStyle w:val="FootnoteReference"/>
          <w:rFonts w:cs="Poppins"/>
        </w:rPr>
        <w:footnoteReference w:id="2"/>
      </w:r>
      <w:r w:rsidRPr="38A4F1A2">
        <w:rPr>
          <w:rFonts w:cs="Poppins"/>
        </w:rPr>
        <w:t xml:space="preserve">. NESO will not disclose information that you have provided to us and marked as confidential without consulting with you first. </w:t>
      </w:r>
    </w:p>
    <w:p w14:paraId="09F1C353" w14:textId="77777777" w:rsidR="00294842" w:rsidRDefault="00294842" w:rsidP="002D313A">
      <w:pPr>
        <w:pStyle w:val="BodyText"/>
        <w:rPr>
          <w:rFonts w:cs="Poppin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0"/>
        <w:gridCol w:w="3240"/>
        <w:gridCol w:w="2955"/>
      </w:tblGrid>
      <w:tr w:rsidR="00CE0EF8" w:rsidRPr="00EF4F04" w14:paraId="52E79847" w14:textId="77777777" w:rsidTr="002C348C">
        <w:trPr>
          <w:trHeight w:val="300"/>
        </w:trPr>
        <w:tc>
          <w:tcPr>
            <w:tcW w:w="3540" w:type="dxa"/>
            <w:tcBorders>
              <w:top w:val="single" w:sz="4" w:space="0" w:color="3F0731"/>
              <w:left w:val="single" w:sz="4" w:space="0" w:color="3F0731"/>
              <w:bottom w:val="single" w:sz="4" w:space="0" w:color="3F0731"/>
              <w:right w:val="single" w:sz="4" w:space="0" w:color="3F0731"/>
            </w:tcBorders>
            <w:shd w:val="clear" w:color="auto" w:fill="3F0731" w:themeFill="text2"/>
            <w:hideMark/>
          </w:tcPr>
          <w:p w14:paraId="5B5C4E97" w14:textId="2EDE5659" w:rsidR="00EF4F04" w:rsidRPr="00EF4F04" w:rsidRDefault="002C348C" w:rsidP="002C348C">
            <w:pPr>
              <w:pStyle w:val="BodyText"/>
              <w:jc w:val="center"/>
              <w:rPr>
                <w:rFonts w:cs="Poppins"/>
                <w:b/>
                <w:color w:val="FFFFFF" w:themeColor="background1"/>
                <w:lang w:val="en-NZ"/>
              </w:rPr>
            </w:pPr>
            <w:r>
              <w:rPr>
                <w:rFonts w:cs="Poppins"/>
                <w:b/>
                <w:color w:val="FFFFFF" w:themeColor="background1"/>
                <w:lang w:val="en-NZ"/>
              </w:rPr>
              <w:t>Re</w:t>
            </w:r>
            <w:r w:rsidR="00EF4F04" w:rsidRPr="00EF4F04">
              <w:rPr>
                <w:rFonts w:cs="Poppins"/>
                <w:b/>
                <w:color w:val="FFFFFF" w:themeColor="background1"/>
                <w:lang w:val="en-NZ"/>
              </w:rPr>
              <w:t>spondent details (required)</w:t>
            </w:r>
          </w:p>
        </w:tc>
        <w:tc>
          <w:tcPr>
            <w:tcW w:w="6195" w:type="dxa"/>
            <w:gridSpan w:val="2"/>
            <w:tcBorders>
              <w:top w:val="single" w:sz="4" w:space="0" w:color="3F0731"/>
              <w:left w:val="single" w:sz="4" w:space="0" w:color="3F0731"/>
              <w:bottom w:val="single" w:sz="4" w:space="0" w:color="3F0731"/>
              <w:right w:val="single" w:sz="4" w:space="0" w:color="3F0731"/>
            </w:tcBorders>
            <w:shd w:val="clear" w:color="auto" w:fill="3F0731" w:themeFill="text2"/>
            <w:hideMark/>
          </w:tcPr>
          <w:p w14:paraId="7F3FF003" w14:textId="42C9FBEA" w:rsidR="00EF4F04" w:rsidRPr="00EF4F04" w:rsidRDefault="00EF4F04" w:rsidP="002C348C">
            <w:pPr>
              <w:spacing w:line="240" w:lineRule="auto"/>
              <w:jc w:val="center"/>
              <w:rPr>
                <w:rFonts w:cs="Poppins"/>
                <w:b/>
                <w:color w:val="FFFFFF" w:themeColor="background1"/>
                <w:lang w:val="en-NZ"/>
              </w:rPr>
            </w:pPr>
            <w:r w:rsidRPr="00EF4F04">
              <w:rPr>
                <w:rFonts w:cs="Poppins"/>
                <w:b/>
                <w:color w:val="FFFFFF" w:themeColor="background1"/>
                <w:lang w:val="en-NZ"/>
              </w:rPr>
              <w:t>Please enter your details</w:t>
            </w:r>
          </w:p>
        </w:tc>
      </w:tr>
      <w:tr w:rsidR="00CE0EF8" w:rsidRPr="00EF4F04" w14:paraId="2244F643" w14:textId="77777777" w:rsidTr="002C348C">
        <w:trPr>
          <w:trHeight w:val="300"/>
        </w:trPr>
        <w:tc>
          <w:tcPr>
            <w:tcW w:w="3540" w:type="dxa"/>
            <w:tcBorders>
              <w:top w:val="single" w:sz="4" w:space="0" w:color="3F0731"/>
              <w:left w:val="single" w:sz="4" w:space="0" w:color="3F0731"/>
              <w:bottom w:val="single" w:sz="4" w:space="0" w:color="3F0731"/>
              <w:right w:val="single" w:sz="4" w:space="0" w:color="3F0731"/>
            </w:tcBorders>
            <w:shd w:val="clear" w:color="auto" w:fill="FFFFFF"/>
            <w:hideMark/>
          </w:tcPr>
          <w:p w14:paraId="19C9B8EE" w14:textId="45378C24" w:rsidR="00EF4F04" w:rsidRPr="008B6C24" w:rsidRDefault="00EF4F04" w:rsidP="008B6C24">
            <w:pPr>
              <w:pStyle w:val="BodyText"/>
              <w:jc w:val="center"/>
              <w:rPr>
                <w:rFonts w:cs="Poppins"/>
                <w:b/>
                <w:bCs/>
              </w:rPr>
            </w:pPr>
            <w:r w:rsidRPr="008B6C24">
              <w:rPr>
                <w:rFonts w:cs="Poppins"/>
                <w:b/>
                <w:bCs/>
              </w:rPr>
              <w:t>Respondent name:</w:t>
            </w:r>
          </w:p>
        </w:tc>
        <w:sdt>
          <w:sdtPr>
            <w:id w:val="-539664489"/>
            <w:placeholder>
              <w:docPart w:val="387ECD02C0584FBC975F586CD216E362"/>
            </w:placeholder>
            <w:showingPlcHdr/>
          </w:sdtPr>
          <w:sdtContent>
            <w:tc>
              <w:tcPr>
                <w:tcW w:w="6195" w:type="dxa"/>
                <w:gridSpan w:val="2"/>
                <w:tcBorders>
                  <w:top w:val="single" w:sz="4" w:space="0" w:color="3F0731"/>
                  <w:left w:val="single" w:sz="4" w:space="0" w:color="3F0731"/>
                  <w:bottom w:val="single" w:sz="4" w:space="0" w:color="3F0731"/>
                  <w:right w:val="single" w:sz="4" w:space="0" w:color="3F0731"/>
                </w:tcBorders>
              </w:tcPr>
              <w:p w14:paraId="6AC853D5" w14:textId="5353D7F3" w:rsidR="00EF4F04" w:rsidRPr="00EF4F04" w:rsidRDefault="004C2570" w:rsidP="00677A64">
                <w:pPr>
                  <w:pStyle w:val="BodyText"/>
                  <w:jc w:val="center"/>
                  <w:rPr>
                    <w:rFonts w:cs="Poppins"/>
                  </w:rPr>
                </w:pPr>
                <w:r w:rsidRPr="005F4DBB">
                  <w:rPr>
                    <w:rStyle w:val="PlaceholderText"/>
                  </w:rPr>
                  <w:t>Click or tap here to enter text.</w:t>
                </w:r>
              </w:p>
            </w:tc>
          </w:sdtContent>
        </w:sdt>
      </w:tr>
      <w:tr w:rsidR="00CE0EF8" w:rsidRPr="00EF4F04" w14:paraId="5471FDC1" w14:textId="77777777" w:rsidTr="002C348C">
        <w:trPr>
          <w:trHeight w:val="300"/>
        </w:trPr>
        <w:tc>
          <w:tcPr>
            <w:tcW w:w="3540" w:type="dxa"/>
            <w:tcBorders>
              <w:top w:val="single" w:sz="4" w:space="0" w:color="3F0731"/>
              <w:left w:val="single" w:sz="4" w:space="0" w:color="3F0731"/>
              <w:bottom w:val="single" w:sz="4" w:space="0" w:color="3F0731"/>
              <w:right w:val="single" w:sz="4" w:space="0" w:color="3F0731"/>
            </w:tcBorders>
            <w:shd w:val="clear" w:color="auto" w:fill="FFFFFF"/>
            <w:hideMark/>
          </w:tcPr>
          <w:p w14:paraId="4AA820C3" w14:textId="7F082BB3" w:rsidR="00EF4F04" w:rsidRPr="008B6C24" w:rsidRDefault="00EF4F04" w:rsidP="008B6C24">
            <w:pPr>
              <w:pStyle w:val="BodyText"/>
              <w:jc w:val="center"/>
              <w:rPr>
                <w:rFonts w:cs="Poppins"/>
                <w:b/>
                <w:bCs/>
              </w:rPr>
            </w:pPr>
            <w:r w:rsidRPr="008B6C24">
              <w:rPr>
                <w:rFonts w:cs="Poppins"/>
                <w:b/>
                <w:bCs/>
              </w:rPr>
              <w:t>Company name:</w:t>
            </w:r>
          </w:p>
        </w:tc>
        <w:sdt>
          <w:sdtPr>
            <w:id w:val="-350259274"/>
            <w:placeholder>
              <w:docPart w:val="122F423024404C1499FBEB6AC9850C00"/>
            </w:placeholder>
            <w:showingPlcHdr/>
          </w:sdtPr>
          <w:sdtContent>
            <w:tc>
              <w:tcPr>
                <w:tcW w:w="6195" w:type="dxa"/>
                <w:gridSpan w:val="2"/>
                <w:tcBorders>
                  <w:top w:val="single" w:sz="4" w:space="0" w:color="3F0731"/>
                  <w:left w:val="single" w:sz="4" w:space="0" w:color="3F0731"/>
                  <w:bottom w:val="single" w:sz="4" w:space="0" w:color="3F0731"/>
                  <w:right w:val="single" w:sz="4" w:space="0" w:color="3F0731"/>
                </w:tcBorders>
              </w:tcPr>
              <w:p w14:paraId="2EFDAA10" w14:textId="6EED5DA8" w:rsidR="00EF4F04" w:rsidRPr="00EF4F04" w:rsidRDefault="004C2570" w:rsidP="00677A64">
                <w:pPr>
                  <w:pStyle w:val="BodyText"/>
                  <w:jc w:val="center"/>
                  <w:rPr>
                    <w:rFonts w:cs="Poppins"/>
                  </w:rPr>
                </w:pPr>
                <w:r w:rsidRPr="005F4DBB">
                  <w:rPr>
                    <w:rStyle w:val="PlaceholderText"/>
                  </w:rPr>
                  <w:t>Click or tap here to enter text.</w:t>
                </w:r>
              </w:p>
            </w:tc>
          </w:sdtContent>
        </w:sdt>
      </w:tr>
      <w:tr w:rsidR="00CE0EF8" w:rsidRPr="00EF4F04" w14:paraId="12D67152" w14:textId="77777777" w:rsidTr="002C348C">
        <w:trPr>
          <w:trHeight w:val="300"/>
        </w:trPr>
        <w:tc>
          <w:tcPr>
            <w:tcW w:w="3540" w:type="dxa"/>
            <w:tcBorders>
              <w:top w:val="single" w:sz="4" w:space="0" w:color="3F0731"/>
              <w:left w:val="single" w:sz="4" w:space="0" w:color="3F0731"/>
              <w:bottom w:val="single" w:sz="4" w:space="0" w:color="3F0731"/>
              <w:right w:val="single" w:sz="4" w:space="0" w:color="3F0731"/>
            </w:tcBorders>
            <w:shd w:val="clear" w:color="auto" w:fill="FFFFFF"/>
            <w:hideMark/>
          </w:tcPr>
          <w:p w14:paraId="3420BC11" w14:textId="77815E12" w:rsidR="00EF4F04" w:rsidRPr="008B6C24" w:rsidRDefault="00EF4F04" w:rsidP="008B6C24">
            <w:pPr>
              <w:pStyle w:val="BodyText"/>
              <w:jc w:val="center"/>
              <w:rPr>
                <w:rFonts w:cs="Poppins"/>
                <w:b/>
                <w:bCs/>
              </w:rPr>
            </w:pPr>
            <w:r w:rsidRPr="008B6C24">
              <w:rPr>
                <w:rFonts w:cs="Poppins"/>
                <w:b/>
                <w:bCs/>
              </w:rPr>
              <w:t>Email address:</w:t>
            </w:r>
          </w:p>
        </w:tc>
        <w:sdt>
          <w:sdtPr>
            <w:id w:val="2087343245"/>
            <w:placeholder>
              <w:docPart w:val="E3B161EB609D40AB969A4BD4603E91EF"/>
            </w:placeholder>
            <w:showingPlcHdr/>
          </w:sdtPr>
          <w:sdtContent>
            <w:tc>
              <w:tcPr>
                <w:tcW w:w="6195" w:type="dxa"/>
                <w:gridSpan w:val="2"/>
                <w:tcBorders>
                  <w:top w:val="single" w:sz="4" w:space="0" w:color="3F0731"/>
                  <w:left w:val="single" w:sz="4" w:space="0" w:color="3F0731"/>
                  <w:bottom w:val="single" w:sz="4" w:space="0" w:color="3F0731"/>
                  <w:right w:val="single" w:sz="4" w:space="0" w:color="3F0731"/>
                </w:tcBorders>
              </w:tcPr>
              <w:p w14:paraId="66DBA1AE" w14:textId="777B99CE" w:rsidR="00EF4F04" w:rsidRPr="00EF4F04" w:rsidRDefault="004C2570" w:rsidP="00677A64">
                <w:pPr>
                  <w:pStyle w:val="BodyText"/>
                  <w:jc w:val="center"/>
                  <w:rPr>
                    <w:rFonts w:cs="Poppins"/>
                  </w:rPr>
                </w:pPr>
                <w:r w:rsidRPr="005F4DBB">
                  <w:rPr>
                    <w:rStyle w:val="PlaceholderText"/>
                  </w:rPr>
                  <w:t>Click or tap here to enter text.</w:t>
                </w:r>
              </w:p>
            </w:tc>
          </w:sdtContent>
        </w:sdt>
      </w:tr>
      <w:tr w:rsidR="00CE0EF8" w:rsidRPr="00EF4F04" w14:paraId="7BD8D985" w14:textId="77777777" w:rsidTr="002C348C">
        <w:trPr>
          <w:trHeight w:val="300"/>
        </w:trPr>
        <w:tc>
          <w:tcPr>
            <w:tcW w:w="3540" w:type="dxa"/>
            <w:tcBorders>
              <w:top w:val="single" w:sz="4" w:space="0" w:color="3F0731"/>
              <w:left w:val="single" w:sz="4" w:space="0" w:color="3F0731"/>
              <w:bottom w:val="single" w:sz="4" w:space="0" w:color="3F0731"/>
              <w:right w:val="single" w:sz="4" w:space="0" w:color="3F0731"/>
            </w:tcBorders>
            <w:shd w:val="clear" w:color="auto" w:fill="FFFFFF"/>
            <w:hideMark/>
          </w:tcPr>
          <w:p w14:paraId="47C619DA" w14:textId="3902D60B" w:rsidR="00EF4F04" w:rsidRPr="008B6C24" w:rsidRDefault="00EF4F04" w:rsidP="008B6C24">
            <w:pPr>
              <w:pStyle w:val="BodyText"/>
              <w:jc w:val="center"/>
              <w:rPr>
                <w:rFonts w:cs="Poppins"/>
                <w:b/>
                <w:bCs/>
              </w:rPr>
            </w:pPr>
            <w:r w:rsidRPr="008B6C24">
              <w:rPr>
                <w:rFonts w:cs="Poppins"/>
                <w:b/>
                <w:bCs/>
              </w:rPr>
              <w:t>Phone number:</w:t>
            </w:r>
          </w:p>
        </w:tc>
        <w:sdt>
          <w:sdtPr>
            <w:id w:val="-290439498"/>
            <w:placeholder>
              <w:docPart w:val="4457066A7B42418A9A311FE1F101E300"/>
            </w:placeholder>
            <w:showingPlcHdr/>
          </w:sdtPr>
          <w:sdtContent>
            <w:tc>
              <w:tcPr>
                <w:tcW w:w="6195" w:type="dxa"/>
                <w:gridSpan w:val="2"/>
                <w:tcBorders>
                  <w:top w:val="single" w:sz="4" w:space="0" w:color="3F0731"/>
                  <w:left w:val="single" w:sz="4" w:space="0" w:color="3F0731"/>
                  <w:bottom w:val="single" w:sz="4" w:space="0" w:color="3F0731"/>
                  <w:right w:val="single" w:sz="4" w:space="0" w:color="3F0731"/>
                </w:tcBorders>
              </w:tcPr>
              <w:p w14:paraId="15DA897A" w14:textId="0FCE257B" w:rsidR="00EF4F04" w:rsidRPr="00EF4F04" w:rsidRDefault="004C2570" w:rsidP="00677A64">
                <w:pPr>
                  <w:pStyle w:val="BodyText"/>
                  <w:jc w:val="center"/>
                  <w:rPr>
                    <w:rFonts w:cs="Poppins"/>
                  </w:rPr>
                </w:pPr>
                <w:r w:rsidRPr="005F4DBB">
                  <w:rPr>
                    <w:rStyle w:val="PlaceholderText"/>
                  </w:rPr>
                  <w:t>Click or tap here to enter text.</w:t>
                </w:r>
              </w:p>
            </w:tc>
          </w:sdtContent>
        </w:sdt>
      </w:tr>
      <w:tr w:rsidR="00244047" w:rsidRPr="00EF4F04" w14:paraId="1CB16904" w14:textId="77777777" w:rsidTr="002C348C">
        <w:trPr>
          <w:trHeight w:val="300"/>
        </w:trPr>
        <w:tc>
          <w:tcPr>
            <w:tcW w:w="3540" w:type="dxa"/>
            <w:vMerge w:val="restart"/>
            <w:tcBorders>
              <w:top w:val="single" w:sz="4" w:space="0" w:color="3F0731"/>
              <w:left w:val="single" w:sz="4" w:space="0" w:color="3F0731"/>
              <w:bottom w:val="single" w:sz="4" w:space="0" w:color="3F0731"/>
              <w:right w:val="single" w:sz="4" w:space="0" w:color="3F0731"/>
            </w:tcBorders>
            <w:shd w:val="clear" w:color="auto" w:fill="FFFFFF"/>
            <w:hideMark/>
          </w:tcPr>
          <w:p w14:paraId="491DB91A" w14:textId="3CDA476D" w:rsidR="00EF4F04" w:rsidRPr="008B6C24" w:rsidRDefault="00EF4F04" w:rsidP="008B6C24">
            <w:pPr>
              <w:pStyle w:val="BodyText"/>
              <w:jc w:val="center"/>
              <w:rPr>
                <w:rFonts w:cs="Poppins"/>
                <w:b/>
                <w:bCs/>
              </w:rPr>
            </w:pPr>
            <w:r w:rsidRPr="008B6C24">
              <w:rPr>
                <w:rFonts w:cs="Poppins"/>
                <w:b/>
                <w:bCs/>
              </w:rPr>
              <w:t>Which best describes your organisation?</w:t>
            </w:r>
          </w:p>
        </w:tc>
        <w:tc>
          <w:tcPr>
            <w:tcW w:w="3240" w:type="dxa"/>
            <w:tcBorders>
              <w:top w:val="single" w:sz="4" w:space="0" w:color="3F0731"/>
              <w:left w:val="single" w:sz="4" w:space="0" w:color="3F0731"/>
              <w:bottom w:val="single" w:sz="4" w:space="0" w:color="3F0731"/>
              <w:right w:val="single" w:sz="4" w:space="0" w:color="3F0731"/>
            </w:tcBorders>
            <w:hideMark/>
          </w:tcPr>
          <w:p w14:paraId="145308F8" w14:textId="5BEF7C7B"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741013039"/>
                <w14:checkbox>
                  <w14:checked w14:val="0"/>
                  <w14:checkedState w14:val="2612" w14:font="MS Gothic"/>
                  <w14:uncheckedState w14:val="2610" w14:font="MS Gothic"/>
                </w14:checkbox>
              </w:sdtPr>
              <w:sdtContent>
                <w:r w:rsidR="006150AD">
                  <w:rPr>
                    <w:rFonts w:ascii="MS Gothic" w:eastAsia="MS Gothic" w:hAnsi="MS Gothic" w:cs="Poppins" w:hint="eastAsia"/>
                  </w:rPr>
                  <w:t>☐</w:t>
                </w:r>
              </w:sdtContent>
            </w:sdt>
            <w:r w:rsidR="006150AD" w:rsidRPr="00EF4F04">
              <w:rPr>
                <w:rFonts w:ascii="Times New Roman" w:hAnsi="Times New Roman" w:cs="Times New Roman"/>
              </w:rPr>
              <w:t xml:space="preserve"> </w:t>
            </w:r>
            <w:r w:rsidRPr="00EF4F04">
              <w:rPr>
                <w:rFonts w:ascii="Times New Roman" w:hAnsi="Times New Roman" w:cs="Times New Roman"/>
              </w:rPr>
              <w:t>​</w:t>
            </w:r>
            <w:r w:rsidRPr="00EF4F04">
              <w:rPr>
                <w:rFonts w:cs="Poppins"/>
              </w:rPr>
              <w:t>Consumer body </w:t>
            </w:r>
          </w:p>
        </w:tc>
        <w:tc>
          <w:tcPr>
            <w:tcW w:w="2955" w:type="dxa"/>
            <w:tcBorders>
              <w:top w:val="single" w:sz="4" w:space="0" w:color="3F0731"/>
              <w:left w:val="single" w:sz="4" w:space="0" w:color="3F0731"/>
              <w:bottom w:val="single" w:sz="4" w:space="0" w:color="3F0731"/>
              <w:right w:val="single" w:sz="4" w:space="0" w:color="3F0731"/>
            </w:tcBorders>
            <w:hideMark/>
          </w:tcPr>
          <w:p w14:paraId="508BC27F" w14:textId="4F5C2D72"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1719315202"/>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cs="Poppins"/>
              </w:rPr>
              <w:t xml:space="preserve"> </w:t>
            </w:r>
            <w:r w:rsidRPr="00EF4F04">
              <w:rPr>
                <w:rFonts w:cs="Poppins"/>
              </w:rPr>
              <w:t>Storage </w:t>
            </w:r>
          </w:p>
        </w:tc>
      </w:tr>
      <w:tr w:rsidR="00244047" w:rsidRPr="00EF4F04" w14:paraId="56B45E01" w14:textId="77777777" w:rsidTr="002C348C">
        <w:trPr>
          <w:trHeight w:val="300"/>
        </w:trPr>
        <w:tc>
          <w:tcPr>
            <w:tcW w:w="0" w:type="auto"/>
            <w:vMerge/>
            <w:tcBorders>
              <w:top w:val="single" w:sz="4" w:space="0" w:color="3F0731"/>
              <w:left w:val="single" w:sz="4" w:space="0" w:color="3F0731"/>
              <w:bottom w:val="single" w:sz="4" w:space="0" w:color="3F0731"/>
              <w:right w:val="single" w:sz="4" w:space="0" w:color="3F0731"/>
            </w:tcBorders>
            <w:vAlign w:val="center"/>
            <w:hideMark/>
          </w:tcPr>
          <w:p w14:paraId="5D1680FD" w14:textId="77777777" w:rsidR="00EF4F04" w:rsidRPr="008B6C24" w:rsidRDefault="00EF4F04" w:rsidP="008B6C24">
            <w:pPr>
              <w:pStyle w:val="BodyText"/>
              <w:jc w:val="center"/>
              <w:rPr>
                <w:rFonts w:cs="Poppins"/>
                <w:b/>
                <w:bCs/>
              </w:rPr>
            </w:pPr>
          </w:p>
        </w:tc>
        <w:tc>
          <w:tcPr>
            <w:tcW w:w="3240" w:type="dxa"/>
            <w:tcBorders>
              <w:top w:val="single" w:sz="4" w:space="0" w:color="3F0731"/>
              <w:left w:val="single" w:sz="4" w:space="0" w:color="3F0731"/>
              <w:bottom w:val="single" w:sz="4" w:space="0" w:color="3F0731"/>
              <w:right w:val="single" w:sz="4" w:space="0" w:color="3F0731"/>
            </w:tcBorders>
            <w:hideMark/>
          </w:tcPr>
          <w:p w14:paraId="435F4F23" w14:textId="129DDC30"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1055745654"/>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ascii="Times New Roman" w:hAnsi="Times New Roman" w:cs="Times New Roman"/>
              </w:rPr>
              <w:t xml:space="preserve"> </w:t>
            </w:r>
            <w:r w:rsidRPr="00EF4F04">
              <w:rPr>
                <w:rFonts w:ascii="Times New Roman" w:hAnsi="Times New Roman" w:cs="Times New Roman"/>
              </w:rPr>
              <w:t>​</w:t>
            </w:r>
            <w:r w:rsidRPr="00EF4F04">
              <w:rPr>
                <w:rFonts w:cs="Poppins"/>
              </w:rPr>
              <w:t>Demand </w:t>
            </w:r>
          </w:p>
        </w:tc>
        <w:tc>
          <w:tcPr>
            <w:tcW w:w="2955" w:type="dxa"/>
            <w:tcBorders>
              <w:top w:val="single" w:sz="4" w:space="0" w:color="3F0731"/>
              <w:left w:val="single" w:sz="4" w:space="0" w:color="3F0731"/>
              <w:bottom w:val="single" w:sz="4" w:space="0" w:color="3F0731"/>
              <w:right w:val="single" w:sz="4" w:space="0" w:color="3F0731"/>
            </w:tcBorders>
            <w:hideMark/>
          </w:tcPr>
          <w:p w14:paraId="3A6BDAC4" w14:textId="51306E1E"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2077465025"/>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ascii="Times New Roman" w:hAnsi="Times New Roman" w:cs="Times New Roman"/>
              </w:rPr>
              <w:t xml:space="preserve"> </w:t>
            </w:r>
            <w:r w:rsidRPr="00EF4F04">
              <w:rPr>
                <w:rFonts w:ascii="Times New Roman" w:hAnsi="Times New Roman" w:cs="Times New Roman"/>
              </w:rPr>
              <w:t>​</w:t>
            </w:r>
            <w:r w:rsidRPr="00EF4F04">
              <w:rPr>
                <w:rFonts w:cs="Poppins"/>
              </w:rPr>
              <w:t>Supplier </w:t>
            </w:r>
          </w:p>
        </w:tc>
      </w:tr>
      <w:tr w:rsidR="00244047" w:rsidRPr="00EF4F04" w14:paraId="6E3EBD78" w14:textId="77777777" w:rsidTr="002C348C">
        <w:trPr>
          <w:trHeight w:val="300"/>
        </w:trPr>
        <w:tc>
          <w:tcPr>
            <w:tcW w:w="0" w:type="auto"/>
            <w:vMerge/>
            <w:tcBorders>
              <w:top w:val="single" w:sz="4" w:space="0" w:color="3F0731"/>
              <w:left w:val="single" w:sz="4" w:space="0" w:color="3F0731"/>
              <w:bottom w:val="single" w:sz="4" w:space="0" w:color="3F0731"/>
              <w:right w:val="single" w:sz="4" w:space="0" w:color="3F0731"/>
            </w:tcBorders>
            <w:vAlign w:val="center"/>
            <w:hideMark/>
          </w:tcPr>
          <w:p w14:paraId="60872D2B" w14:textId="77777777" w:rsidR="00EF4F04" w:rsidRPr="008B6C24" w:rsidRDefault="00EF4F04" w:rsidP="008B6C24">
            <w:pPr>
              <w:pStyle w:val="BodyText"/>
              <w:jc w:val="center"/>
              <w:rPr>
                <w:rFonts w:cs="Poppins"/>
                <w:b/>
                <w:bCs/>
              </w:rPr>
            </w:pPr>
          </w:p>
        </w:tc>
        <w:tc>
          <w:tcPr>
            <w:tcW w:w="3240" w:type="dxa"/>
            <w:tcBorders>
              <w:top w:val="single" w:sz="4" w:space="0" w:color="3F0731"/>
              <w:left w:val="single" w:sz="4" w:space="0" w:color="3F0731"/>
              <w:bottom w:val="single" w:sz="4" w:space="0" w:color="3F0731"/>
              <w:right w:val="single" w:sz="4" w:space="0" w:color="3F0731"/>
            </w:tcBorders>
            <w:hideMark/>
          </w:tcPr>
          <w:p w14:paraId="3CDCBE89" w14:textId="7B47DE22"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2112655812"/>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cs="Poppins"/>
              </w:rPr>
              <w:t xml:space="preserve"> </w:t>
            </w:r>
            <w:r w:rsidRPr="00EF4F04">
              <w:rPr>
                <w:rFonts w:cs="Poppins"/>
              </w:rPr>
              <w:t>Distribution Network Operator </w:t>
            </w:r>
          </w:p>
        </w:tc>
        <w:tc>
          <w:tcPr>
            <w:tcW w:w="2955" w:type="dxa"/>
            <w:tcBorders>
              <w:top w:val="single" w:sz="4" w:space="0" w:color="3F0731"/>
              <w:left w:val="single" w:sz="4" w:space="0" w:color="3F0731"/>
              <w:bottom w:val="single" w:sz="4" w:space="0" w:color="3F0731"/>
              <w:right w:val="single" w:sz="4" w:space="0" w:color="3F0731"/>
            </w:tcBorders>
            <w:hideMark/>
          </w:tcPr>
          <w:p w14:paraId="7B866788" w14:textId="67E0A986"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1701856957"/>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cs="Poppins"/>
              </w:rPr>
              <w:t xml:space="preserve"> </w:t>
            </w:r>
            <w:r w:rsidRPr="00EF4F04">
              <w:rPr>
                <w:rFonts w:cs="Poppins"/>
              </w:rPr>
              <w:t>System Operator </w:t>
            </w:r>
          </w:p>
        </w:tc>
      </w:tr>
      <w:tr w:rsidR="00244047" w:rsidRPr="00EF4F04" w14:paraId="1E17C790" w14:textId="77777777" w:rsidTr="002C348C">
        <w:trPr>
          <w:trHeight w:val="300"/>
        </w:trPr>
        <w:tc>
          <w:tcPr>
            <w:tcW w:w="0" w:type="auto"/>
            <w:vMerge/>
            <w:tcBorders>
              <w:top w:val="single" w:sz="4" w:space="0" w:color="3F0731"/>
              <w:left w:val="single" w:sz="4" w:space="0" w:color="3F0731"/>
              <w:bottom w:val="single" w:sz="4" w:space="0" w:color="3F0731"/>
              <w:right w:val="single" w:sz="4" w:space="0" w:color="3F0731"/>
            </w:tcBorders>
            <w:vAlign w:val="center"/>
            <w:hideMark/>
          </w:tcPr>
          <w:p w14:paraId="77F7A88A" w14:textId="77777777" w:rsidR="00EF4F04" w:rsidRPr="008B6C24" w:rsidRDefault="00EF4F04" w:rsidP="008B6C24">
            <w:pPr>
              <w:pStyle w:val="BodyText"/>
              <w:jc w:val="center"/>
              <w:rPr>
                <w:rFonts w:cs="Poppins"/>
                <w:b/>
                <w:bCs/>
              </w:rPr>
            </w:pPr>
          </w:p>
        </w:tc>
        <w:tc>
          <w:tcPr>
            <w:tcW w:w="3240" w:type="dxa"/>
            <w:tcBorders>
              <w:top w:val="single" w:sz="4" w:space="0" w:color="3F0731"/>
              <w:left w:val="single" w:sz="4" w:space="0" w:color="3F0731"/>
              <w:bottom w:val="single" w:sz="4" w:space="0" w:color="3F0731"/>
              <w:right w:val="single" w:sz="4" w:space="0" w:color="3F0731"/>
            </w:tcBorders>
            <w:hideMark/>
          </w:tcPr>
          <w:p w14:paraId="7309B163" w14:textId="71655017"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1939745614"/>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ascii="Times New Roman" w:hAnsi="Times New Roman" w:cs="Times New Roman"/>
              </w:rPr>
              <w:t xml:space="preserve"> </w:t>
            </w:r>
            <w:r w:rsidRPr="00EF4F04">
              <w:rPr>
                <w:rFonts w:ascii="Times New Roman" w:hAnsi="Times New Roman" w:cs="Times New Roman"/>
              </w:rPr>
              <w:t>​</w:t>
            </w:r>
            <w:r w:rsidRPr="00EF4F04">
              <w:rPr>
                <w:rFonts w:cs="Poppins"/>
              </w:rPr>
              <w:t>Generator </w:t>
            </w:r>
          </w:p>
        </w:tc>
        <w:tc>
          <w:tcPr>
            <w:tcW w:w="2955" w:type="dxa"/>
            <w:tcBorders>
              <w:top w:val="single" w:sz="4" w:space="0" w:color="3F0731"/>
              <w:left w:val="single" w:sz="4" w:space="0" w:color="3F0731"/>
              <w:bottom w:val="single" w:sz="4" w:space="0" w:color="3F0731"/>
              <w:right w:val="single" w:sz="4" w:space="0" w:color="3F0731"/>
            </w:tcBorders>
            <w:hideMark/>
          </w:tcPr>
          <w:p w14:paraId="55E71B86" w14:textId="1ED5F689"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1702366794"/>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cs="Poppins"/>
              </w:rPr>
              <w:t xml:space="preserve"> </w:t>
            </w:r>
            <w:r w:rsidRPr="00EF4F04">
              <w:rPr>
                <w:rFonts w:cs="Poppins"/>
              </w:rPr>
              <w:t>Transmission Owner </w:t>
            </w:r>
          </w:p>
        </w:tc>
      </w:tr>
      <w:tr w:rsidR="00244047" w:rsidRPr="00EF4F04" w14:paraId="224746BA" w14:textId="77777777" w:rsidTr="002C348C">
        <w:trPr>
          <w:trHeight w:val="300"/>
        </w:trPr>
        <w:tc>
          <w:tcPr>
            <w:tcW w:w="0" w:type="auto"/>
            <w:vMerge/>
            <w:tcBorders>
              <w:top w:val="single" w:sz="4" w:space="0" w:color="3F0731"/>
              <w:left w:val="single" w:sz="4" w:space="0" w:color="3F0731"/>
              <w:bottom w:val="single" w:sz="4" w:space="0" w:color="3F0731"/>
              <w:right w:val="single" w:sz="4" w:space="0" w:color="3F0731"/>
            </w:tcBorders>
            <w:vAlign w:val="center"/>
            <w:hideMark/>
          </w:tcPr>
          <w:p w14:paraId="114F97A9" w14:textId="77777777" w:rsidR="00EF4F04" w:rsidRPr="008B6C24" w:rsidRDefault="00EF4F04" w:rsidP="008B6C24">
            <w:pPr>
              <w:pStyle w:val="BodyText"/>
              <w:jc w:val="center"/>
              <w:rPr>
                <w:rFonts w:cs="Poppins"/>
                <w:b/>
                <w:bCs/>
              </w:rPr>
            </w:pPr>
          </w:p>
        </w:tc>
        <w:tc>
          <w:tcPr>
            <w:tcW w:w="3240" w:type="dxa"/>
            <w:tcBorders>
              <w:top w:val="single" w:sz="4" w:space="0" w:color="3F0731"/>
              <w:left w:val="single" w:sz="4" w:space="0" w:color="3F0731"/>
              <w:bottom w:val="single" w:sz="4" w:space="0" w:color="3F0731"/>
              <w:right w:val="single" w:sz="4" w:space="0" w:color="3F0731"/>
            </w:tcBorders>
            <w:hideMark/>
          </w:tcPr>
          <w:p w14:paraId="3579F8A6" w14:textId="39263B98"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1046526317"/>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ascii="Times New Roman" w:hAnsi="Times New Roman" w:cs="Times New Roman"/>
              </w:rPr>
              <w:t xml:space="preserve"> </w:t>
            </w:r>
            <w:r w:rsidRPr="00EF4F04">
              <w:rPr>
                <w:rFonts w:ascii="Times New Roman" w:hAnsi="Times New Roman" w:cs="Times New Roman"/>
              </w:rPr>
              <w:t>​</w:t>
            </w:r>
            <w:r w:rsidRPr="00EF4F04">
              <w:rPr>
                <w:rFonts w:cs="Poppins"/>
              </w:rPr>
              <w:t>Industry Body </w:t>
            </w:r>
          </w:p>
        </w:tc>
        <w:tc>
          <w:tcPr>
            <w:tcW w:w="2955" w:type="dxa"/>
            <w:tcBorders>
              <w:top w:val="single" w:sz="4" w:space="0" w:color="3F0731"/>
              <w:left w:val="single" w:sz="4" w:space="0" w:color="3F0731"/>
              <w:bottom w:val="single" w:sz="4" w:space="0" w:color="3F0731"/>
              <w:right w:val="single" w:sz="4" w:space="0" w:color="3F0731"/>
            </w:tcBorders>
            <w:hideMark/>
          </w:tcPr>
          <w:p w14:paraId="2344D25F" w14:textId="35885411"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1881120733"/>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ascii="Times New Roman" w:hAnsi="Times New Roman" w:cs="Times New Roman"/>
              </w:rPr>
              <w:t xml:space="preserve"> </w:t>
            </w:r>
            <w:r w:rsidRPr="00EF4F04">
              <w:rPr>
                <w:rFonts w:ascii="Times New Roman" w:hAnsi="Times New Roman" w:cs="Times New Roman"/>
              </w:rPr>
              <w:t>​</w:t>
            </w:r>
            <w:r w:rsidRPr="00EF4F04">
              <w:rPr>
                <w:rFonts w:cs="Poppins"/>
              </w:rPr>
              <w:t>Virtual Lead Party </w:t>
            </w:r>
          </w:p>
        </w:tc>
      </w:tr>
      <w:tr w:rsidR="00244047" w:rsidRPr="00EF4F04" w14:paraId="22C0DE66" w14:textId="77777777" w:rsidTr="002C348C">
        <w:trPr>
          <w:trHeight w:val="300"/>
        </w:trPr>
        <w:tc>
          <w:tcPr>
            <w:tcW w:w="0" w:type="auto"/>
            <w:vMerge/>
            <w:tcBorders>
              <w:top w:val="single" w:sz="4" w:space="0" w:color="3F0731"/>
              <w:left w:val="single" w:sz="4" w:space="0" w:color="3F0731"/>
              <w:bottom w:val="single" w:sz="4" w:space="0" w:color="3F0731"/>
              <w:right w:val="single" w:sz="4" w:space="0" w:color="3F0731"/>
            </w:tcBorders>
            <w:vAlign w:val="center"/>
            <w:hideMark/>
          </w:tcPr>
          <w:p w14:paraId="23711A99" w14:textId="77777777" w:rsidR="00EF4F04" w:rsidRPr="008B6C24" w:rsidRDefault="00EF4F04" w:rsidP="008B6C24">
            <w:pPr>
              <w:pStyle w:val="BodyText"/>
              <w:jc w:val="center"/>
              <w:rPr>
                <w:rFonts w:cs="Poppins"/>
                <w:b/>
                <w:bCs/>
              </w:rPr>
            </w:pPr>
          </w:p>
        </w:tc>
        <w:tc>
          <w:tcPr>
            <w:tcW w:w="3240" w:type="dxa"/>
            <w:tcBorders>
              <w:top w:val="single" w:sz="4" w:space="0" w:color="3F0731"/>
              <w:left w:val="single" w:sz="4" w:space="0" w:color="3F0731"/>
              <w:bottom w:val="single" w:sz="4" w:space="0" w:color="3F0731"/>
              <w:right w:val="single" w:sz="4" w:space="0" w:color="3F0731"/>
            </w:tcBorders>
            <w:hideMark/>
          </w:tcPr>
          <w:p w14:paraId="45162EEE" w14:textId="6DC3FF0C"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478817260"/>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ascii="Times New Roman" w:hAnsi="Times New Roman" w:cs="Times New Roman"/>
              </w:rPr>
              <w:t xml:space="preserve"> </w:t>
            </w:r>
            <w:r w:rsidRPr="00EF4F04">
              <w:rPr>
                <w:rFonts w:ascii="Times New Roman" w:hAnsi="Times New Roman" w:cs="Times New Roman"/>
              </w:rPr>
              <w:t>​</w:t>
            </w:r>
            <w:r w:rsidRPr="00EF4F04">
              <w:rPr>
                <w:rFonts w:cs="Poppins"/>
              </w:rPr>
              <w:t>Interconnector </w:t>
            </w:r>
          </w:p>
        </w:tc>
        <w:tc>
          <w:tcPr>
            <w:tcW w:w="2955" w:type="dxa"/>
            <w:tcBorders>
              <w:top w:val="single" w:sz="4" w:space="0" w:color="3F0731"/>
              <w:left w:val="single" w:sz="4" w:space="0" w:color="3F0731"/>
              <w:bottom w:val="single" w:sz="4" w:space="0" w:color="3F0731"/>
              <w:right w:val="single" w:sz="4" w:space="0" w:color="3F0731"/>
            </w:tcBorders>
            <w:hideMark/>
          </w:tcPr>
          <w:p w14:paraId="7F134802" w14:textId="7D9AF34D" w:rsidR="00EF4F04" w:rsidRPr="00EF4F04" w:rsidRDefault="00EF4F04" w:rsidP="00EF4F04">
            <w:pPr>
              <w:pStyle w:val="BodyText"/>
              <w:rPr>
                <w:rFonts w:cs="Poppins"/>
              </w:rPr>
            </w:pPr>
            <w:r w:rsidRPr="00EF4F04">
              <w:rPr>
                <w:rFonts w:ascii="Times New Roman" w:hAnsi="Times New Roman" w:cs="Times New Roman"/>
              </w:rPr>
              <w:t>​​</w:t>
            </w:r>
            <w:r w:rsidR="006150AD">
              <w:rPr>
                <w:rFonts w:cs="Poppins"/>
              </w:rPr>
              <w:t xml:space="preserve"> </w:t>
            </w:r>
            <w:sdt>
              <w:sdtPr>
                <w:rPr>
                  <w:rFonts w:cs="Poppins"/>
                </w:rPr>
                <w:id w:val="-10535536"/>
                <w14:checkbox>
                  <w14:checked w14:val="0"/>
                  <w14:checkedState w14:val="2612" w14:font="MS Gothic"/>
                  <w14:uncheckedState w14:val="2610" w14:font="MS Gothic"/>
                </w14:checkbox>
              </w:sdtPr>
              <w:sdtContent>
                <w:r w:rsidR="006150AD" w:rsidRPr="5DC985CF">
                  <w:rPr>
                    <w:rFonts w:ascii="MS Gothic" w:eastAsia="MS Gothic" w:hAnsi="MS Gothic" w:cs="MS Gothic" w:hint="eastAsia"/>
                  </w:rPr>
                  <w:t>☐</w:t>
                </w:r>
              </w:sdtContent>
            </w:sdt>
            <w:r w:rsidR="006150AD" w:rsidRPr="00EF4F04">
              <w:rPr>
                <w:rFonts w:ascii="Times New Roman" w:hAnsi="Times New Roman" w:cs="Times New Roman"/>
              </w:rPr>
              <w:t xml:space="preserve"> </w:t>
            </w:r>
            <w:r w:rsidRPr="00EF4F04">
              <w:rPr>
                <w:rFonts w:ascii="Times New Roman" w:hAnsi="Times New Roman" w:cs="Times New Roman"/>
              </w:rPr>
              <w:t>​</w:t>
            </w:r>
            <w:r w:rsidRPr="00EF4F04">
              <w:rPr>
                <w:rFonts w:cs="Poppins"/>
              </w:rPr>
              <w:t>Other (please state): </w:t>
            </w:r>
          </w:p>
          <w:p w14:paraId="21BE75FB" w14:textId="77777777" w:rsidR="00EF4F04" w:rsidRPr="00EF4F04" w:rsidRDefault="00EF4F04" w:rsidP="00EF4F04">
            <w:pPr>
              <w:pStyle w:val="BodyText"/>
              <w:rPr>
                <w:rFonts w:cs="Poppins"/>
              </w:rPr>
            </w:pPr>
            <w:r w:rsidRPr="00EF4F04">
              <w:rPr>
                <w:rFonts w:cs="Poppins"/>
              </w:rPr>
              <w:t> </w:t>
            </w:r>
          </w:p>
        </w:tc>
      </w:tr>
      <w:tr w:rsidR="00CE0EF8" w:rsidRPr="00EF4F04" w14:paraId="5C897D8C" w14:textId="77777777" w:rsidTr="002C348C">
        <w:trPr>
          <w:trHeight w:val="300"/>
        </w:trPr>
        <w:tc>
          <w:tcPr>
            <w:tcW w:w="3540" w:type="dxa"/>
            <w:tcBorders>
              <w:top w:val="single" w:sz="4" w:space="0" w:color="3F0731"/>
              <w:left w:val="single" w:sz="4" w:space="0" w:color="3F0731"/>
              <w:bottom w:val="single" w:sz="4" w:space="0" w:color="3F0731"/>
              <w:right w:val="single" w:sz="4" w:space="0" w:color="3F0731"/>
            </w:tcBorders>
            <w:shd w:val="clear" w:color="auto" w:fill="FFFFFF"/>
            <w:hideMark/>
          </w:tcPr>
          <w:p w14:paraId="5C20BC14" w14:textId="1CF2FBDD" w:rsidR="00EF4F04" w:rsidRPr="008B6C24" w:rsidRDefault="00EF4F04" w:rsidP="008B6C24">
            <w:pPr>
              <w:pStyle w:val="BodyText"/>
              <w:jc w:val="center"/>
              <w:rPr>
                <w:rFonts w:cs="Poppins"/>
                <w:b/>
                <w:bCs/>
              </w:rPr>
            </w:pPr>
            <w:r w:rsidRPr="008B6C24">
              <w:rPr>
                <w:rFonts w:cs="Poppins"/>
                <w:b/>
                <w:bCs/>
              </w:rPr>
              <w:t>Please mark here if you would like your response to be treated as confidential:</w:t>
            </w:r>
          </w:p>
          <w:p w14:paraId="6EDC40FA" w14:textId="30B509E7" w:rsidR="00EF4F04" w:rsidRPr="008B6C24" w:rsidRDefault="00EF4F04" w:rsidP="008B6C24">
            <w:pPr>
              <w:pStyle w:val="BodyText"/>
              <w:jc w:val="center"/>
              <w:rPr>
                <w:rFonts w:cs="Poppins"/>
                <w:b/>
                <w:bCs/>
              </w:rPr>
            </w:pPr>
            <w:r w:rsidRPr="008B6C24">
              <w:rPr>
                <w:rFonts w:cs="Poppins"/>
                <w:b/>
                <w:bCs/>
              </w:rPr>
              <w:t>(Note: clarification can be found in the ‘confidentiality’ section above)</w:t>
            </w:r>
          </w:p>
        </w:tc>
        <w:tc>
          <w:tcPr>
            <w:tcW w:w="6195" w:type="dxa"/>
            <w:gridSpan w:val="2"/>
            <w:tcBorders>
              <w:top w:val="single" w:sz="4" w:space="0" w:color="3F0731"/>
              <w:left w:val="single" w:sz="4" w:space="0" w:color="3F0731"/>
              <w:bottom w:val="single" w:sz="4" w:space="0" w:color="3F0731"/>
              <w:right w:val="single" w:sz="4" w:space="0" w:color="3F0731"/>
            </w:tcBorders>
            <w:hideMark/>
          </w:tcPr>
          <w:p w14:paraId="12B59E60" w14:textId="77777777" w:rsidR="00EF4F04" w:rsidRPr="00EF4F04" w:rsidRDefault="00EF4F04" w:rsidP="00EF4F04">
            <w:pPr>
              <w:pStyle w:val="BodyText"/>
              <w:rPr>
                <w:rFonts w:cs="Poppins"/>
              </w:rPr>
            </w:pPr>
            <w:r w:rsidRPr="00EF4F04">
              <w:rPr>
                <w:rFonts w:ascii="Times New Roman" w:hAnsi="Times New Roman" w:cs="Times New Roman"/>
              </w:rPr>
              <w:t>​​</w:t>
            </w:r>
            <w:r w:rsidRPr="00EF4F04">
              <w:rPr>
                <w:rFonts w:ascii="Segoe UI Symbol" w:hAnsi="Segoe UI Symbol" w:cs="Segoe UI Symbol"/>
              </w:rPr>
              <w:t>☐</w:t>
            </w:r>
            <w:r w:rsidRPr="00EF4F04">
              <w:rPr>
                <w:rFonts w:ascii="Times New Roman" w:hAnsi="Times New Roman" w:cs="Times New Roman"/>
              </w:rPr>
              <w:t>​</w:t>
            </w:r>
            <w:r w:rsidRPr="00EF4F04">
              <w:rPr>
                <w:rFonts w:cs="Poppins"/>
              </w:rPr>
              <w:t>Confidential (please specifically highlight confidential comments within your response) </w:t>
            </w:r>
          </w:p>
        </w:tc>
      </w:tr>
    </w:tbl>
    <w:p w14:paraId="193BDAAA" w14:textId="645906D6" w:rsidR="002D313A" w:rsidRDefault="008254B5" w:rsidP="002D313A">
      <w:pPr>
        <w:pStyle w:val="Heading2"/>
        <w:rPr>
          <w:rFonts w:cs="Poppins"/>
        </w:rPr>
      </w:pPr>
      <w:r>
        <w:rPr>
          <w:rFonts w:cs="Poppins"/>
        </w:rPr>
        <w:t>Questions</w:t>
      </w:r>
    </w:p>
    <w:p w14:paraId="3F0F0D85" w14:textId="77777777" w:rsidR="00B459A6" w:rsidRDefault="00B459A6" w:rsidP="00B459A6">
      <w:pPr>
        <w:pStyle w:val="BodyText"/>
      </w:pPr>
      <w:r>
        <w:t xml:space="preserve">Please express your views in the right-hand side of the table below, </w:t>
      </w:r>
      <w:r w:rsidRPr="005D4195">
        <w:t>sharing reasoning and examples for points made and expected impacts for any suggested changes</w:t>
      </w:r>
      <w:r>
        <w:t>.</w:t>
      </w:r>
    </w:p>
    <w:tbl>
      <w:tblPr>
        <w:tblStyle w:val="ListTable3-Accent2"/>
        <w:tblW w:w="9776" w:type="dxa"/>
        <w:tblBorders>
          <w:top w:val="single" w:sz="4" w:space="0" w:color="3F0731"/>
          <w:left w:val="single" w:sz="4" w:space="0" w:color="3F0731"/>
          <w:bottom w:val="single" w:sz="4" w:space="0" w:color="3F0731"/>
          <w:right w:val="single" w:sz="4" w:space="0" w:color="3F0731"/>
          <w:insideH w:val="single" w:sz="4" w:space="0" w:color="3F0731"/>
          <w:insideV w:val="single" w:sz="4" w:space="0" w:color="3F0731"/>
        </w:tblBorders>
        <w:tblLook w:val="04A0" w:firstRow="1" w:lastRow="0" w:firstColumn="1" w:lastColumn="0" w:noHBand="0" w:noVBand="1"/>
      </w:tblPr>
      <w:tblGrid>
        <w:gridCol w:w="4390"/>
        <w:gridCol w:w="5386"/>
      </w:tblGrid>
      <w:tr w:rsidR="006B41F9" w14:paraId="05ABC57E" w14:textId="77777777" w:rsidTr="00677A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shd w:val="clear" w:color="auto" w:fill="3F0731" w:themeFill="text2"/>
          </w:tcPr>
          <w:p w14:paraId="3F866DD3" w14:textId="77777777" w:rsidR="00B459A6" w:rsidRPr="001D1973" w:rsidRDefault="00B459A6" w:rsidP="001D1973">
            <w:pPr>
              <w:pStyle w:val="BodyText"/>
              <w:spacing w:after="120"/>
              <w:jc w:val="center"/>
              <w:rPr>
                <w:rFonts w:cs="Poppins"/>
                <w:bCs w:val="0"/>
                <w:color w:val="FFFFFF" w:themeColor="background1"/>
                <w:lang w:val="en-NZ"/>
              </w:rPr>
            </w:pPr>
            <w:r w:rsidRPr="001D1973">
              <w:rPr>
                <w:rFonts w:cs="Poppins"/>
                <w:bCs w:val="0"/>
                <w:color w:val="FFFFFF" w:themeColor="background1"/>
                <w:lang w:val="en-NZ"/>
              </w:rPr>
              <w:t>Question 1</w:t>
            </w:r>
          </w:p>
        </w:tc>
        <w:tc>
          <w:tcPr>
            <w:tcW w:w="5386" w:type="dxa"/>
            <w:shd w:val="clear" w:color="auto" w:fill="3F0731" w:themeFill="text2"/>
          </w:tcPr>
          <w:p w14:paraId="23300E92" w14:textId="77777777" w:rsidR="00B459A6" w:rsidRPr="001D1973" w:rsidRDefault="00B459A6" w:rsidP="001D1973">
            <w:pPr>
              <w:pStyle w:val="BodyText"/>
              <w:spacing w:after="120"/>
              <w:jc w:val="center"/>
              <w:cnfStyle w:val="100000000000" w:firstRow="1" w:lastRow="0" w:firstColumn="0" w:lastColumn="0" w:oddVBand="0" w:evenVBand="0" w:oddHBand="0" w:evenHBand="0" w:firstRowFirstColumn="0" w:firstRowLastColumn="0" w:lastRowFirstColumn="0" w:lastRowLastColumn="0"/>
              <w:rPr>
                <w:rFonts w:cs="Poppins"/>
                <w:bCs w:val="0"/>
                <w:color w:val="FFFFFF" w:themeColor="background1"/>
                <w:lang w:val="en-NZ"/>
              </w:rPr>
            </w:pPr>
          </w:p>
        </w:tc>
      </w:tr>
      <w:tr w:rsidR="00244EDD" w14:paraId="6807D799" w14:textId="77777777" w:rsidTr="00244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Merge w:val="restart"/>
          </w:tcPr>
          <w:p w14:paraId="6601CB27" w14:textId="213E7420" w:rsidR="00B459A6" w:rsidRDefault="00B459A6" w:rsidP="00677A64">
            <w:pPr>
              <w:pStyle w:val="BodyText"/>
            </w:pPr>
            <w:r>
              <w:rPr>
                <w:b w:val="0"/>
                <w:bCs w:val="0"/>
              </w:rPr>
              <w:t xml:space="preserve">Is your organisation currently signed up to the </w:t>
            </w:r>
            <w:hyperlink r:id="rId14" w:history="1">
              <w:r w:rsidR="009A3737" w:rsidRPr="00677A64">
                <w:rPr>
                  <w:rStyle w:val="Hyperlink"/>
                  <w:b w:val="0"/>
                  <w:bCs w:val="0"/>
                </w:rPr>
                <w:t>NTC Commercial Compensation Methodology</w:t>
              </w:r>
            </w:hyperlink>
            <w:r w:rsidR="00677A64">
              <w:rPr>
                <w:b w:val="0"/>
                <w:bCs w:val="0"/>
              </w:rPr>
              <w:t xml:space="preserve"> (click link to view)?</w:t>
            </w:r>
          </w:p>
        </w:tc>
        <w:tc>
          <w:tcPr>
            <w:tcW w:w="5386" w:type="dxa"/>
          </w:tcPr>
          <w:p w14:paraId="6DDB792C" w14:textId="77777777" w:rsidR="00B459A6" w:rsidRDefault="007529CF">
            <w:pPr>
              <w:pStyle w:val="BodyText"/>
              <w:cnfStyle w:val="000000100000" w:firstRow="0" w:lastRow="0" w:firstColumn="0" w:lastColumn="0" w:oddVBand="0" w:evenVBand="0" w:oddHBand="1" w:evenHBand="0" w:firstRowFirstColumn="0" w:firstRowLastColumn="0" w:lastRowFirstColumn="0" w:lastRowLastColumn="0"/>
            </w:pPr>
            <w:sdt>
              <w:sdtPr>
                <w:id w:val="225423936"/>
                <w14:checkbox>
                  <w14:checked w14:val="0"/>
                  <w14:checkedState w14:val="2612" w14:font="MS Gothic"/>
                  <w14:uncheckedState w14:val="2610" w14:font="MS Gothic"/>
                </w14:checkbox>
              </w:sdtPr>
              <w:sdtContent>
                <w:r w:rsidR="00B459A6">
                  <w:rPr>
                    <w:rFonts w:ascii="MS Gothic" w:eastAsia="MS Gothic" w:hAnsi="MS Gothic" w:hint="eastAsia"/>
                  </w:rPr>
                  <w:t>☐</w:t>
                </w:r>
              </w:sdtContent>
            </w:sdt>
            <w:r w:rsidR="00B459A6">
              <w:t>Yes</w:t>
            </w:r>
          </w:p>
          <w:p w14:paraId="17C47D4E" w14:textId="77777777" w:rsidR="00B459A6" w:rsidRDefault="007529CF">
            <w:pPr>
              <w:pStyle w:val="BodyText"/>
              <w:cnfStyle w:val="000000100000" w:firstRow="0" w:lastRow="0" w:firstColumn="0" w:lastColumn="0" w:oddVBand="0" w:evenVBand="0" w:oddHBand="1" w:evenHBand="0" w:firstRowFirstColumn="0" w:firstRowLastColumn="0" w:lastRowFirstColumn="0" w:lastRowLastColumn="0"/>
            </w:pPr>
            <w:sdt>
              <w:sdtPr>
                <w:id w:val="-1660619512"/>
                <w14:checkbox>
                  <w14:checked w14:val="0"/>
                  <w14:checkedState w14:val="2612" w14:font="MS Gothic"/>
                  <w14:uncheckedState w14:val="2610" w14:font="MS Gothic"/>
                </w14:checkbox>
              </w:sdtPr>
              <w:sdtContent>
                <w:r w:rsidR="00B459A6" w:rsidRPr="38A4F1A2">
                  <w:rPr>
                    <w:rFonts w:ascii="MS Gothic" w:eastAsia="MS Gothic" w:hAnsi="MS Gothic" w:cs="MS Gothic"/>
                  </w:rPr>
                  <w:t>☐</w:t>
                </w:r>
              </w:sdtContent>
            </w:sdt>
            <w:r w:rsidR="00B459A6">
              <w:t>No</w:t>
            </w:r>
          </w:p>
        </w:tc>
      </w:tr>
      <w:tr w:rsidR="00244EDD" w14:paraId="3B9F2F23" w14:textId="77777777" w:rsidTr="00244EDD">
        <w:tc>
          <w:tcPr>
            <w:cnfStyle w:val="001000000000" w:firstRow="0" w:lastRow="0" w:firstColumn="1" w:lastColumn="0" w:oddVBand="0" w:evenVBand="0" w:oddHBand="0" w:evenHBand="0" w:firstRowFirstColumn="0" w:firstRowLastColumn="0" w:lastRowFirstColumn="0" w:lastRowLastColumn="0"/>
            <w:tcW w:w="4390" w:type="dxa"/>
            <w:vMerge/>
          </w:tcPr>
          <w:p w14:paraId="0FE7069D" w14:textId="77777777" w:rsidR="00B459A6" w:rsidRDefault="00B459A6">
            <w:pPr>
              <w:pStyle w:val="BodyText"/>
            </w:pPr>
          </w:p>
        </w:tc>
        <w:tc>
          <w:tcPr>
            <w:tcW w:w="5386" w:type="dxa"/>
          </w:tcPr>
          <w:p w14:paraId="2CF57C71" w14:textId="77777777" w:rsidR="00B459A6" w:rsidRDefault="00B459A6">
            <w:pPr>
              <w:pStyle w:val="BodyText"/>
              <w:cnfStyle w:val="000000000000" w:firstRow="0" w:lastRow="0" w:firstColumn="0" w:lastColumn="0" w:oddVBand="0" w:evenVBand="0" w:oddHBand="0" w:evenHBand="0" w:firstRowFirstColumn="0" w:firstRowLastColumn="0" w:lastRowFirstColumn="0" w:lastRowLastColumn="0"/>
            </w:pPr>
            <w:r>
              <w:t>If ‘No’, please outline why:</w:t>
            </w:r>
          </w:p>
          <w:sdt>
            <w:sdtPr>
              <w:id w:val="469107680"/>
              <w:placeholder>
                <w:docPart w:val="3E2496212F7344489B4F9D4AFFE445DE"/>
              </w:placeholder>
              <w:showingPlcHdr/>
            </w:sdtPr>
            <w:sdtContent>
              <w:p w14:paraId="60B3D8DC" w14:textId="7EA39065" w:rsidR="00B459A6" w:rsidRDefault="00876C2B">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sdtContent>
          </w:sdt>
          <w:p w14:paraId="6E9359A5" w14:textId="77777777" w:rsidR="00B459A6" w:rsidRDefault="00B459A6">
            <w:pPr>
              <w:pStyle w:val="BodyText"/>
              <w:cnfStyle w:val="000000000000" w:firstRow="0" w:lastRow="0" w:firstColumn="0" w:lastColumn="0" w:oddVBand="0" w:evenVBand="0" w:oddHBand="0" w:evenHBand="0" w:firstRowFirstColumn="0" w:firstRowLastColumn="0" w:lastRowFirstColumn="0" w:lastRowLastColumn="0"/>
            </w:pPr>
          </w:p>
          <w:p w14:paraId="25E2F419" w14:textId="77777777" w:rsidR="00B459A6" w:rsidRDefault="00B459A6">
            <w:pPr>
              <w:pStyle w:val="BodyText"/>
              <w:cnfStyle w:val="000000000000" w:firstRow="0" w:lastRow="0" w:firstColumn="0" w:lastColumn="0" w:oddVBand="0" w:evenVBand="0" w:oddHBand="0" w:evenHBand="0" w:firstRowFirstColumn="0" w:firstRowLastColumn="0" w:lastRowFirstColumn="0" w:lastRowLastColumn="0"/>
            </w:pPr>
          </w:p>
          <w:p w14:paraId="0EBB1EF4" w14:textId="77777777" w:rsidR="00B459A6" w:rsidRDefault="00B459A6">
            <w:pPr>
              <w:pStyle w:val="BodyText"/>
              <w:cnfStyle w:val="000000000000" w:firstRow="0" w:lastRow="0" w:firstColumn="0" w:lastColumn="0" w:oddVBand="0" w:evenVBand="0" w:oddHBand="0" w:evenHBand="0" w:firstRowFirstColumn="0" w:firstRowLastColumn="0" w:lastRowFirstColumn="0" w:lastRowLastColumn="0"/>
            </w:pPr>
          </w:p>
        </w:tc>
      </w:tr>
      <w:tr w:rsidR="00244047" w14:paraId="54E37BC5" w14:textId="77777777" w:rsidTr="00677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3F0731" w:themeFill="text2"/>
          </w:tcPr>
          <w:p w14:paraId="64E029E7" w14:textId="77777777" w:rsidR="00B459A6" w:rsidRPr="001D1973" w:rsidRDefault="00B459A6" w:rsidP="001D1973">
            <w:pPr>
              <w:pStyle w:val="BodyText"/>
              <w:spacing w:after="120"/>
              <w:jc w:val="center"/>
              <w:rPr>
                <w:rFonts w:cs="Poppins"/>
                <w:bCs w:val="0"/>
                <w:color w:val="FFFFFF" w:themeColor="background1"/>
                <w:lang w:val="en-NZ"/>
              </w:rPr>
            </w:pPr>
            <w:r w:rsidRPr="001D1973">
              <w:rPr>
                <w:rFonts w:cs="Poppins"/>
                <w:bCs w:val="0"/>
                <w:color w:val="FFFFFF" w:themeColor="background1"/>
                <w:lang w:val="en-NZ"/>
              </w:rPr>
              <w:t>Question 2</w:t>
            </w:r>
          </w:p>
        </w:tc>
        <w:tc>
          <w:tcPr>
            <w:tcW w:w="5386" w:type="dxa"/>
            <w:shd w:val="clear" w:color="auto" w:fill="3F0731" w:themeFill="text2"/>
          </w:tcPr>
          <w:p w14:paraId="06B47B1B" w14:textId="77777777" w:rsidR="00B459A6" w:rsidRPr="001D1973" w:rsidRDefault="00B459A6" w:rsidP="001D1973">
            <w:pPr>
              <w:pStyle w:val="BodyText"/>
              <w:spacing w:after="120"/>
              <w:jc w:val="center"/>
              <w:cnfStyle w:val="000000100000" w:firstRow="0" w:lastRow="0" w:firstColumn="0" w:lastColumn="0" w:oddVBand="0" w:evenVBand="0" w:oddHBand="1" w:evenHBand="0" w:firstRowFirstColumn="0" w:firstRowLastColumn="0" w:lastRowFirstColumn="0" w:lastRowLastColumn="0"/>
              <w:rPr>
                <w:rFonts w:cs="Poppins"/>
                <w:b/>
                <w:color w:val="FFFFFF" w:themeColor="background1"/>
                <w:lang w:val="en-NZ"/>
              </w:rPr>
            </w:pPr>
          </w:p>
        </w:tc>
      </w:tr>
      <w:tr w:rsidR="00244EDD" w14:paraId="5E1825B7" w14:textId="77777777" w:rsidTr="00244EDD">
        <w:tc>
          <w:tcPr>
            <w:cnfStyle w:val="001000000000" w:firstRow="0" w:lastRow="0" w:firstColumn="1" w:lastColumn="0" w:oddVBand="0" w:evenVBand="0" w:oddHBand="0" w:evenHBand="0" w:firstRowFirstColumn="0" w:firstRowLastColumn="0" w:lastRowFirstColumn="0" w:lastRowLastColumn="0"/>
            <w:tcW w:w="4390" w:type="dxa"/>
          </w:tcPr>
          <w:p w14:paraId="361020EA" w14:textId="6D3C59A8" w:rsidR="00B459A6" w:rsidRPr="000E2F55" w:rsidRDefault="00B459A6">
            <w:pPr>
              <w:pStyle w:val="BodyText"/>
              <w:rPr>
                <w:b w:val="0"/>
                <w:bCs w:val="0"/>
              </w:rPr>
            </w:pPr>
            <w:r>
              <w:rPr>
                <w:b w:val="0"/>
                <w:bCs w:val="0"/>
              </w:rPr>
              <w:t xml:space="preserve">In the view of your organisation, </w:t>
            </w:r>
            <w:r w:rsidR="00010782">
              <w:rPr>
                <w:b w:val="0"/>
                <w:bCs w:val="0"/>
              </w:rPr>
              <w:t xml:space="preserve">would </w:t>
            </w:r>
            <w:r>
              <w:rPr>
                <w:b w:val="0"/>
                <w:bCs w:val="0"/>
              </w:rPr>
              <w:t xml:space="preserve">the </w:t>
            </w:r>
            <w:r w:rsidR="00010782" w:rsidRPr="004470ED">
              <w:rPr>
                <w:u w:val="single"/>
              </w:rPr>
              <w:t>proposed</w:t>
            </w:r>
            <w:r w:rsidR="004470ED">
              <w:rPr>
                <w:b w:val="0"/>
                <w:bCs w:val="0"/>
              </w:rPr>
              <w:t xml:space="preserve"> </w:t>
            </w:r>
            <w:r w:rsidR="00D01651">
              <w:rPr>
                <w:b w:val="0"/>
                <w:bCs w:val="0"/>
              </w:rPr>
              <w:t xml:space="preserve">version of the </w:t>
            </w:r>
            <w:r w:rsidR="004470ED">
              <w:rPr>
                <w:b w:val="0"/>
                <w:bCs w:val="0"/>
              </w:rPr>
              <w:t xml:space="preserve">NTC </w:t>
            </w:r>
            <w:r w:rsidR="00010782">
              <w:rPr>
                <w:b w:val="0"/>
                <w:bCs w:val="0"/>
              </w:rPr>
              <w:t>Commercial Compensation Methodology</w:t>
            </w:r>
            <w:r>
              <w:rPr>
                <w:b w:val="0"/>
                <w:bCs w:val="0"/>
              </w:rPr>
              <w:t xml:space="preserve"> meet the Commercial Principles </w:t>
            </w:r>
            <w:r w:rsidR="0064015C">
              <w:rPr>
                <w:b w:val="0"/>
                <w:bCs w:val="0"/>
              </w:rPr>
              <w:t>outlined with</w:t>
            </w:r>
            <w:r w:rsidR="009A4A8B">
              <w:rPr>
                <w:b w:val="0"/>
                <w:bCs w:val="0"/>
              </w:rPr>
              <w:t>in</w:t>
            </w:r>
            <w:r>
              <w:rPr>
                <w:b w:val="0"/>
                <w:bCs w:val="0"/>
              </w:rPr>
              <w:t xml:space="preserve"> the document?</w:t>
            </w:r>
            <w:r w:rsidRPr="597828E5">
              <w:rPr>
                <w:rFonts w:ascii="Times New Roman" w:hAnsi="Times New Roman" w:cs="Times New Roman"/>
                <w:b w:val="0"/>
                <w:bCs w:val="0"/>
              </w:rPr>
              <w:t>​</w:t>
            </w:r>
          </w:p>
        </w:tc>
        <w:tc>
          <w:tcPr>
            <w:tcW w:w="5386" w:type="dxa"/>
          </w:tcPr>
          <w:p w14:paraId="23CB7D83" w14:textId="77777777" w:rsidR="00B459A6" w:rsidRDefault="007529CF">
            <w:pPr>
              <w:pStyle w:val="BodyText"/>
              <w:cnfStyle w:val="000000000000" w:firstRow="0" w:lastRow="0" w:firstColumn="0" w:lastColumn="0" w:oddVBand="0" w:evenVBand="0" w:oddHBand="0" w:evenHBand="0" w:firstRowFirstColumn="0" w:firstRowLastColumn="0" w:lastRowFirstColumn="0" w:lastRowLastColumn="0"/>
            </w:pPr>
            <w:sdt>
              <w:sdtPr>
                <w:id w:val="-1295282978"/>
                <w14:checkbox>
                  <w14:checked w14:val="0"/>
                  <w14:checkedState w14:val="2612" w14:font="MS Gothic"/>
                  <w14:uncheckedState w14:val="2610" w14:font="MS Gothic"/>
                </w14:checkbox>
              </w:sdtPr>
              <w:sdtContent>
                <w:r w:rsidR="00B459A6">
                  <w:rPr>
                    <w:rFonts w:ascii="MS Gothic" w:eastAsia="MS Gothic" w:hAnsi="MS Gothic" w:hint="eastAsia"/>
                  </w:rPr>
                  <w:t>☐</w:t>
                </w:r>
              </w:sdtContent>
            </w:sdt>
            <w:r w:rsidR="00B459A6">
              <w:t>Yes</w:t>
            </w:r>
          </w:p>
          <w:p w14:paraId="509ACF86" w14:textId="77777777" w:rsidR="00B459A6" w:rsidRDefault="007529CF">
            <w:pPr>
              <w:pStyle w:val="BodyText"/>
              <w:cnfStyle w:val="000000000000" w:firstRow="0" w:lastRow="0" w:firstColumn="0" w:lastColumn="0" w:oddVBand="0" w:evenVBand="0" w:oddHBand="0" w:evenHBand="0" w:firstRowFirstColumn="0" w:firstRowLastColumn="0" w:lastRowFirstColumn="0" w:lastRowLastColumn="0"/>
            </w:pPr>
            <w:sdt>
              <w:sdtPr>
                <w:id w:val="-1983457659"/>
                <w14:checkbox>
                  <w14:checked w14:val="0"/>
                  <w14:checkedState w14:val="2612" w14:font="MS Gothic"/>
                  <w14:uncheckedState w14:val="2610" w14:font="MS Gothic"/>
                </w14:checkbox>
              </w:sdtPr>
              <w:sdtContent>
                <w:r w:rsidR="00B459A6">
                  <w:rPr>
                    <w:rFonts w:ascii="MS Gothic" w:eastAsia="MS Gothic" w:hAnsi="MS Gothic" w:hint="eastAsia"/>
                  </w:rPr>
                  <w:t>☐</w:t>
                </w:r>
              </w:sdtContent>
            </w:sdt>
            <w:r w:rsidR="00B459A6">
              <w:t>No</w:t>
            </w:r>
          </w:p>
        </w:tc>
      </w:tr>
      <w:tr w:rsidR="00244EDD" w14:paraId="7F30CC02" w14:textId="77777777" w:rsidTr="00244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F6BB5BF" w14:textId="77777777" w:rsidR="00B459A6" w:rsidRDefault="00B459A6">
            <w:pPr>
              <w:pStyle w:val="BodyText"/>
            </w:pPr>
          </w:p>
        </w:tc>
        <w:tc>
          <w:tcPr>
            <w:tcW w:w="5386" w:type="dxa"/>
          </w:tcPr>
          <w:p w14:paraId="4228392D" w14:textId="77777777" w:rsidR="00B459A6" w:rsidRDefault="00B459A6">
            <w:pPr>
              <w:pStyle w:val="BodyText"/>
              <w:cnfStyle w:val="000000100000" w:firstRow="0" w:lastRow="0" w:firstColumn="0" w:lastColumn="0" w:oddVBand="0" w:evenVBand="0" w:oddHBand="1" w:evenHBand="0" w:firstRowFirstColumn="0" w:firstRowLastColumn="0" w:lastRowFirstColumn="0" w:lastRowLastColumn="0"/>
            </w:pPr>
            <w:r>
              <w:t>Please illustrate how the Commercial Principles are/are not met in the current document:</w:t>
            </w:r>
          </w:p>
          <w:sdt>
            <w:sdtPr>
              <w:id w:val="-1123230665"/>
              <w:placeholder>
                <w:docPart w:val="F6F3D4ABA30A43ECA2F26E124A1E9528"/>
              </w:placeholder>
              <w:showingPlcHdr/>
            </w:sdtPr>
            <w:sdtContent>
              <w:p w14:paraId="1C26568E" w14:textId="4C5C83D6" w:rsidR="00B459A6" w:rsidRDefault="00876C2B">
                <w:pPr>
                  <w:pStyle w:val="BodyText"/>
                  <w:cnfStyle w:val="000000100000" w:firstRow="0" w:lastRow="0" w:firstColumn="0" w:lastColumn="0" w:oddVBand="0" w:evenVBand="0" w:oddHBand="1" w:evenHBand="0" w:firstRowFirstColumn="0" w:firstRowLastColumn="0" w:lastRowFirstColumn="0" w:lastRowLastColumn="0"/>
                </w:pPr>
                <w:r w:rsidRPr="005F4DBB">
                  <w:rPr>
                    <w:rStyle w:val="PlaceholderText"/>
                  </w:rPr>
                  <w:t>Click or tap here to enter text.</w:t>
                </w:r>
              </w:p>
            </w:sdtContent>
          </w:sdt>
          <w:p w14:paraId="05D34BF3" w14:textId="77777777" w:rsidR="00B459A6" w:rsidRDefault="00B459A6">
            <w:pPr>
              <w:pStyle w:val="BodyText"/>
              <w:cnfStyle w:val="000000100000" w:firstRow="0" w:lastRow="0" w:firstColumn="0" w:lastColumn="0" w:oddVBand="0" w:evenVBand="0" w:oddHBand="1" w:evenHBand="0" w:firstRowFirstColumn="0" w:firstRowLastColumn="0" w:lastRowFirstColumn="0" w:lastRowLastColumn="0"/>
            </w:pPr>
          </w:p>
          <w:p w14:paraId="16154BE6" w14:textId="77777777" w:rsidR="00B459A6" w:rsidRDefault="00B459A6">
            <w:pPr>
              <w:pStyle w:val="BodyText"/>
              <w:cnfStyle w:val="000000100000" w:firstRow="0" w:lastRow="0" w:firstColumn="0" w:lastColumn="0" w:oddVBand="0" w:evenVBand="0" w:oddHBand="1" w:evenHBand="0" w:firstRowFirstColumn="0" w:firstRowLastColumn="0" w:lastRowFirstColumn="0" w:lastRowLastColumn="0"/>
            </w:pPr>
          </w:p>
          <w:p w14:paraId="4A0D66E2" w14:textId="77777777" w:rsidR="00B459A6" w:rsidRDefault="00B459A6">
            <w:pPr>
              <w:pStyle w:val="BodyText"/>
              <w:cnfStyle w:val="000000100000" w:firstRow="0" w:lastRow="0" w:firstColumn="0" w:lastColumn="0" w:oddVBand="0" w:evenVBand="0" w:oddHBand="1" w:evenHBand="0" w:firstRowFirstColumn="0" w:firstRowLastColumn="0" w:lastRowFirstColumn="0" w:lastRowLastColumn="0"/>
            </w:pPr>
          </w:p>
        </w:tc>
      </w:tr>
      <w:tr w:rsidR="006B41F9" w14:paraId="6990A19A" w14:textId="77777777" w:rsidTr="00677A64">
        <w:tc>
          <w:tcPr>
            <w:cnfStyle w:val="001000000000" w:firstRow="0" w:lastRow="0" w:firstColumn="1" w:lastColumn="0" w:oddVBand="0" w:evenVBand="0" w:oddHBand="0" w:evenHBand="0" w:firstRowFirstColumn="0" w:firstRowLastColumn="0" w:lastRowFirstColumn="0" w:lastRowLastColumn="0"/>
            <w:tcW w:w="4390" w:type="dxa"/>
            <w:shd w:val="clear" w:color="auto" w:fill="3F0731" w:themeFill="text2"/>
          </w:tcPr>
          <w:p w14:paraId="0E0F55C0" w14:textId="77777777" w:rsidR="00B459A6" w:rsidRPr="00603B91" w:rsidRDefault="00B459A6" w:rsidP="001D1973">
            <w:pPr>
              <w:pStyle w:val="BodyText"/>
              <w:spacing w:after="120"/>
              <w:jc w:val="center"/>
              <w:rPr>
                <w:color w:val="FFFFFF" w:themeColor="background1"/>
              </w:rPr>
            </w:pPr>
            <w:r w:rsidRPr="597828E5">
              <w:rPr>
                <w:color w:val="FFFFFF" w:themeColor="background1"/>
              </w:rPr>
              <w:t>Question 3</w:t>
            </w:r>
          </w:p>
        </w:tc>
        <w:tc>
          <w:tcPr>
            <w:tcW w:w="5386" w:type="dxa"/>
            <w:shd w:val="clear" w:color="auto" w:fill="3F0731" w:themeFill="text2"/>
          </w:tcPr>
          <w:p w14:paraId="7D596550" w14:textId="77777777" w:rsidR="00B459A6" w:rsidRPr="00603B91" w:rsidRDefault="00B459A6">
            <w:pPr>
              <w:pStyle w:val="BodyText"/>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244EDD" w14:paraId="768022FF" w14:textId="77777777" w:rsidTr="00244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C946E61" w14:textId="672B286C" w:rsidR="00B459A6" w:rsidRPr="002C09E4" w:rsidRDefault="00B459A6">
            <w:pPr>
              <w:pStyle w:val="BodyText"/>
              <w:rPr>
                <w:b w:val="0"/>
                <w:bCs w:val="0"/>
              </w:rPr>
            </w:pPr>
            <w:r>
              <w:rPr>
                <w:b w:val="0"/>
                <w:bCs w:val="0"/>
              </w:rPr>
              <w:t>In the view of your organisation, does th</w:t>
            </w:r>
            <w:r w:rsidR="00E76075">
              <w:rPr>
                <w:b w:val="0"/>
                <w:bCs w:val="0"/>
              </w:rPr>
              <w:t>e</w:t>
            </w:r>
            <w:r w:rsidR="009A3737">
              <w:rPr>
                <w:b w:val="0"/>
                <w:bCs w:val="0"/>
              </w:rPr>
              <w:t xml:space="preserve"> </w:t>
            </w:r>
            <w:r w:rsidR="009A3737" w:rsidRPr="00E76075">
              <w:rPr>
                <w:u w:val="single"/>
              </w:rPr>
              <w:t>proposed</w:t>
            </w:r>
            <w:r w:rsidR="009A3737">
              <w:rPr>
                <w:b w:val="0"/>
                <w:bCs w:val="0"/>
              </w:rPr>
              <w:t xml:space="preserve"> version of the NTC Commercial Compensation Methodology</w:t>
            </w:r>
            <w:r>
              <w:rPr>
                <w:b w:val="0"/>
                <w:bCs w:val="0"/>
              </w:rPr>
              <w:t xml:space="preserve"> promote transparency </w:t>
            </w:r>
            <w:r w:rsidRPr="00F16604">
              <w:rPr>
                <w:b w:val="0"/>
                <w:bCs w:val="0"/>
              </w:rPr>
              <w:t>in the compensation process</w:t>
            </w:r>
            <w:r w:rsidRPr="00E76075">
              <w:rPr>
                <w:u w:val="single"/>
              </w:rPr>
              <w:t xml:space="preserve"> </w:t>
            </w:r>
            <w:r>
              <w:rPr>
                <w:b w:val="0"/>
                <w:bCs w:val="0"/>
              </w:rPr>
              <w:t>to the wider industry?</w:t>
            </w:r>
          </w:p>
        </w:tc>
        <w:tc>
          <w:tcPr>
            <w:tcW w:w="5386" w:type="dxa"/>
          </w:tcPr>
          <w:p w14:paraId="155B6C7D" w14:textId="77777777" w:rsidR="00B459A6" w:rsidRDefault="007529CF">
            <w:pPr>
              <w:pStyle w:val="BodyText"/>
              <w:cnfStyle w:val="000000100000" w:firstRow="0" w:lastRow="0" w:firstColumn="0" w:lastColumn="0" w:oddVBand="0" w:evenVBand="0" w:oddHBand="1" w:evenHBand="0" w:firstRowFirstColumn="0" w:firstRowLastColumn="0" w:lastRowFirstColumn="0" w:lastRowLastColumn="0"/>
            </w:pPr>
            <w:sdt>
              <w:sdtPr>
                <w:id w:val="75409745"/>
                <w14:checkbox>
                  <w14:checked w14:val="0"/>
                  <w14:checkedState w14:val="2612" w14:font="MS Gothic"/>
                  <w14:uncheckedState w14:val="2610" w14:font="MS Gothic"/>
                </w14:checkbox>
              </w:sdtPr>
              <w:sdtContent>
                <w:r w:rsidR="00B459A6">
                  <w:rPr>
                    <w:rFonts w:ascii="MS Gothic" w:eastAsia="MS Gothic" w:hAnsi="MS Gothic" w:hint="eastAsia"/>
                  </w:rPr>
                  <w:t>☐</w:t>
                </w:r>
              </w:sdtContent>
            </w:sdt>
            <w:r w:rsidR="00B459A6">
              <w:t>Yes</w:t>
            </w:r>
          </w:p>
          <w:p w14:paraId="6F5DA497" w14:textId="77777777" w:rsidR="00B459A6" w:rsidRDefault="007529CF">
            <w:pPr>
              <w:pStyle w:val="BodyText"/>
              <w:cnfStyle w:val="000000100000" w:firstRow="0" w:lastRow="0" w:firstColumn="0" w:lastColumn="0" w:oddVBand="0" w:evenVBand="0" w:oddHBand="1" w:evenHBand="0" w:firstRowFirstColumn="0" w:firstRowLastColumn="0" w:lastRowFirstColumn="0" w:lastRowLastColumn="0"/>
            </w:pPr>
            <w:sdt>
              <w:sdtPr>
                <w:id w:val="-265003612"/>
                <w14:checkbox>
                  <w14:checked w14:val="0"/>
                  <w14:checkedState w14:val="2612" w14:font="MS Gothic"/>
                  <w14:uncheckedState w14:val="2610" w14:font="MS Gothic"/>
                </w14:checkbox>
              </w:sdtPr>
              <w:sdtContent>
                <w:r w:rsidR="00B459A6">
                  <w:rPr>
                    <w:rFonts w:ascii="MS Gothic" w:eastAsia="MS Gothic" w:hAnsi="MS Gothic" w:hint="eastAsia"/>
                  </w:rPr>
                  <w:t>☐</w:t>
                </w:r>
              </w:sdtContent>
            </w:sdt>
            <w:r w:rsidR="00B459A6">
              <w:t>No</w:t>
            </w:r>
          </w:p>
        </w:tc>
      </w:tr>
      <w:tr w:rsidR="00244EDD" w14:paraId="27D9ED9A" w14:textId="77777777" w:rsidTr="00244EDD">
        <w:tc>
          <w:tcPr>
            <w:cnfStyle w:val="001000000000" w:firstRow="0" w:lastRow="0" w:firstColumn="1" w:lastColumn="0" w:oddVBand="0" w:evenVBand="0" w:oddHBand="0" w:evenHBand="0" w:firstRowFirstColumn="0" w:firstRowLastColumn="0" w:lastRowFirstColumn="0" w:lastRowLastColumn="0"/>
            <w:tcW w:w="4390" w:type="dxa"/>
          </w:tcPr>
          <w:p w14:paraId="2CCB9171" w14:textId="77777777" w:rsidR="00B459A6" w:rsidRPr="00603B91" w:rsidRDefault="00B459A6">
            <w:pPr>
              <w:pStyle w:val="BodyText"/>
            </w:pPr>
          </w:p>
        </w:tc>
        <w:tc>
          <w:tcPr>
            <w:tcW w:w="5386" w:type="dxa"/>
          </w:tcPr>
          <w:p w14:paraId="189758D2" w14:textId="77777777" w:rsidR="00B459A6" w:rsidRDefault="00B459A6">
            <w:pPr>
              <w:pStyle w:val="BodyText"/>
              <w:cnfStyle w:val="000000000000" w:firstRow="0" w:lastRow="0" w:firstColumn="0" w:lastColumn="0" w:oddVBand="0" w:evenVBand="0" w:oddHBand="0" w:evenHBand="0" w:firstRowFirstColumn="0" w:firstRowLastColumn="0" w:lastRowFirstColumn="0" w:lastRowLastColumn="0"/>
            </w:pPr>
            <w:r>
              <w:t>Please offer comments to support your answer:</w:t>
            </w:r>
          </w:p>
          <w:sdt>
            <w:sdtPr>
              <w:id w:val="394014161"/>
              <w:placeholder>
                <w:docPart w:val="179E9F0FB10642BE8253E913CDE101C4"/>
              </w:placeholder>
              <w:showingPlcHdr/>
            </w:sdtPr>
            <w:sdtContent>
              <w:p w14:paraId="01372FAF" w14:textId="7FC9FC7A" w:rsidR="00B459A6" w:rsidRDefault="00876C2B">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sdtContent>
          </w:sdt>
          <w:p w14:paraId="3D2CF350" w14:textId="77777777" w:rsidR="00B459A6" w:rsidRDefault="00B459A6">
            <w:pPr>
              <w:pStyle w:val="BodyText"/>
              <w:cnfStyle w:val="000000000000" w:firstRow="0" w:lastRow="0" w:firstColumn="0" w:lastColumn="0" w:oddVBand="0" w:evenVBand="0" w:oddHBand="0" w:evenHBand="0" w:firstRowFirstColumn="0" w:firstRowLastColumn="0" w:lastRowFirstColumn="0" w:lastRowLastColumn="0"/>
            </w:pPr>
          </w:p>
          <w:p w14:paraId="007F1A63" w14:textId="77777777" w:rsidR="00B459A6" w:rsidRDefault="00B459A6">
            <w:pPr>
              <w:pStyle w:val="BodyText"/>
              <w:cnfStyle w:val="000000000000" w:firstRow="0" w:lastRow="0" w:firstColumn="0" w:lastColumn="0" w:oddVBand="0" w:evenVBand="0" w:oddHBand="0" w:evenHBand="0" w:firstRowFirstColumn="0" w:firstRowLastColumn="0" w:lastRowFirstColumn="0" w:lastRowLastColumn="0"/>
            </w:pPr>
          </w:p>
          <w:p w14:paraId="2723EA22" w14:textId="77777777" w:rsidR="00B459A6" w:rsidRDefault="00B459A6">
            <w:pPr>
              <w:pStyle w:val="Body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tc>
      </w:tr>
      <w:tr w:rsidR="00244047" w14:paraId="7195350A" w14:textId="77777777" w:rsidTr="00677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3F0731" w:themeFill="text2"/>
          </w:tcPr>
          <w:p w14:paraId="6E7CE45A" w14:textId="77777777" w:rsidR="00B459A6" w:rsidRPr="00603B91" w:rsidRDefault="00B459A6" w:rsidP="001D1973">
            <w:pPr>
              <w:pStyle w:val="BodyText"/>
              <w:spacing w:after="120"/>
              <w:jc w:val="center"/>
              <w:rPr>
                <w:color w:val="FFFFFF" w:themeColor="background1"/>
              </w:rPr>
            </w:pPr>
            <w:r w:rsidRPr="597828E5">
              <w:rPr>
                <w:color w:val="FFFFFF" w:themeColor="background1"/>
              </w:rPr>
              <w:t>Question 4</w:t>
            </w:r>
          </w:p>
        </w:tc>
        <w:tc>
          <w:tcPr>
            <w:tcW w:w="5386" w:type="dxa"/>
            <w:shd w:val="clear" w:color="auto" w:fill="3F0731" w:themeFill="text2"/>
          </w:tcPr>
          <w:p w14:paraId="48514A1E" w14:textId="77777777" w:rsidR="00B459A6" w:rsidRPr="001D1973" w:rsidRDefault="00B459A6" w:rsidP="001D1973">
            <w:pPr>
              <w:pStyle w:val="BodyText"/>
              <w:spacing w:after="12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tc>
      </w:tr>
      <w:tr w:rsidR="00244EDD" w14:paraId="38B831E3" w14:textId="77777777" w:rsidTr="00244EDD">
        <w:tc>
          <w:tcPr>
            <w:cnfStyle w:val="001000000000" w:firstRow="0" w:lastRow="0" w:firstColumn="1" w:lastColumn="0" w:oddVBand="0" w:evenVBand="0" w:oddHBand="0" w:evenHBand="0" w:firstRowFirstColumn="0" w:firstRowLastColumn="0" w:lastRowFirstColumn="0" w:lastRowLastColumn="0"/>
            <w:tcW w:w="4390" w:type="dxa"/>
          </w:tcPr>
          <w:p w14:paraId="0420C02A" w14:textId="1A41FDCF" w:rsidR="00B459A6" w:rsidRPr="00603B91" w:rsidRDefault="00B459A6">
            <w:pPr>
              <w:pStyle w:val="BodyText"/>
              <w:rPr>
                <w:b w:val="0"/>
                <w:bCs w:val="0"/>
              </w:rPr>
            </w:pPr>
            <w:r>
              <w:rPr>
                <w:b w:val="0"/>
                <w:bCs w:val="0"/>
              </w:rPr>
              <w:t xml:space="preserve">Are there elements of the </w:t>
            </w:r>
            <w:r w:rsidR="009A3737">
              <w:rPr>
                <w:b w:val="0"/>
                <w:bCs w:val="0"/>
              </w:rPr>
              <w:t xml:space="preserve">NTC Commercial Compensation Methodology </w:t>
            </w:r>
            <w:r>
              <w:rPr>
                <w:b w:val="0"/>
                <w:bCs w:val="0"/>
              </w:rPr>
              <w:t>that your organisation would suggest changes to?</w:t>
            </w:r>
          </w:p>
        </w:tc>
        <w:tc>
          <w:tcPr>
            <w:tcW w:w="5386" w:type="dxa"/>
          </w:tcPr>
          <w:p w14:paraId="7778C4BA" w14:textId="77777777" w:rsidR="00B459A6" w:rsidRDefault="007529CF">
            <w:pPr>
              <w:pStyle w:val="BodyText"/>
              <w:cnfStyle w:val="000000000000" w:firstRow="0" w:lastRow="0" w:firstColumn="0" w:lastColumn="0" w:oddVBand="0" w:evenVBand="0" w:oddHBand="0" w:evenHBand="0" w:firstRowFirstColumn="0" w:firstRowLastColumn="0" w:lastRowFirstColumn="0" w:lastRowLastColumn="0"/>
            </w:pPr>
            <w:sdt>
              <w:sdtPr>
                <w:id w:val="-1084842863"/>
                <w14:checkbox>
                  <w14:checked w14:val="0"/>
                  <w14:checkedState w14:val="2612" w14:font="MS Gothic"/>
                  <w14:uncheckedState w14:val="2610" w14:font="MS Gothic"/>
                </w14:checkbox>
              </w:sdtPr>
              <w:sdtContent>
                <w:r w:rsidR="00B459A6">
                  <w:rPr>
                    <w:rFonts w:ascii="MS Gothic" w:eastAsia="MS Gothic" w:hAnsi="MS Gothic" w:hint="eastAsia"/>
                  </w:rPr>
                  <w:t>☐</w:t>
                </w:r>
              </w:sdtContent>
            </w:sdt>
            <w:r w:rsidR="00B459A6">
              <w:t>Yes</w:t>
            </w:r>
          </w:p>
          <w:p w14:paraId="6F1FF99F" w14:textId="77777777" w:rsidR="00B459A6" w:rsidRDefault="007529CF">
            <w:pPr>
              <w:pStyle w:val="BodyText"/>
              <w:cnfStyle w:val="000000000000" w:firstRow="0" w:lastRow="0" w:firstColumn="0" w:lastColumn="0" w:oddVBand="0" w:evenVBand="0" w:oddHBand="0" w:evenHBand="0" w:firstRowFirstColumn="0" w:firstRowLastColumn="0" w:lastRowFirstColumn="0" w:lastRowLastColumn="0"/>
            </w:pPr>
            <w:sdt>
              <w:sdtPr>
                <w:id w:val="-894044145"/>
                <w14:checkbox>
                  <w14:checked w14:val="0"/>
                  <w14:checkedState w14:val="2612" w14:font="MS Gothic"/>
                  <w14:uncheckedState w14:val="2610" w14:font="MS Gothic"/>
                </w14:checkbox>
              </w:sdtPr>
              <w:sdtContent>
                <w:r w:rsidR="00B459A6">
                  <w:rPr>
                    <w:rFonts w:ascii="MS Gothic" w:eastAsia="MS Gothic" w:hAnsi="MS Gothic" w:hint="eastAsia"/>
                  </w:rPr>
                  <w:t>☐</w:t>
                </w:r>
              </w:sdtContent>
            </w:sdt>
            <w:r w:rsidR="00B459A6">
              <w:t>No</w:t>
            </w:r>
          </w:p>
        </w:tc>
      </w:tr>
      <w:tr w:rsidR="00244EDD" w14:paraId="644F63FF" w14:textId="77777777" w:rsidTr="00244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D5EA550" w14:textId="77777777" w:rsidR="00B459A6" w:rsidRPr="00603B91" w:rsidRDefault="00B459A6">
            <w:pPr>
              <w:pStyle w:val="BodyText"/>
            </w:pPr>
          </w:p>
        </w:tc>
        <w:tc>
          <w:tcPr>
            <w:tcW w:w="5386" w:type="dxa"/>
          </w:tcPr>
          <w:p w14:paraId="02F8AB5C" w14:textId="77777777" w:rsidR="00B459A6" w:rsidRDefault="00B459A6">
            <w:pPr>
              <w:pStyle w:val="BodyText"/>
              <w:cnfStyle w:val="000000100000" w:firstRow="0" w:lastRow="0" w:firstColumn="0" w:lastColumn="0" w:oddVBand="0" w:evenVBand="0" w:oddHBand="1" w:evenHBand="0" w:firstRowFirstColumn="0" w:firstRowLastColumn="0" w:lastRowFirstColumn="0" w:lastRowLastColumn="0"/>
            </w:pPr>
            <w:r>
              <w:t>If ‘Yes’, please provide examples/data to justify a suggested change and the impact of that change:</w:t>
            </w:r>
          </w:p>
          <w:sdt>
            <w:sdtPr>
              <w:id w:val="385304974"/>
              <w:placeholder>
                <w:docPart w:val="FC56CC0D801942C289D0F4DA71AC51FF"/>
              </w:placeholder>
              <w:showingPlcHdr/>
            </w:sdtPr>
            <w:sdtContent>
              <w:p w14:paraId="18D28BDE" w14:textId="090B389B" w:rsidR="00B459A6" w:rsidRDefault="00876C2B">
                <w:pPr>
                  <w:pStyle w:val="BodyText"/>
                  <w:cnfStyle w:val="000000100000" w:firstRow="0" w:lastRow="0" w:firstColumn="0" w:lastColumn="0" w:oddVBand="0" w:evenVBand="0" w:oddHBand="1" w:evenHBand="0" w:firstRowFirstColumn="0" w:firstRowLastColumn="0" w:lastRowFirstColumn="0" w:lastRowLastColumn="0"/>
                </w:pPr>
                <w:r w:rsidRPr="005F4DBB">
                  <w:rPr>
                    <w:rStyle w:val="PlaceholderText"/>
                  </w:rPr>
                  <w:t>Click or tap here to enter text.</w:t>
                </w:r>
              </w:p>
            </w:sdtContent>
          </w:sdt>
          <w:p w14:paraId="604C73E7" w14:textId="77777777" w:rsidR="00B459A6" w:rsidRDefault="00B459A6">
            <w:pPr>
              <w:pStyle w:val="BodyText"/>
              <w:cnfStyle w:val="000000100000" w:firstRow="0" w:lastRow="0" w:firstColumn="0" w:lastColumn="0" w:oddVBand="0" w:evenVBand="0" w:oddHBand="1" w:evenHBand="0" w:firstRowFirstColumn="0" w:firstRowLastColumn="0" w:lastRowFirstColumn="0" w:lastRowLastColumn="0"/>
            </w:pPr>
          </w:p>
          <w:p w14:paraId="700754DC" w14:textId="77777777" w:rsidR="00B459A6" w:rsidRDefault="00B459A6">
            <w:pPr>
              <w:pStyle w:val="BodyText"/>
              <w:cnfStyle w:val="000000100000" w:firstRow="0" w:lastRow="0" w:firstColumn="0" w:lastColumn="0" w:oddVBand="0" w:evenVBand="0" w:oddHBand="1" w:evenHBand="0" w:firstRowFirstColumn="0" w:firstRowLastColumn="0" w:lastRowFirstColumn="0" w:lastRowLastColumn="0"/>
            </w:pPr>
          </w:p>
        </w:tc>
      </w:tr>
      <w:tr w:rsidR="006B41F9" w14:paraId="7B5D30D2" w14:textId="77777777" w:rsidTr="00677A64">
        <w:tc>
          <w:tcPr>
            <w:cnfStyle w:val="001000000000" w:firstRow="0" w:lastRow="0" w:firstColumn="1" w:lastColumn="0" w:oddVBand="0" w:evenVBand="0" w:oddHBand="0" w:evenHBand="0" w:firstRowFirstColumn="0" w:firstRowLastColumn="0" w:lastRowFirstColumn="0" w:lastRowLastColumn="0"/>
            <w:tcW w:w="4390" w:type="dxa"/>
            <w:shd w:val="clear" w:color="auto" w:fill="3F0731" w:themeFill="text2"/>
          </w:tcPr>
          <w:p w14:paraId="54BC1304" w14:textId="77777777" w:rsidR="00B459A6" w:rsidRPr="00603B91" w:rsidRDefault="00B459A6" w:rsidP="001D1973">
            <w:pPr>
              <w:pStyle w:val="BodyText"/>
              <w:spacing w:after="120"/>
              <w:jc w:val="center"/>
              <w:rPr>
                <w:color w:val="FFFFFF" w:themeColor="background1"/>
              </w:rPr>
            </w:pPr>
            <w:r w:rsidRPr="597828E5">
              <w:rPr>
                <w:color w:val="FFFFFF" w:themeColor="background1"/>
              </w:rPr>
              <w:t>Question 5</w:t>
            </w:r>
          </w:p>
        </w:tc>
        <w:tc>
          <w:tcPr>
            <w:tcW w:w="5386" w:type="dxa"/>
            <w:shd w:val="clear" w:color="auto" w:fill="3F0731" w:themeFill="text2"/>
          </w:tcPr>
          <w:p w14:paraId="4E325113" w14:textId="77777777" w:rsidR="00B459A6" w:rsidRPr="001D1973" w:rsidRDefault="00B459A6" w:rsidP="001D1973">
            <w:pPr>
              <w:pStyle w:val="BodyText"/>
              <w:spacing w:after="120"/>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00244EDD" w14:paraId="39AD4EBA" w14:textId="77777777" w:rsidTr="00244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126F036" w14:textId="78245C08" w:rsidR="00B459A6" w:rsidRPr="00603B91" w:rsidRDefault="004A20FC">
            <w:pPr>
              <w:pStyle w:val="BodyText"/>
              <w:rPr>
                <w:b w:val="0"/>
                <w:bCs w:val="0"/>
              </w:rPr>
            </w:pPr>
            <w:r>
              <w:rPr>
                <w:b w:val="0"/>
                <w:bCs w:val="0"/>
              </w:rPr>
              <w:t>Are there any other comments you would like to share relating to the</w:t>
            </w:r>
            <w:r w:rsidR="00E630E2">
              <w:rPr>
                <w:b w:val="0"/>
                <w:bCs w:val="0"/>
              </w:rPr>
              <w:t xml:space="preserve"> </w:t>
            </w:r>
            <w:r w:rsidR="000F6638">
              <w:rPr>
                <w:b w:val="0"/>
                <w:bCs w:val="0"/>
              </w:rPr>
              <w:t xml:space="preserve">proposed updates to the </w:t>
            </w:r>
            <w:r w:rsidR="00E630E2">
              <w:rPr>
                <w:b w:val="0"/>
                <w:bCs w:val="0"/>
              </w:rPr>
              <w:t xml:space="preserve">NTC </w:t>
            </w:r>
            <w:r w:rsidR="00D3220C">
              <w:rPr>
                <w:b w:val="0"/>
                <w:bCs w:val="0"/>
              </w:rPr>
              <w:t>Commercial</w:t>
            </w:r>
            <w:r w:rsidR="00E630E2">
              <w:rPr>
                <w:b w:val="0"/>
                <w:bCs w:val="0"/>
              </w:rPr>
              <w:t xml:space="preserve"> Compensation </w:t>
            </w:r>
            <w:r w:rsidR="00D3220C">
              <w:rPr>
                <w:b w:val="0"/>
                <w:bCs w:val="0"/>
              </w:rPr>
              <w:t>Methodology?</w:t>
            </w:r>
          </w:p>
        </w:tc>
        <w:tc>
          <w:tcPr>
            <w:tcW w:w="5386" w:type="dxa"/>
          </w:tcPr>
          <w:p w14:paraId="0DDA0E47" w14:textId="77777777" w:rsidR="00B459A6" w:rsidRDefault="007529CF">
            <w:pPr>
              <w:pStyle w:val="BodyText"/>
              <w:cnfStyle w:val="000000100000" w:firstRow="0" w:lastRow="0" w:firstColumn="0" w:lastColumn="0" w:oddVBand="0" w:evenVBand="0" w:oddHBand="1" w:evenHBand="0" w:firstRowFirstColumn="0" w:firstRowLastColumn="0" w:lastRowFirstColumn="0" w:lastRowLastColumn="0"/>
            </w:pPr>
            <w:sdt>
              <w:sdtPr>
                <w:id w:val="-900671091"/>
                <w14:checkbox>
                  <w14:checked w14:val="0"/>
                  <w14:checkedState w14:val="2612" w14:font="MS Gothic"/>
                  <w14:uncheckedState w14:val="2610" w14:font="MS Gothic"/>
                </w14:checkbox>
              </w:sdtPr>
              <w:sdtContent>
                <w:r w:rsidR="00B459A6">
                  <w:rPr>
                    <w:rFonts w:ascii="MS Gothic" w:eastAsia="MS Gothic" w:hAnsi="MS Gothic" w:hint="eastAsia"/>
                  </w:rPr>
                  <w:t>☐</w:t>
                </w:r>
              </w:sdtContent>
            </w:sdt>
            <w:r w:rsidR="00B459A6">
              <w:t>Yes</w:t>
            </w:r>
          </w:p>
          <w:p w14:paraId="0162784A" w14:textId="77777777" w:rsidR="00B459A6" w:rsidRPr="00F76949" w:rsidRDefault="007529CF">
            <w:pPr>
              <w:pStyle w:val="BodyText"/>
              <w:cnfStyle w:val="000000100000" w:firstRow="0" w:lastRow="0" w:firstColumn="0" w:lastColumn="0" w:oddVBand="0" w:evenVBand="0" w:oddHBand="1" w:evenHBand="0" w:firstRowFirstColumn="0" w:firstRowLastColumn="0" w:lastRowFirstColumn="0" w:lastRowLastColumn="0"/>
            </w:pPr>
            <w:sdt>
              <w:sdtPr>
                <w:id w:val="1575319162"/>
                <w14:checkbox>
                  <w14:checked w14:val="0"/>
                  <w14:checkedState w14:val="2612" w14:font="MS Gothic"/>
                  <w14:uncheckedState w14:val="2610" w14:font="MS Gothic"/>
                </w14:checkbox>
              </w:sdtPr>
              <w:sdtContent>
                <w:r w:rsidR="00B459A6">
                  <w:rPr>
                    <w:rFonts w:ascii="MS Gothic" w:eastAsia="MS Gothic" w:hAnsi="MS Gothic" w:hint="eastAsia"/>
                  </w:rPr>
                  <w:t>☐</w:t>
                </w:r>
              </w:sdtContent>
            </w:sdt>
            <w:r w:rsidR="00B459A6">
              <w:t>No</w:t>
            </w:r>
          </w:p>
        </w:tc>
      </w:tr>
      <w:tr w:rsidR="00244EDD" w14:paraId="04A5BBFC" w14:textId="77777777" w:rsidTr="00244EDD">
        <w:tc>
          <w:tcPr>
            <w:cnfStyle w:val="001000000000" w:firstRow="0" w:lastRow="0" w:firstColumn="1" w:lastColumn="0" w:oddVBand="0" w:evenVBand="0" w:oddHBand="0" w:evenHBand="0" w:firstRowFirstColumn="0" w:firstRowLastColumn="0" w:lastRowFirstColumn="0" w:lastRowLastColumn="0"/>
            <w:tcW w:w="4390" w:type="dxa"/>
          </w:tcPr>
          <w:p w14:paraId="48B216FA" w14:textId="77777777" w:rsidR="00B459A6" w:rsidRPr="00F7315E" w:rsidRDefault="00B459A6">
            <w:pPr>
              <w:pStyle w:val="BodyText"/>
            </w:pPr>
          </w:p>
        </w:tc>
        <w:tc>
          <w:tcPr>
            <w:tcW w:w="5386" w:type="dxa"/>
          </w:tcPr>
          <w:p w14:paraId="73285F37" w14:textId="2829482F" w:rsidR="00B459A6" w:rsidRDefault="00B459A6">
            <w:pPr>
              <w:pStyle w:val="BodyText"/>
              <w:cnfStyle w:val="000000000000" w:firstRow="0" w:lastRow="0" w:firstColumn="0" w:lastColumn="0" w:oddVBand="0" w:evenVBand="0" w:oddHBand="0" w:evenHBand="0" w:firstRowFirstColumn="0" w:firstRowLastColumn="0" w:lastRowFirstColumn="0" w:lastRowLastColumn="0"/>
            </w:pPr>
            <w:r>
              <w:t>Please provide any comments:</w:t>
            </w:r>
          </w:p>
          <w:sdt>
            <w:sdtPr>
              <w:id w:val="-1907761846"/>
              <w:placeholder>
                <w:docPart w:val="42E940A15DAF46B3B3F958F10C3A685B"/>
              </w:placeholder>
              <w:showingPlcHdr/>
            </w:sdtPr>
            <w:sdtContent>
              <w:p w14:paraId="326D7E7A" w14:textId="6E85C3D4" w:rsidR="00B459A6" w:rsidRDefault="00876C2B">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sdtContent>
          </w:sdt>
          <w:p w14:paraId="2D99E9A9" w14:textId="77777777" w:rsidR="00B459A6" w:rsidRDefault="00B459A6">
            <w:pPr>
              <w:pStyle w:val="Body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tc>
      </w:tr>
    </w:tbl>
    <w:p w14:paraId="77A944D9" w14:textId="77777777" w:rsidR="004C47D3" w:rsidRDefault="004C47D3" w:rsidP="00B455C5">
      <w:pPr>
        <w:pStyle w:val="BodyText"/>
      </w:pPr>
    </w:p>
    <w:p w14:paraId="13A0A54B" w14:textId="57B44C10" w:rsidR="00B455C5" w:rsidRDefault="00876C2B" w:rsidP="00B455C5">
      <w:pPr>
        <w:pStyle w:val="BodyText"/>
      </w:pPr>
      <w:r>
        <w:t>If you</w:t>
      </w:r>
      <w:r w:rsidR="00737375">
        <w:t xml:space="preserve"> would like to share </w:t>
      </w:r>
      <w:r>
        <w:t xml:space="preserve">your views </w:t>
      </w:r>
      <w:r w:rsidR="00737375">
        <w:t xml:space="preserve">relating to </w:t>
      </w:r>
      <w:r w:rsidR="00737375" w:rsidRPr="00C17964">
        <w:rPr>
          <w:b/>
          <w:bCs/>
        </w:rPr>
        <w:t>specific</w:t>
      </w:r>
      <w:r w:rsidR="00737375">
        <w:t xml:space="preserve"> changes</w:t>
      </w:r>
      <w:r w:rsidR="00A415AF">
        <w:t xml:space="preserve"> proposed to the</w:t>
      </w:r>
      <w:r w:rsidR="00125315">
        <w:t xml:space="preserve"> Methodology document</w:t>
      </w:r>
      <w:r w:rsidR="00F16715">
        <w:t xml:space="preserve"> being consulted</w:t>
      </w:r>
      <w:r w:rsidR="00B02359">
        <w:t xml:space="preserve"> on</w:t>
      </w:r>
      <w:r w:rsidR="00737375">
        <w:t>, please note</w:t>
      </w:r>
      <w:r w:rsidR="007165DA">
        <w:t xml:space="preserve"> them</w:t>
      </w:r>
      <w:r w:rsidR="00A415AF">
        <w:t xml:space="preserve"> in the right</w:t>
      </w:r>
      <w:r w:rsidR="000060DD">
        <w:t>-</w:t>
      </w:r>
      <w:r w:rsidR="00A415AF">
        <w:t>hand column of the table below, including your rationa</w:t>
      </w:r>
      <w:r w:rsidR="00125315">
        <w:t>le and any suggestions</w:t>
      </w:r>
      <w:r w:rsidR="006D63CF">
        <w:t xml:space="preserve">. </w:t>
      </w:r>
    </w:p>
    <w:tbl>
      <w:tblPr>
        <w:tblStyle w:val="GridTable1Light"/>
        <w:tblW w:w="9776" w:type="dxa"/>
        <w:tblBorders>
          <w:top w:val="single" w:sz="4" w:space="0" w:color="3F0731"/>
          <w:left w:val="single" w:sz="4" w:space="0" w:color="3F0731"/>
          <w:bottom w:val="single" w:sz="4" w:space="0" w:color="3F0731"/>
          <w:right w:val="single" w:sz="4" w:space="0" w:color="3F0731"/>
          <w:insideH w:val="single" w:sz="4" w:space="0" w:color="3F0731"/>
          <w:insideV w:val="single" w:sz="4" w:space="0" w:color="3F0731"/>
        </w:tblBorders>
        <w:tblLayout w:type="fixed"/>
        <w:tblLook w:val="04A0" w:firstRow="1" w:lastRow="0" w:firstColumn="1" w:lastColumn="0" w:noHBand="0" w:noVBand="1"/>
      </w:tblPr>
      <w:tblGrid>
        <w:gridCol w:w="1130"/>
        <w:gridCol w:w="993"/>
        <w:gridCol w:w="1134"/>
        <w:gridCol w:w="2843"/>
        <w:gridCol w:w="3676"/>
      </w:tblGrid>
      <w:tr w:rsidR="001D259F" w:rsidRPr="00B455C5" w14:paraId="2A589D7E" w14:textId="77777777" w:rsidTr="001D19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tcBorders>
              <w:bottom w:val="none" w:sz="0" w:space="0" w:color="auto"/>
            </w:tcBorders>
            <w:shd w:val="clear" w:color="auto" w:fill="3F0731" w:themeFill="text2"/>
            <w:hideMark/>
          </w:tcPr>
          <w:p w14:paraId="3A22D9CF" w14:textId="77777777" w:rsidR="001D259F" w:rsidRPr="001D259F" w:rsidRDefault="001D259F" w:rsidP="001D1973">
            <w:pPr>
              <w:pStyle w:val="BodyText"/>
              <w:spacing w:after="120"/>
              <w:jc w:val="center"/>
              <w:rPr>
                <w:color w:val="FFFFFF" w:themeColor="background1"/>
                <w:sz w:val="18"/>
                <w:szCs w:val="18"/>
                <w:lang w:val="en-NZ"/>
              </w:rPr>
            </w:pPr>
            <w:r w:rsidRPr="001D259F">
              <w:rPr>
                <w:color w:val="FFFFFF" w:themeColor="background1"/>
                <w:sz w:val="18"/>
                <w:szCs w:val="18"/>
                <w:lang w:val="en-NZ"/>
              </w:rPr>
              <w:t>Question number</w:t>
            </w:r>
          </w:p>
        </w:tc>
        <w:tc>
          <w:tcPr>
            <w:tcW w:w="993" w:type="dxa"/>
            <w:tcBorders>
              <w:bottom w:val="none" w:sz="0" w:space="0" w:color="auto"/>
            </w:tcBorders>
            <w:shd w:val="clear" w:color="auto" w:fill="3F0731" w:themeFill="text2"/>
            <w:hideMark/>
          </w:tcPr>
          <w:p w14:paraId="660AAB0B" w14:textId="77777777" w:rsidR="001D259F" w:rsidRPr="001D259F" w:rsidRDefault="001D259F" w:rsidP="001D1973">
            <w:pPr>
              <w:pStyle w:val="BodyText"/>
              <w:spacing w:after="12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lang w:val="en-NZ"/>
              </w:rPr>
            </w:pPr>
            <w:r w:rsidRPr="001D259F">
              <w:rPr>
                <w:color w:val="FFFFFF" w:themeColor="background1"/>
                <w:sz w:val="18"/>
                <w:szCs w:val="18"/>
                <w:lang w:val="en-NZ"/>
              </w:rPr>
              <w:t>Change ID</w:t>
            </w:r>
          </w:p>
        </w:tc>
        <w:tc>
          <w:tcPr>
            <w:tcW w:w="1134" w:type="dxa"/>
            <w:tcBorders>
              <w:bottom w:val="none" w:sz="0" w:space="0" w:color="auto"/>
            </w:tcBorders>
            <w:shd w:val="clear" w:color="auto" w:fill="3F0731" w:themeFill="text2"/>
            <w:hideMark/>
          </w:tcPr>
          <w:p w14:paraId="4250C4D3" w14:textId="77777777" w:rsidR="001D259F" w:rsidRPr="001D259F" w:rsidRDefault="001D259F" w:rsidP="001D1973">
            <w:pPr>
              <w:pStyle w:val="BodyText"/>
              <w:spacing w:after="12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lang w:val="en-NZ"/>
              </w:rPr>
            </w:pPr>
            <w:r w:rsidRPr="001D259F">
              <w:rPr>
                <w:color w:val="FFFFFF" w:themeColor="background1"/>
                <w:sz w:val="18"/>
                <w:szCs w:val="18"/>
                <w:lang w:val="en-NZ"/>
              </w:rPr>
              <w:t>Page number</w:t>
            </w:r>
          </w:p>
        </w:tc>
        <w:tc>
          <w:tcPr>
            <w:tcW w:w="2843" w:type="dxa"/>
            <w:tcBorders>
              <w:bottom w:val="none" w:sz="0" w:space="0" w:color="auto"/>
            </w:tcBorders>
            <w:shd w:val="clear" w:color="auto" w:fill="3F0731" w:themeFill="text2"/>
            <w:hideMark/>
          </w:tcPr>
          <w:p w14:paraId="2F9BA7D9" w14:textId="2019003A" w:rsidR="001D259F" w:rsidRPr="001D259F" w:rsidRDefault="001D259F" w:rsidP="001D1973">
            <w:pPr>
              <w:pStyle w:val="BodyText"/>
              <w:spacing w:after="12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lang w:val="en-NZ"/>
              </w:rPr>
            </w:pPr>
            <w:r w:rsidRPr="001D259F">
              <w:rPr>
                <w:color w:val="FFFFFF" w:themeColor="background1"/>
                <w:sz w:val="18"/>
                <w:szCs w:val="18"/>
                <w:lang w:val="en-NZ"/>
              </w:rPr>
              <w:t>Change summary</w:t>
            </w:r>
          </w:p>
        </w:tc>
        <w:tc>
          <w:tcPr>
            <w:tcW w:w="3676" w:type="dxa"/>
            <w:tcBorders>
              <w:bottom w:val="none" w:sz="0" w:space="0" w:color="auto"/>
            </w:tcBorders>
            <w:shd w:val="clear" w:color="auto" w:fill="3F0731" w:themeFill="text2"/>
            <w:hideMark/>
          </w:tcPr>
          <w:p w14:paraId="185C5C96" w14:textId="2F190C8B" w:rsidR="001D259F" w:rsidRPr="001D259F" w:rsidRDefault="001D259F" w:rsidP="001D1973">
            <w:pPr>
              <w:pStyle w:val="BodyText"/>
              <w:spacing w:after="12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lang w:val="en-NZ"/>
              </w:rPr>
            </w:pPr>
            <w:r w:rsidRPr="001D259F">
              <w:rPr>
                <w:color w:val="FFFFFF" w:themeColor="background1"/>
                <w:sz w:val="18"/>
                <w:szCs w:val="18"/>
                <w:lang w:val="en-NZ"/>
              </w:rPr>
              <w:t>Agree/Disagree/ Comment (including suggestions or impacts)</w:t>
            </w:r>
          </w:p>
        </w:tc>
      </w:tr>
      <w:tr w:rsidR="006107FE" w:rsidRPr="00B455C5" w14:paraId="33B86C0D"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249EB631" w14:textId="5CC93890" w:rsidR="006107FE" w:rsidRPr="006107FE" w:rsidRDefault="006107FE" w:rsidP="006107FE">
            <w:pPr>
              <w:pStyle w:val="BodyText"/>
              <w:spacing w:after="120"/>
              <w:rPr>
                <w:lang w:val="en-NZ"/>
              </w:rPr>
            </w:pPr>
            <w:r w:rsidRPr="006107FE">
              <w:rPr>
                <w:lang w:val="en-NZ"/>
              </w:rPr>
              <w:t>1</w:t>
            </w:r>
          </w:p>
        </w:tc>
        <w:tc>
          <w:tcPr>
            <w:tcW w:w="993" w:type="dxa"/>
          </w:tcPr>
          <w:p w14:paraId="77C03599" w14:textId="38C5B390"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CM.01</w:t>
            </w:r>
          </w:p>
        </w:tc>
        <w:tc>
          <w:tcPr>
            <w:tcW w:w="1134" w:type="dxa"/>
          </w:tcPr>
          <w:p w14:paraId="23D53531" w14:textId="138660D9"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All</w:t>
            </w:r>
          </w:p>
        </w:tc>
        <w:tc>
          <w:tcPr>
            <w:tcW w:w="2843" w:type="dxa"/>
          </w:tcPr>
          <w:p w14:paraId="45666BBF" w14:textId="253E2DE4"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General housekeeping updates to NESO branding, version control, formatting, spelling, grammar</w:t>
            </w:r>
            <w:r w:rsidRPr="006107FE">
              <w:rPr>
                <w:color w:val="FF0000"/>
              </w:rPr>
              <w:t xml:space="preserve"> </w:t>
            </w:r>
            <w:r w:rsidRPr="006107FE">
              <w:rPr>
                <w:color w:val="auto"/>
              </w:rPr>
              <w:t>and link updates. Text reviewed for brevity/clearer phrasing</w:t>
            </w:r>
          </w:p>
        </w:tc>
        <w:sdt>
          <w:sdtPr>
            <w:id w:val="-1257204691"/>
            <w:placeholder>
              <w:docPart w:val="75A8DF364F9144749CA6D568395EC59E"/>
            </w:placeholder>
            <w:showingPlcHdr/>
          </w:sdtPr>
          <w:sdtContent>
            <w:tc>
              <w:tcPr>
                <w:tcW w:w="3676" w:type="dxa"/>
              </w:tcPr>
              <w:p w14:paraId="641C7B70" w14:textId="750D4B04"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5F4DBB">
                  <w:rPr>
                    <w:rStyle w:val="PlaceholderText"/>
                  </w:rPr>
                  <w:t>Click or tap here to enter text.</w:t>
                </w:r>
              </w:p>
            </w:tc>
          </w:sdtContent>
        </w:sdt>
      </w:tr>
      <w:tr w:rsidR="006107FE" w:rsidRPr="00B455C5" w14:paraId="22F5B9AC" w14:textId="77777777" w:rsidTr="001D1973">
        <w:trPr>
          <w:trHeight w:val="300"/>
        </w:trPr>
        <w:sdt>
          <w:sdtPr>
            <w:rPr>
              <w:lang w:val="en-NZ"/>
            </w:rPr>
            <w:id w:val="-756983507"/>
            <w:placeholder>
              <w:docPart w:val="947F59E187844A87894F4DB02FACDDC7"/>
            </w:placeholder>
          </w:sdtPr>
          <w:sdtContent>
            <w:tc>
              <w:tcPr>
                <w:cnfStyle w:val="001000000000" w:firstRow="0" w:lastRow="0" w:firstColumn="1" w:lastColumn="0" w:oddVBand="0" w:evenVBand="0" w:oddHBand="0" w:evenHBand="0" w:firstRowFirstColumn="0" w:firstRowLastColumn="0" w:lastRowFirstColumn="0" w:lastRowLastColumn="0"/>
                <w:tcW w:w="1130" w:type="dxa"/>
              </w:tcPr>
              <w:p w14:paraId="6BB2B5C5" w14:textId="79681D14" w:rsidR="006107FE" w:rsidRPr="006107FE" w:rsidRDefault="006107FE" w:rsidP="006107FE">
                <w:pPr>
                  <w:pStyle w:val="BodyText"/>
                  <w:spacing w:after="120"/>
                  <w:rPr>
                    <w:lang w:val="en-NZ"/>
                  </w:rPr>
                </w:pPr>
                <w:r w:rsidRPr="006107FE">
                  <w:rPr>
                    <w:lang w:val="en-NZ"/>
                  </w:rPr>
                  <w:t>2</w:t>
                </w:r>
              </w:p>
            </w:tc>
          </w:sdtContent>
        </w:sdt>
        <w:tc>
          <w:tcPr>
            <w:tcW w:w="993" w:type="dxa"/>
          </w:tcPr>
          <w:p w14:paraId="41F448F1" w14:textId="5D733B20"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CM.02</w:t>
            </w:r>
          </w:p>
        </w:tc>
        <w:tc>
          <w:tcPr>
            <w:tcW w:w="1134" w:type="dxa"/>
          </w:tcPr>
          <w:p w14:paraId="539F217D" w14:textId="28B0166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3</w:t>
            </w:r>
          </w:p>
        </w:tc>
        <w:tc>
          <w:tcPr>
            <w:tcW w:w="2843" w:type="dxa"/>
          </w:tcPr>
          <w:p w14:paraId="0658A78B"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Introduction/Context:</w:t>
            </w:r>
          </w:p>
          <w:p w14:paraId="1AD48D62" w14:textId="12203A78"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New section with wording added to introduce the concept of NTCs, the commercial arrangements for restrictions and the distinction between the Methodology and the Policy documents</w:t>
            </w:r>
          </w:p>
        </w:tc>
        <w:sdt>
          <w:sdtPr>
            <w:id w:val="-1536503414"/>
            <w:placeholder>
              <w:docPart w:val="B8BE38D659C24D588956C9A7B5B66A33"/>
            </w:placeholder>
            <w:showingPlcHdr/>
          </w:sdtPr>
          <w:sdtContent>
            <w:tc>
              <w:tcPr>
                <w:tcW w:w="3676" w:type="dxa"/>
              </w:tcPr>
              <w:p w14:paraId="3493BE3B" w14:textId="02FDA581"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5F4DBB">
                  <w:rPr>
                    <w:rStyle w:val="PlaceholderText"/>
                  </w:rPr>
                  <w:t>Click or tap here to enter text.</w:t>
                </w:r>
              </w:p>
            </w:tc>
          </w:sdtContent>
        </w:sdt>
      </w:tr>
      <w:tr w:rsidR="006107FE" w:rsidRPr="00B455C5" w14:paraId="61F701F4"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59C5D786" w14:textId="1F415FC3" w:rsidR="006107FE" w:rsidRPr="006107FE" w:rsidRDefault="006107FE" w:rsidP="006107FE">
            <w:pPr>
              <w:pStyle w:val="BodyText"/>
              <w:rPr>
                <w:lang w:val="en-NZ"/>
              </w:rPr>
            </w:pPr>
            <w:r w:rsidRPr="006107FE">
              <w:rPr>
                <w:lang w:val="en-NZ"/>
              </w:rPr>
              <w:t>3</w:t>
            </w:r>
          </w:p>
        </w:tc>
        <w:tc>
          <w:tcPr>
            <w:tcW w:w="993" w:type="dxa"/>
          </w:tcPr>
          <w:p w14:paraId="15EA1D27" w14:textId="796FBF31"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CM.03</w:t>
            </w:r>
          </w:p>
        </w:tc>
        <w:tc>
          <w:tcPr>
            <w:tcW w:w="1134" w:type="dxa"/>
          </w:tcPr>
          <w:p w14:paraId="516D231B" w14:textId="4F06C472"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3,4</w:t>
            </w:r>
          </w:p>
        </w:tc>
        <w:tc>
          <w:tcPr>
            <w:tcW w:w="2843" w:type="dxa"/>
          </w:tcPr>
          <w:p w14:paraId="51AB16D0"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Introduction/Purpose:</w:t>
            </w:r>
          </w:p>
          <w:p w14:paraId="62E896A7" w14:textId="2B971BC1"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Wording added under ‘Purpose’ to specify ‘cross-border’ market coupling and an update to the next review period</w:t>
            </w:r>
          </w:p>
        </w:tc>
        <w:tc>
          <w:tcPr>
            <w:tcW w:w="3676" w:type="dxa"/>
          </w:tcPr>
          <w:p w14:paraId="0FE86853" w14:textId="77777777" w:rsid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p>
        </w:tc>
      </w:tr>
      <w:tr w:rsidR="006107FE" w:rsidRPr="00B455C5" w14:paraId="46A22D6E"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47E0C5F7" w14:textId="2A037ED4" w:rsidR="006107FE" w:rsidRPr="006107FE" w:rsidRDefault="006107FE" w:rsidP="006107FE">
            <w:pPr>
              <w:pStyle w:val="BodyText"/>
              <w:spacing w:after="120"/>
              <w:rPr>
                <w:lang w:val="en-NZ"/>
              </w:rPr>
            </w:pPr>
            <w:r w:rsidRPr="006107FE">
              <w:rPr>
                <w:lang w:val="en-NZ"/>
              </w:rPr>
              <w:t>4</w:t>
            </w:r>
          </w:p>
        </w:tc>
        <w:tc>
          <w:tcPr>
            <w:tcW w:w="993" w:type="dxa"/>
          </w:tcPr>
          <w:p w14:paraId="15175D57" w14:textId="5F108E0F"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CM.04</w:t>
            </w:r>
          </w:p>
        </w:tc>
        <w:tc>
          <w:tcPr>
            <w:tcW w:w="1134" w:type="dxa"/>
          </w:tcPr>
          <w:p w14:paraId="3C648675" w14:textId="1926B237"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3</w:t>
            </w:r>
          </w:p>
        </w:tc>
        <w:tc>
          <w:tcPr>
            <w:tcW w:w="2843" w:type="dxa"/>
          </w:tcPr>
          <w:p w14:paraId="7C8F9682"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bookmarkStart w:id="0" w:name="_Toc216355978"/>
            <w:r w:rsidRPr="006107FE">
              <w:t>Introduction/Purpose:</w:t>
            </w:r>
          </w:p>
          <w:bookmarkEnd w:id="0"/>
          <w:p w14:paraId="778704A7" w14:textId="2B8DF1B6"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b/>
                <w:lang w:val="en-NZ"/>
              </w:rPr>
            </w:pPr>
            <w:r w:rsidRPr="006107FE">
              <w:t>Wording added to paragraph one to highlight the role of the document.</w:t>
            </w:r>
          </w:p>
        </w:tc>
        <w:sdt>
          <w:sdtPr>
            <w:id w:val="1278136353"/>
            <w:placeholder>
              <w:docPart w:val="A77899BD34864787985FE9D712F6FBB1"/>
            </w:placeholder>
            <w:showingPlcHdr/>
          </w:sdtPr>
          <w:sdtContent>
            <w:tc>
              <w:tcPr>
                <w:tcW w:w="3676" w:type="dxa"/>
              </w:tcPr>
              <w:p w14:paraId="1CB0D32D" w14:textId="77F904C2"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5F4DBB">
                  <w:rPr>
                    <w:rStyle w:val="PlaceholderText"/>
                  </w:rPr>
                  <w:t>Click or tap here to enter text.</w:t>
                </w:r>
              </w:p>
            </w:tc>
          </w:sdtContent>
        </w:sdt>
      </w:tr>
      <w:tr w:rsidR="006107FE" w:rsidRPr="00B455C5" w14:paraId="013EF571"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56B5A4C2" w14:textId="63254D53" w:rsidR="006107FE" w:rsidRPr="006107FE" w:rsidRDefault="006107FE" w:rsidP="006107FE">
            <w:pPr>
              <w:pStyle w:val="BodyText"/>
              <w:spacing w:after="120"/>
              <w:rPr>
                <w:lang w:val="en-NZ"/>
              </w:rPr>
            </w:pPr>
            <w:r w:rsidRPr="006107FE">
              <w:rPr>
                <w:lang w:val="en-NZ"/>
              </w:rPr>
              <w:t>5</w:t>
            </w:r>
          </w:p>
        </w:tc>
        <w:tc>
          <w:tcPr>
            <w:tcW w:w="993" w:type="dxa"/>
          </w:tcPr>
          <w:p w14:paraId="117E917A" w14:textId="7F7EAFF3"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CM.05</w:t>
            </w:r>
          </w:p>
        </w:tc>
        <w:tc>
          <w:tcPr>
            <w:tcW w:w="1134" w:type="dxa"/>
          </w:tcPr>
          <w:p w14:paraId="3F9FB77B" w14:textId="3A30FF81"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5</w:t>
            </w:r>
          </w:p>
        </w:tc>
        <w:tc>
          <w:tcPr>
            <w:tcW w:w="2843" w:type="dxa"/>
          </w:tcPr>
          <w:p w14:paraId="6D4ED26E" w14:textId="06F90985"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b/>
                <w:bCs/>
                <w:lang w:val="en-NZ"/>
              </w:rPr>
            </w:pPr>
            <w:r w:rsidRPr="006107FE">
              <w:t>‘Overview of Net Transfer Capacity (NTC) section’ (including ‘What is an NTC’ section</w:t>
            </w:r>
            <w:r w:rsidR="00715822">
              <w:t>)</w:t>
            </w:r>
            <w:r w:rsidRPr="006107FE">
              <w:t xml:space="preserve"> removed </w:t>
            </w:r>
          </w:p>
        </w:tc>
        <w:sdt>
          <w:sdtPr>
            <w:id w:val="-1179885348"/>
            <w:placeholder>
              <w:docPart w:val="D0D9181FE1534A21979F17818A04FAD1"/>
            </w:placeholder>
            <w:showingPlcHdr/>
          </w:sdtPr>
          <w:sdtContent>
            <w:tc>
              <w:tcPr>
                <w:tcW w:w="3676" w:type="dxa"/>
              </w:tcPr>
              <w:p w14:paraId="06BC4F68" w14:textId="1995479C"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5F4DBB">
                  <w:rPr>
                    <w:rStyle w:val="PlaceholderText"/>
                  </w:rPr>
                  <w:t>Click or tap here to enter text.</w:t>
                </w:r>
              </w:p>
            </w:tc>
          </w:sdtContent>
        </w:sdt>
      </w:tr>
      <w:tr w:rsidR="006107FE" w:rsidRPr="00B455C5" w14:paraId="5E817C46"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675AAD6A" w14:textId="29145FD7" w:rsidR="006107FE" w:rsidRPr="006107FE" w:rsidRDefault="006107FE" w:rsidP="006107FE">
            <w:pPr>
              <w:pStyle w:val="BodyText"/>
              <w:spacing w:after="120"/>
              <w:rPr>
                <w:lang w:val="en-NZ"/>
              </w:rPr>
            </w:pPr>
            <w:r w:rsidRPr="006107FE">
              <w:rPr>
                <w:lang w:val="en-NZ"/>
              </w:rPr>
              <w:t>6</w:t>
            </w:r>
          </w:p>
        </w:tc>
        <w:tc>
          <w:tcPr>
            <w:tcW w:w="993" w:type="dxa"/>
          </w:tcPr>
          <w:p w14:paraId="1CBBB2A6" w14:textId="58A74C3C"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CM.06</w:t>
            </w:r>
          </w:p>
        </w:tc>
        <w:tc>
          <w:tcPr>
            <w:tcW w:w="1134" w:type="dxa"/>
          </w:tcPr>
          <w:p w14:paraId="67C141E6" w14:textId="25249043"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5</w:t>
            </w:r>
          </w:p>
        </w:tc>
        <w:tc>
          <w:tcPr>
            <w:tcW w:w="2843" w:type="dxa"/>
          </w:tcPr>
          <w:p w14:paraId="06BF147D"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‘Commercial Principles’ section:</w:t>
            </w:r>
          </w:p>
          <w:p w14:paraId="7C0A0C36" w14:textId="71D5A15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b/>
                <w:bCs/>
                <w:lang w:val="en-NZ"/>
              </w:rPr>
            </w:pPr>
            <w:r w:rsidRPr="006107FE">
              <w:t>Text removed from the second paragraph relating to circumstances where payments are required from interconnectors to NESO</w:t>
            </w:r>
            <w:r w:rsidR="009B3641">
              <w:t>.</w:t>
            </w:r>
            <w:r w:rsidR="00831A96">
              <w:t xml:space="preserve"> (Further changes at CM.08)</w:t>
            </w:r>
            <w:r w:rsidR="009B3641">
              <w:t xml:space="preserve"> </w:t>
            </w:r>
          </w:p>
        </w:tc>
        <w:sdt>
          <w:sdtPr>
            <w:id w:val="969556448"/>
            <w:placeholder>
              <w:docPart w:val="355617327E3B41F6BAEFC65FCE7AB531"/>
            </w:placeholder>
            <w:showingPlcHdr/>
          </w:sdtPr>
          <w:sdtContent>
            <w:tc>
              <w:tcPr>
                <w:tcW w:w="3676" w:type="dxa"/>
              </w:tcPr>
              <w:p w14:paraId="5674EBA8" w14:textId="40F64289"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5F4DBB">
                  <w:rPr>
                    <w:rStyle w:val="PlaceholderText"/>
                  </w:rPr>
                  <w:t>Click or tap here to enter text.</w:t>
                </w:r>
              </w:p>
            </w:tc>
          </w:sdtContent>
        </w:sdt>
      </w:tr>
      <w:tr w:rsidR="006107FE" w:rsidRPr="00B455C5" w14:paraId="5ACC51B5"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28896704" w14:textId="0DAD8A29" w:rsidR="006107FE" w:rsidRPr="006107FE" w:rsidRDefault="006107FE" w:rsidP="006107FE">
            <w:pPr>
              <w:pStyle w:val="BodyText"/>
              <w:spacing w:after="120"/>
              <w:rPr>
                <w:lang w:val="en-NZ"/>
              </w:rPr>
            </w:pPr>
            <w:r w:rsidRPr="006107FE">
              <w:rPr>
                <w:lang w:val="en-NZ"/>
              </w:rPr>
              <w:t>7</w:t>
            </w:r>
          </w:p>
        </w:tc>
        <w:tc>
          <w:tcPr>
            <w:tcW w:w="993" w:type="dxa"/>
          </w:tcPr>
          <w:p w14:paraId="3A41D946" w14:textId="6973833D"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CM.07</w:t>
            </w:r>
          </w:p>
        </w:tc>
        <w:tc>
          <w:tcPr>
            <w:tcW w:w="1134" w:type="dxa"/>
          </w:tcPr>
          <w:p w14:paraId="0B391D96" w14:textId="0F7EAAE2"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5</w:t>
            </w:r>
          </w:p>
        </w:tc>
        <w:tc>
          <w:tcPr>
            <w:tcW w:w="2843" w:type="dxa"/>
          </w:tcPr>
          <w:p w14:paraId="096E4CEA"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Commercial Principles Part (B):</w:t>
            </w:r>
          </w:p>
          <w:p w14:paraId="2930BE16" w14:textId="678951F2"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b/>
                <w:bCs/>
                <w:lang w:val="en-NZ"/>
              </w:rPr>
            </w:pPr>
            <w:r w:rsidRPr="006107FE">
              <w:t>Wording added to reference that issues with cost impacts can be raised and evidenced via IOP meetings</w:t>
            </w:r>
          </w:p>
        </w:tc>
        <w:sdt>
          <w:sdtPr>
            <w:id w:val="1529060384"/>
            <w:placeholder>
              <w:docPart w:val="2D9003A73F0C4BB7AD8C7C93999778CA"/>
            </w:placeholder>
            <w:showingPlcHdr/>
          </w:sdtPr>
          <w:sdtContent>
            <w:tc>
              <w:tcPr>
                <w:tcW w:w="3676" w:type="dxa"/>
              </w:tcPr>
              <w:p w14:paraId="6B529934" w14:textId="68661ABA"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5F4DBB">
                  <w:rPr>
                    <w:rStyle w:val="PlaceholderText"/>
                  </w:rPr>
                  <w:t>Click or tap here to enter text.</w:t>
                </w:r>
              </w:p>
            </w:tc>
          </w:sdtContent>
        </w:sdt>
      </w:tr>
      <w:tr w:rsidR="006107FE" w:rsidRPr="00B455C5" w14:paraId="023C853E"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6B67634B" w14:textId="70DD6A50" w:rsidR="006107FE" w:rsidRPr="006107FE" w:rsidRDefault="006107FE" w:rsidP="006107FE">
            <w:pPr>
              <w:pStyle w:val="BodyText"/>
              <w:spacing w:after="120"/>
              <w:rPr>
                <w:lang w:val="en-NZ"/>
              </w:rPr>
            </w:pPr>
            <w:r w:rsidRPr="006107FE">
              <w:rPr>
                <w:lang w:val="en-NZ"/>
              </w:rPr>
              <w:t>8</w:t>
            </w:r>
          </w:p>
        </w:tc>
        <w:tc>
          <w:tcPr>
            <w:tcW w:w="993" w:type="dxa"/>
          </w:tcPr>
          <w:p w14:paraId="78592C94" w14:textId="1A199FD0"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CM.08</w:t>
            </w:r>
          </w:p>
        </w:tc>
        <w:tc>
          <w:tcPr>
            <w:tcW w:w="1134" w:type="dxa"/>
          </w:tcPr>
          <w:p w14:paraId="10101F2E" w14:textId="64149B71"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6</w:t>
            </w:r>
          </w:p>
        </w:tc>
        <w:tc>
          <w:tcPr>
            <w:tcW w:w="2843" w:type="dxa"/>
          </w:tcPr>
          <w:p w14:paraId="059C36B0" w14:textId="18C5E702"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 xml:space="preserve">Referenced in change </w:t>
            </w:r>
            <w:r w:rsidRPr="006107FE">
              <w:rPr>
                <w:color w:val="auto"/>
              </w:rPr>
              <w:t>CM.06</w:t>
            </w:r>
            <w:r w:rsidRPr="006107FE">
              <w:t>.</w:t>
            </w:r>
          </w:p>
          <w:p w14:paraId="54EAC259"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 xml:space="preserve">Commercial Principles Part (C): </w:t>
            </w:r>
          </w:p>
          <w:p w14:paraId="4D2EA3F4"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 xml:space="preserve">Wording added to explain the circumstance where interconnectors would make payments to NESO (i.e. congestion revenue exceeding compensation). Reference also included for how such payments are returned to the consumer via </w:t>
            </w:r>
            <w:proofErr w:type="spellStart"/>
            <w:r w:rsidRPr="006107FE">
              <w:t>BSUoS</w:t>
            </w:r>
            <w:proofErr w:type="spellEnd"/>
          </w:p>
          <w:p w14:paraId="5588F376" w14:textId="473CF38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p>
        </w:tc>
        <w:sdt>
          <w:sdtPr>
            <w:id w:val="-1791344908"/>
            <w:placeholder>
              <w:docPart w:val="BAF68B51BB894DB89D8B00042F37A2D9"/>
            </w:placeholder>
            <w:showingPlcHdr/>
          </w:sdtPr>
          <w:sdtContent>
            <w:tc>
              <w:tcPr>
                <w:tcW w:w="3676" w:type="dxa"/>
              </w:tcPr>
              <w:p w14:paraId="12091A24" w14:textId="3784698F"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5F4DBB">
                  <w:rPr>
                    <w:rStyle w:val="PlaceholderText"/>
                  </w:rPr>
                  <w:t>Click or tap here to enter text.</w:t>
                </w:r>
              </w:p>
            </w:tc>
          </w:sdtContent>
        </w:sdt>
      </w:tr>
      <w:tr w:rsidR="006107FE" w:rsidRPr="00B455C5" w14:paraId="78151D36"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66D03B71" w14:textId="79447333" w:rsidR="006107FE" w:rsidRPr="006107FE" w:rsidRDefault="006107FE" w:rsidP="006107FE">
            <w:pPr>
              <w:pStyle w:val="BodyText"/>
              <w:spacing w:after="120"/>
              <w:rPr>
                <w:lang w:val="en-NZ"/>
              </w:rPr>
            </w:pPr>
            <w:r w:rsidRPr="006107FE">
              <w:rPr>
                <w:lang w:val="en-NZ"/>
              </w:rPr>
              <w:t>9</w:t>
            </w:r>
          </w:p>
        </w:tc>
        <w:tc>
          <w:tcPr>
            <w:tcW w:w="993" w:type="dxa"/>
          </w:tcPr>
          <w:p w14:paraId="5D85466D" w14:textId="11549665"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CM.09</w:t>
            </w:r>
          </w:p>
        </w:tc>
        <w:tc>
          <w:tcPr>
            <w:tcW w:w="1134" w:type="dxa"/>
          </w:tcPr>
          <w:p w14:paraId="5CEBB56A" w14:textId="751A507E"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6</w:t>
            </w:r>
          </w:p>
        </w:tc>
        <w:tc>
          <w:tcPr>
            <w:tcW w:w="2843" w:type="dxa"/>
          </w:tcPr>
          <w:p w14:paraId="0D8EEDA2"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Commercial Principles Part (F):</w:t>
            </w:r>
          </w:p>
          <w:p w14:paraId="599B79F9" w14:textId="3F3F1D11"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Wording added to reference co-ordination of capacity restriction between SOs</w:t>
            </w:r>
          </w:p>
        </w:tc>
        <w:sdt>
          <w:sdtPr>
            <w:id w:val="849602404"/>
            <w:placeholder>
              <w:docPart w:val="A444139D358B4BFD9A76FDA2A505F0CF"/>
            </w:placeholder>
            <w:showingPlcHdr/>
          </w:sdtPr>
          <w:sdtContent>
            <w:tc>
              <w:tcPr>
                <w:tcW w:w="3676" w:type="dxa"/>
              </w:tcPr>
              <w:p w14:paraId="5C7B0FAC" w14:textId="24180446"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5F4DBB">
                  <w:rPr>
                    <w:rStyle w:val="PlaceholderText"/>
                  </w:rPr>
                  <w:t>Click or tap here to enter text.</w:t>
                </w:r>
              </w:p>
            </w:tc>
          </w:sdtContent>
        </w:sdt>
      </w:tr>
      <w:tr w:rsidR="006107FE" w:rsidRPr="00B455C5" w14:paraId="6E030FE0"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5D0E97C0" w14:textId="121180FE" w:rsidR="006107FE" w:rsidRPr="006107FE" w:rsidRDefault="006107FE" w:rsidP="006107FE">
            <w:pPr>
              <w:pStyle w:val="BodyText"/>
              <w:spacing w:after="120"/>
              <w:rPr>
                <w:lang w:val="en-NZ"/>
              </w:rPr>
            </w:pPr>
            <w:r w:rsidRPr="006107FE">
              <w:rPr>
                <w:lang w:val="en-NZ"/>
              </w:rPr>
              <w:t>10</w:t>
            </w:r>
          </w:p>
        </w:tc>
        <w:tc>
          <w:tcPr>
            <w:tcW w:w="993" w:type="dxa"/>
          </w:tcPr>
          <w:p w14:paraId="13E099C3" w14:textId="734AFE5F"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CM.10</w:t>
            </w:r>
          </w:p>
        </w:tc>
        <w:tc>
          <w:tcPr>
            <w:tcW w:w="1134" w:type="dxa"/>
          </w:tcPr>
          <w:p w14:paraId="2A778EBB" w14:textId="1F0D839E"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7</w:t>
            </w:r>
          </w:p>
        </w:tc>
        <w:tc>
          <w:tcPr>
            <w:tcW w:w="2843" w:type="dxa"/>
          </w:tcPr>
          <w:p w14:paraId="647EF6AC"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Commercial Principles Part (H):</w:t>
            </w:r>
          </w:p>
          <w:p w14:paraId="47AB5AF3" w14:textId="75CA201D"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Amended wording to refer to agreement documents where the Methodology is implemented</w:t>
            </w:r>
          </w:p>
        </w:tc>
        <w:tc>
          <w:tcPr>
            <w:tcW w:w="3676" w:type="dxa"/>
          </w:tcPr>
          <w:p w14:paraId="37A91E7A" w14:textId="1BC52911"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sdt>
              <w:sdtPr>
                <w:id w:val="-1646886460"/>
                <w:placeholder>
                  <w:docPart w:val="1443BC1DC43743709F749A155DDA2860"/>
                </w:placeholder>
                <w:showingPlcHdr/>
              </w:sdtPr>
              <w:sdtContent>
                <w:r w:rsidRPr="005F4DBB">
                  <w:rPr>
                    <w:rStyle w:val="PlaceholderText"/>
                  </w:rPr>
                  <w:t>Click or tap here to enter text.</w:t>
                </w:r>
              </w:sdtContent>
            </w:sdt>
            <w:r>
              <w:t xml:space="preserve"> </w:t>
            </w:r>
            <w:sdt>
              <w:sdtPr>
                <w:id w:val="-1749336879"/>
                <w:placeholder>
                  <w:docPart w:val="DEFE6799CA8344E99A25688F2D992CBB"/>
                </w:placeholder>
                <w:showingPlcHdr/>
              </w:sdtPr>
              <w:sdtContent>
                <w:r w:rsidRPr="004C39B5">
                  <w:rPr>
                    <w:rStyle w:val="PlaceholderText"/>
                  </w:rPr>
                  <w:t>Click or tap here to enter text.</w:t>
                </w:r>
              </w:sdtContent>
            </w:sdt>
          </w:p>
        </w:tc>
      </w:tr>
      <w:tr w:rsidR="006107FE" w:rsidRPr="00B455C5" w14:paraId="70E955C1"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0684F140" w14:textId="2239DDDF" w:rsidR="006107FE" w:rsidRPr="006107FE" w:rsidRDefault="006107FE" w:rsidP="006107FE">
            <w:pPr>
              <w:pStyle w:val="BodyText"/>
              <w:spacing w:after="120"/>
              <w:rPr>
                <w:lang w:val="en-NZ"/>
              </w:rPr>
            </w:pPr>
            <w:r w:rsidRPr="006107FE">
              <w:rPr>
                <w:lang w:val="en-NZ"/>
              </w:rPr>
              <w:t>11</w:t>
            </w:r>
          </w:p>
        </w:tc>
        <w:tc>
          <w:tcPr>
            <w:tcW w:w="993" w:type="dxa"/>
          </w:tcPr>
          <w:p w14:paraId="3527D4E1" w14:textId="663EED7F"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CM.11</w:t>
            </w:r>
          </w:p>
        </w:tc>
        <w:tc>
          <w:tcPr>
            <w:tcW w:w="1134" w:type="dxa"/>
          </w:tcPr>
          <w:p w14:paraId="541E9128" w14:textId="172A0FCF"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7,8</w:t>
            </w:r>
          </w:p>
        </w:tc>
        <w:tc>
          <w:tcPr>
            <w:tcW w:w="2843" w:type="dxa"/>
          </w:tcPr>
          <w:p w14:paraId="33B38812" w14:textId="43AD368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‘Principles of use’ section removed.</w:t>
            </w:r>
          </w:p>
        </w:tc>
        <w:sdt>
          <w:sdtPr>
            <w:id w:val="1332794810"/>
            <w:placeholder>
              <w:docPart w:val="F3C35A5D21614BB7B575FFAB4AB6766C"/>
            </w:placeholder>
            <w:showingPlcHdr/>
          </w:sdtPr>
          <w:sdtContent>
            <w:tc>
              <w:tcPr>
                <w:tcW w:w="3676" w:type="dxa"/>
              </w:tcPr>
              <w:p w14:paraId="56074B87" w14:textId="19FDCDBD"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390A3B">
                  <w:rPr>
                    <w:rStyle w:val="PlaceholderText"/>
                  </w:rPr>
                  <w:t>Click or tap here to enter text.</w:t>
                </w:r>
              </w:p>
            </w:tc>
          </w:sdtContent>
        </w:sdt>
      </w:tr>
      <w:tr w:rsidR="006107FE" w:rsidRPr="00B455C5" w14:paraId="5DE4F2ED"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428BB38A" w14:textId="4F4AA84E" w:rsidR="006107FE" w:rsidRPr="006107FE" w:rsidRDefault="006107FE" w:rsidP="006107FE">
            <w:pPr>
              <w:pStyle w:val="BodyText"/>
              <w:spacing w:after="120"/>
              <w:rPr>
                <w:lang w:val="en-NZ"/>
              </w:rPr>
            </w:pPr>
            <w:r w:rsidRPr="006107FE">
              <w:rPr>
                <w:lang w:val="en-NZ"/>
              </w:rPr>
              <w:t>12</w:t>
            </w:r>
          </w:p>
        </w:tc>
        <w:tc>
          <w:tcPr>
            <w:tcW w:w="993" w:type="dxa"/>
          </w:tcPr>
          <w:p w14:paraId="04739AAA" w14:textId="67122AC4"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CM.12</w:t>
            </w:r>
          </w:p>
        </w:tc>
        <w:tc>
          <w:tcPr>
            <w:tcW w:w="1134" w:type="dxa"/>
          </w:tcPr>
          <w:p w14:paraId="620123F4" w14:textId="3EFF8AD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9</w:t>
            </w:r>
          </w:p>
        </w:tc>
        <w:tc>
          <w:tcPr>
            <w:tcW w:w="2843" w:type="dxa"/>
          </w:tcPr>
          <w:p w14:paraId="6C7EAB61"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 xml:space="preserve">Methodology for GB Commercial Arrangements/Applicable Terminology/definition of ‘UNALLOCATED’ capacity: </w:t>
            </w:r>
          </w:p>
          <w:p w14:paraId="60CD2A52" w14:textId="52818E71"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Updated to remove the phrase ‘Use it or lose It’</w:t>
            </w:r>
          </w:p>
        </w:tc>
        <w:sdt>
          <w:sdtPr>
            <w:id w:val="500233677"/>
            <w:placeholder>
              <w:docPart w:val="8714F4E96E7644AE864D66D71F2BEF65"/>
            </w:placeholder>
            <w:showingPlcHdr/>
          </w:sdtPr>
          <w:sdtContent>
            <w:tc>
              <w:tcPr>
                <w:tcW w:w="3676" w:type="dxa"/>
              </w:tcPr>
              <w:p w14:paraId="7ED5748B" w14:textId="155C8043"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390A3B">
                  <w:rPr>
                    <w:rStyle w:val="PlaceholderText"/>
                  </w:rPr>
                  <w:t>Click or tap here to enter text.</w:t>
                </w:r>
              </w:p>
            </w:tc>
          </w:sdtContent>
        </w:sdt>
      </w:tr>
      <w:tr w:rsidR="006107FE" w:rsidRPr="00B455C5" w14:paraId="20B69E86"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334866CF" w14:textId="4E7321C7" w:rsidR="006107FE" w:rsidRPr="006107FE" w:rsidRDefault="006107FE" w:rsidP="006107FE">
            <w:pPr>
              <w:pStyle w:val="BodyText"/>
              <w:spacing w:after="120"/>
              <w:rPr>
                <w:lang w:val="en-NZ"/>
              </w:rPr>
            </w:pPr>
            <w:r w:rsidRPr="006107FE">
              <w:rPr>
                <w:lang w:val="en-NZ"/>
              </w:rPr>
              <w:t>13</w:t>
            </w:r>
          </w:p>
        </w:tc>
        <w:tc>
          <w:tcPr>
            <w:tcW w:w="993" w:type="dxa"/>
          </w:tcPr>
          <w:p w14:paraId="7B9CDE93" w14:textId="4F425599"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CM.13</w:t>
            </w:r>
          </w:p>
        </w:tc>
        <w:tc>
          <w:tcPr>
            <w:tcW w:w="1134" w:type="dxa"/>
          </w:tcPr>
          <w:p w14:paraId="4C13A344" w14:textId="3EDAB289"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9,10</w:t>
            </w:r>
          </w:p>
        </w:tc>
        <w:tc>
          <w:tcPr>
            <w:tcW w:w="2843" w:type="dxa"/>
          </w:tcPr>
          <w:p w14:paraId="67001772"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 xml:space="preserve">Methodology for GB Commercial Arrangements/Applicable Terminology/definition of ‘CURTAILMENT’ capacity: </w:t>
            </w:r>
          </w:p>
          <w:p w14:paraId="286B36E7" w14:textId="09905CE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Update to remove the text referring to when this type of capacity is restricted.</w:t>
            </w:r>
          </w:p>
        </w:tc>
        <w:sdt>
          <w:sdtPr>
            <w:id w:val="1363943238"/>
            <w:placeholder>
              <w:docPart w:val="29A7C6EC41B542FEA187ECB15E4A2D52"/>
            </w:placeholder>
            <w:showingPlcHdr/>
          </w:sdtPr>
          <w:sdtContent>
            <w:tc>
              <w:tcPr>
                <w:tcW w:w="3676" w:type="dxa"/>
              </w:tcPr>
              <w:p w14:paraId="3414E58A" w14:textId="04B8C880"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390A3B">
                  <w:rPr>
                    <w:rStyle w:val="PlaceholderText"/>
                  </w:rPr>
                  <w:t>Click or tap here to enter text.</w:t>
                </w:r>
              </w:p>
            </w:tc>
          </w:sdtContent>
        </w:sdt>
      </w:tr>
      <w:tr w:rsidR="006107FE" w:rsidRPr="00B455C5" w14:paraId="48E4BEFA"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18EC47C9" w14:textId="0860320F" w:rsidR="006107FE" w:rsidRPr="006107FE" w:rsidRDefault="006107FE" w:rsidP="006107FE">
            <w:pPr>
              <w:pStyle w:val="BodyText"/>
              <w:spacing w:after="120"/>
              <w:rPr>
                <w:lang w:val="en-NZ"/>
              </w:rPr>
            </w:pPr>
            <w:r w:rsidRPr="006107FE">
              <w:rPr>
                <w:lang w:val="en-NZ"/>
              </w:rPr>
              <w:t>14</w:t>
            </w:r>
          </w:p>
        </w:tc>
        <w:tc>
          <w:tcPr>
            <w:tcW w:w="993" w:type="dxa"/>
          </w:tcPr>
          <w:p w14:paraId="3B8A99F9" w14:textId="02493116"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CM.14</w:t>
            </w:r>
          </w:p>
        </w:tc>
        <w:tc>
          <w:tcPr>
            <w:tcW w:w="1134" w:type="dxa"/>
          </w:tcPr>
          <w:p w14:paraId="4F41C8E3" w14:textId="4CECD5AF"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10</w:t>
            </w:r>
          </w:p>
        </w:tc>
        <w:tc>
          <w:tcPr>
            <w:tcW w:w="2843" w:type="dxa"/>
          </w:tcPr>
          <w:p w14:paraId="34CE795D"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color w:val="070E40" w:themeColor="background2"/>
              </w:rPr>
            </w:pPr>
            <w:r w:rsidRPr="006107FE">
              <w:t xml:space="preserve">GB </w:t>
            </w:r>
            <w:r w:rsidRPr="006107FE">
              <w:rPr>
                <w:color w:val="070E40" w:themeColor="background2"/>
              </w:rPr>
              <w:t>Commercial Arrangements:</w:t>
            </w:r>
          </w:p>
          <w:p w14:paraId="7012A6A5"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color w:val="070E40" w:themeColor="background2"/>
              </w:rPr>
            </w:pPr>
            <w:r w:rsidRPr="006107FE">
              <w:rPr>
                <w:color w:val="070E40" w:themeColor="background2"/>
              </w:rPr>
              <w:t xml:space="preserve">Opening paragraph: </w:t>
            </w:r>
          </w:p>
          <w:p w14:paraId="29C487BB" w14:textId="168FFB2F"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rPr>
                <w:color w:val="070E40" w:themeColor="accent4"/>
              </w:rPr>
              <w:t xml:space="preserve">Re-wording to reflect the Methodology containing calculations for explicit and implicit auctions across intraday and </w:t>
            </w:r>
            <w:r w:rsidRPr="006107FE">
              <w:t xml:space="preserve">day ahead, and removing references to ‘bidding zone border’ </w:t>
            </w:r>
          </w:p>
        </w:tc>
        <w:sdt>
          <w:sdtPr>
            <w:id w:val="-219905372"/>
            <w:placeholder>
              <w:docPart w:val="51577A0B1DA040428D687D2868C5B34A"/>
            </w:placeholder>
            <w:showingPlcHdr/>
          </w:sdtPr>
          <w:sdtContent>
            <w:tc>
              <w:tcPr>
                <w:tcW w:w="3676" w:type="dxa"/>
              </w:tcPr>
              <w:p w14:paraId="21B5720A" w14:textId="0BD6F726"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390A3B">
                  <w:rPr>
                    <w:rStyle w:val="PlaceholderText"/>
                  </w:rPr>
                  <w:t>Click or tap here to enter text.</w:t>
                </w:r>
              </w:p>
            </w:tc>
          </w:sdtContent>
        </w:sdt>
      </w:tr>
      <w:tr w:rsidR="006107FE" w:rsidRPr="00B455C5" w14:paraId="61206FFC"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0A7F5264" w14:textId="0D8E46B0" w:rsidR="006107FE" w:rsidRPr="006107FE" w:rsidRDefault="006107FE" w:rsidP="006107FE">
            <w:pPr>
              <w:pStyle w:val="BodyText"/>
              <w:spacing w:after="120"/>
              <w:rPr>
                <w:lang w:val="en-NZ"/>
              </w:rPr>
            </w:pPr>
            <w:r w:rsidRPr="006107FE">
              <w:rPr>
                <w:lang w:val="en-NZ"/>
              </w:rPr>
              <w:t>15</w:t>
            </w:r>
          </w:p>
        </w:tc>
        <w:tc>
          <w:tcPr>
            <w:tcW w:w="993" w:type="dxa"/>
          </w:tcPr>
          <w:p w14:paraId="51888A70" w14:textId="2CA3FBA3"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CM.15</w:t>
            </w:r>
          </w:p>
        </w:tc>
        <w:tc>
          <w:tcPr>
            <w:tcW w:w="1134" w:type="dxa"/>
          </w:tcPr>
          <w:p w14:paraId="7E33C8CB" w14:textId="29F97395"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10</w:t>
            </w:r>
          </w:p>
        </w:tc>
        <w:tc>
          <w:tcPr>
            <w:tcW w:w="2843" w:type="dxa"/>
          </w:tcPr>
          <w:p w14:paraId="61D3ED06"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GB Commercial Arrangements:</w:t>
            </w:r>
          </w:p>
          <w:p w14:paraId="23AB1958" w14:textId="1A38ED7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Wording for ‘Coupling’ arrangements replaced with ‘Trading’ arrangements</w:t>
            </w:r>
          </w:p>
        </w:tc>
        <w:sdt>
          <w:sdtPr>
            <w:id w:val="223574543"/>
            <w:placeholder>
              <w:docPart w:val="079B72C1D4104F72B14357A63CDB6D41"/>
            </w:placeholder>
            <w:showingPlcHdr/>
          </w:sdtPr>
          <w:sdtContent>
            <w:tc>
              <w:tcPr>
                <w:tcW w:w="3676" w:type="dxa"/>
              </w:tcPr>
              <w:p w14:paraId="49FF45AA" w14:textId="7C407F2B"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390A3B">
                  <w:rPr>
                    <w:rStyle w:val="PlaceholderText"/>
                  </w:rPr>
                  <w:t>Click or tap here to enter text.</w:t>
                </w:r>
              </w:p>
            </w:tc>
          </w:sdtContent>
        </w:sdt>
      </w:tr>
      <w:tr w:rsidR="006107FE" w:rsidRPr="00B455C5" w14:paraId="2F725145"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3474FF99" w14:textId="2DEB0C86" w:rsidR="006107FE" w:rsidRPr="006107FE" w:rsidRDefault="006107FE" w:rsidP="006107FE">
            <w:pPr>
              <w:pStyle w:val="BodyText"/>
              <w:spacing w:after="120"/>
              <w:rPr>
                <w:lang w:val="en-NZ"/>
              </w:rPr>
            </w:pPr>
            <w:r w:rsidRPr="006107FE">
              <w:rPr>
                <w:lang w:val="en-NZ"/>
              </w:rPr>
              <w:t>16</w:t>
            </w:r>
          </w:p>
        </w:tc>
        <w:tc>
          <w:tcPr>
            <w:tcW w:w="993" w:type="dxa"/>
          </w:tcPr>
          <w:p w14:paraId="077E5D63" w14:textId="14FB232F"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CM.16</w:t>
            </w:r>
          </w:p>
        </w:tc>
        <w:tc>
          <w:tcPr>
            <w:tcW w:w="1134" w:type="dxa"/>
          </w:tcPr>
          <w:p w14:paraId="15D15969" w14:textId="01818EF4"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10</w:t>
            </w:r>
          </w:p>
        </w:tc>
        <w:tc>
          <w:tcPr>
            <w:tcW w:w="2843" w:type="dxa"/>
          </w:tcPr>
          <w:p w14:paraId="6255E80D"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GB Commercial Arrangements:</w:t>
            </w:r>
          </w:p>
          <w:p w14:paraId="1B5FDEB3" w14:textId="14B42A85"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Removal of ‘over time or as new interconnectors connect’</w:t>
            </w:r>
          </w:p>
        </w:tc>
        <w:sdt>
          <w:sdtPr>
            <w:id w:val="1331794515"/>
            <w:placeholder>
              <w:docPart w:val="F5AEF6730D9B449093D051049287A3A0"/>
            </w:placeholder>
            <w:showingPlcHdr/>
          </w:sdtPr>
          <w:sdtContent>
            <w:tc>
              <w:tcPr>
                <w:tcW w:w="3676" w:type="dxa"/>
              </w:tcPr>
              <w:p w14:paraId="3D8842AA" w14:textId="6E8F40FA"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390A3B">
                  <w:rPr>
                    <w:rStyle w:val="PlaceholderText"/>
                  </w:rPr>
                  <w:t>Click or tap here to enter text.</w:t>
                </w:r>
              </w:p>
            </w:tc>
          </w:sdtContent>
        </w:sdt>
      </w:tr>
      <w:tr w:rsidR="006107FE" w:rsidRPr="00B455C5" w14:paraId="330F2B64"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4FA491EB" w14:textId="6385D9F8" w:rsidR="006107FE" w:rsidRPr="006107FE" w:rsidRDefault="006107FE" w:rsidP="006107FE">
            <w:pPr>
              <w:pStyle w:val="BodyText"/>
              <w:spacing w:after="120"/>
              <w:rPr>
                <w:lang w:val="en-NZ"/>
              </w:rPr>
            </w:pPr>
            <w:r w:rsidRPr="006107FE">
              <w:rPr>
                <w:lang w:val="en-NZ"/>
              </w:rPr>
              <w:t>17</w:t>
            </w:r>
          </w:p>
        </w:tc>
        <w:tc>
          <w:tcPr>
            <w:tcW w:w="993" w:type="dxa"/>
          </w:tcPr>
          <w:p w14:paraId="777EB3A4" w14:textId="5ECFEF8E"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CM.17</w:t>
            </w:r>
          </w:p>
        </w:tc>
        <w:tc>
          <w:tcPr>
            <w:tcW w:w="1134" w:type="dxa"/>
          </w:tcPr>
          <w:p w14:paraId="52BEA186" w14:textId="402664E0"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11</w:t>
            </w:r>
            <w:r w:rsidR="00965272">
              <w:t>, 12</w:t>
            </w:r>
          </w:p>
        </w:tc>
        <w:tc>
          <w:tcPr>
            <w:tcW w:w="2843" w:type="dxa"/>
          </w:tcPr>
          <w:p w14:paraId="4EDF3718"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GB Commercial Arrangements/Table 2:</w:t>
            </w:r>
          </w:p>
          <w:p w14:paraId="64517666"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NSL included in the interconnector list,</w:t>
            </w:r>
          </w:p>
          <w:p w14:paraId="764770C3" w14:textId="2438095D"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Table 3 removed and content incorporated into Table 2 for UNALLOCATED capacity at day ahead</w:t>
            </w:r>
          </w:p>
        </w:tc>
        <w:sdt>
          <w:sdtPr>
            <w:id w:val="146491041"/>
            <w:placeholder>
              <w:docPart w:val="B395C372D13A463D912BC1F3F18CBE24"/>
            </w:placeholder>
            <w:showingPlcHdr/>
          </w:sdtPr>
          <w:sdtContent>
            <w:tc>
              <w:tcPr>
                <w:tcW w:w="3676" w:type="dxa"/>
              </w:tcPr>
              <w:p w14:paraId="66C51DA5" w14:textId="67D2A82D"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390A3B">
                  <w:rPr>
                    <w:rStyle w:val="PlaceholderText"/>
                  </w:rPr>
                  <w:t>Click or tap here to enter text.</w:t>
                </w:r>
              </w:p>
            </w:tc>
          </w:sdtContent>
        </w:sdt>
      </w:tr>
      <w:tr w:rsidR="006107FE" w:rsidRPr="00B455C5" w14:paraId="504C4A05"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68007D1C" w14:textId="46FD04C5" w:rsidR="006107FE" w:rsidRPr="006107FE" w:rsidRDefault="006107FE" w:rsidP="006107FE">
            <w:pPr>
              <w:pStyle w:val="BodyText"/>
              <w:spacing w:after="120"/>
              <w:rPr>
                <w:lang w:val="en-NZ"/>
              </w:rPr>
            </w:pPr>
            <w:r w:rsidRPr="006107FE">
              <w:rPr>
                <w:lang w:val="en-NZ"/>
              </w:rPr>
              <w:t>18</w:t>
            </w:r>
          </w:p>
        </w:tc>
        <w:tc>
          <w:tcPr>
            <w:tcW w:w="993" w:type="dxa"/>
          </w:tcPr>
          <w:p w14:paraId="75CC7695" w14:textId="14CBF441"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CM.18</w:t>
            </w:r>
          </w:p>
        </w:tc>
        <w:tc>
          <w:tcPr>
            <w:tcW w:w="1134" w:type="dxa"/>
          </w:tcPr>
          <w:p w14:paraId="3FEE230C" w14:textId="6F660F51"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11</w:t>
            </w:r>
          </w:p>
        </w:tc>
        <w:tc>
          <w:tcPr>
            <w:tcW w:w="2843" w:type="dxa"/>
          </w:tcPr>
          <w:p w14:paraId="39668EFC"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GB Commercial Arrangements/Table 2/ALLOCATED capacity column: (row 1)</w:t>
            </w:r>
          </w:p>
          <w:p w14:paraId="2DC35302" w14:textId="2E883D6D"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 xml:space="preserve">Reference to relevant Access Rules added to Calculation Method 1 </w:t>
            </w:r>
          </w:p>
        </w:tc>
        <w:sdt>
          <w:sdtPr>
            <w:id w:val="-382254509"/>
            <w:placeholder>
              <w:docPart w:val="C6C69471D6674BCFA636204AA21D0171"/>
            </w:placeholder>
            <w:showingPlcHdr/>
          </w:sdtPr>
          <w:sdtContent>
            <w:tc>
              <w:tcPr>
                <w:tcW w:w="3676" w:type="dxa"/>
              </w:tcPr>
              <w:p w14:paraId="72AC1FC9" w14:textId="5637AF43"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0B3CA4EC"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19C08027" w14:textId="32570633" w:rsidR="006107FE" w:rsidRPr="006107FE" w:rsidRDefault="006107FE" w:rsidP="006107FE">
            <w:pPr>
              <w:pStyle w:val="BodyText"/>
              <w:spacing w:after="120"/>
            </w:pPr>
            <w:r w:rsidRPr="006107FE">
              <w:t>19</w:t>
            </w:r>
          </w:p>
        </w:tc>
        <w:tc>
          <w:tcPr>
            <w:tcW w:w="993" w:type="dxa"/>
          </w:tcPr>
          <w:p w14:paraId="090125F2" w14:textId="3BA95D4F"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CM.19</w:t>
            </w:r>
          </w:p>
        </w:tc>
        <w:tc>
          <w:tcPr>
            <w:tcW w:w="1134" w:type="dxa"/>
          </w:tcPr>
          <w:p w14:paraId="0C197D39" w14:textId="6B6D69F3"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11</w:t>
            </w:r>
          </w:p>
        </w:tc>
        <w:tc>
          <w:tcPr>
            <w:tcW w:w="2843" w:type="dxa"/>
          </w:tcPr>
          <w:p w14:paraId="5F868FB4"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GB Commercial Arrangements/Table 2/UNALLOCATED capacity column (row 2):</w:t>
            </w:r>
          </w:p>
          <w:p w14:paraId="48E5B20C" w14:textId="4843D31E"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‘(intraday)’ added</w:t>
            </w:r>
          </w:p>
        </w:tc>
        <w:sdt>
          <w:sdtPr>
            <w:id w:val="-1838228259"/>
            <w:placeholder>
              <w:docPart w:val="7184E7A805B14FFFBCAA0878DEAAC3DE"/>
            </w:placeholder>
            <w:showingPlcHdr/>
          </w:sdtPr>
          <w:sdtContent>
            <w:tc>
              <w:tcPr>
                <w:tcW w:w="3676" w:type="dxa"/>
              </w:tcPr>
              <w:p w14:paraId="3B857DEC" w14:textId="3DD39038"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5183E401"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308FB193" w14:textId="3AF1501B" w:rsidR="006107FE" w:rsidRPr="006107FE" w:rsidRDefault="006107FE" w:rsidP="006107FE">
            <w:pPr>
              <w:pStyle w:val="BodyText"/>
              <w:spacing w:after="120"/>
            </w:pPr>
            <w:r w:rsidRPr="006107FE">
              <w:t>20</w:t>
            </w:r>
          </w:p>
        </w:tc>
        <w:tc>
          <w:tcPr>
            <w:tcW w:w="993" w:type="dxa"/>
          </w:tcPr>
          <w:p w14:paraId="139C24F4" w14:textId="6D0700DC"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CM.20</w:t>
            </w:r>
          </w:p>
        </w:tc>
        <w:tc>
          <w:tcPr>
            <w:tcW w:w="1134" w:type="dxa"/>
          </w:tcPr>
          <w:p w14:paraId="6842623B" w14:textId="40B8E564"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12-18</w:t>
            </w:r>
          </w:p>
        </w:tc>
        <w:tc>
          <w:tcPr>
            <w:tcW w:w="2843" w:type="dxa"/>
          </w:tcPr>
          <w:p w14:paraId="104515B5"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Order of content:</w:t>
            </w:r>
          </w:p>
          <w:p w14:paraId="55BF571C" w14:textId="455E7534"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Several sections of existing text have been re-ordered in the Methodology (sections are marked with highlighted text rather than tracked changes so adjustments to content are easier to identify)</w:t>
            </w:r>
          </w:p>
        </w:tc>
        <w:sdt>
          <w:sdtPr>
            <w:id w:val="801041064"/>
            <w:placeholder>
              <w:docPart w:val="4B862E4085A344318C5A7F4A6C68B546"/>
            </w:placeholder>
            <w:showingPlcHdr/>
          </w:sdtPr>
          <w:sdtContent>
            <w:tc>
              <w:tcPr>
                <w:tcW w:w="3676" w:type="dxa"/>
              </w:tcPr>
              <w:p w14:paraId="7A48AF8E" w14:textId="473FF7F9"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7FF70BF9"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4BCED94C" w14:textId="12EB462D" w:rsidR="006107FE" w:rsidRPr="006107FE" w:rsidRDefault="006107FE" w:rsidP="006107FE">
            <w:pPr>
              <w:pStyle w:val="BodyText"/>
              <w:spacing w:after="120"/>
            </w:pPr>
            <w:r w:rsidRPr="006107FE">
              <w:t>21</w:t>
            </w:r>
          </w:p>
        </w:tc>
        <w:tc>
          <w:tcPr>
            <w:tcW w:w="993" w:type="dxa"/>
          </w:tcPr>
          <w:p w14:paraId="597317C4" w14:textId="53C32B6C"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CM.21</w:t>
            </w:r>
          </w:p>
        </w:tc>
        <w:tc>
          <w:tcPr>
            <w:tcW w:w="1134" w:type="dxa"/>
          </w:tcPr>
          <w:p w14:paraId="2F63AE45" w14:textId="37D8786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w:t>
            </w:r>
            <w:r w:rsidR="00692695">
              <w:t>3</w:t>
            </w:r>
          </w:p>
        </w:tc>
        <w:tc>
          <w:tcPr>
            <w:tcW w:w="2843" w:type="dxa"/>
          </w:tcPr>
          <w:p w14:paraId="3754AB64"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Future Developments (ITL Transition):</w:t>
            </w:r>
          </w:p>
          <w:p w14:paraId="1E214E68" w14:textId="463FDFA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‘Existing’ switched to ‘remaining’ for interconnector arrangements</w:t>
            </w:r>
          </w:p>
        </w:tc>
        <w:sdt>
          <w:sdtPr>
            <w:id w:val="135545506"/>
            <w:placeholder>
              <w:docPart w:val="DC5CA7BC2F0B41A2ADB01C2EE97D0925"/>
            </w:placeholder>
            <w:showingPlcHdr/>
          </w:sdtPr>
          <w:sdtContent>
            <w:tc>
              <w:tcPr>
                <w:tcW w:w="3676" w:type="dxa"/>
              </w:tcPr>
              <w:p w14:paraId="1A2E5EC9" w14:textId="41E91367"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7319E6A4"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4393502F" w14:textId="1D72BBEB" w:rsidR="006107FE" w:rsidRPr="006107FE" w:rsidRDefault="006107FE" w:rsidP="006107FE">
            <w:pPr>
              <w:pStyle w:val="BodyText"/>
              <w:spacing w:after="120"/>
            </w:pPr>
            <w:r w:rsidRPr="006107FE">
              <w:t>22</w:t>
            </w:r>
          </w:p>
        </w:tc>
        <w:tc>
          <w:tcPr>
            <w:tcW w:w="993" w:type="dxa"/>
          </w:tcPr>
          <w:p w14:paraId="0577F751" w14:textId="1B7454E0"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CM.22</w:t>
            </w:r>
          </w:p>
        </w:tc>
        <w:tc>
          <w:tcPr>
            <w:tcW w:w="1134" w:type="dxa"/>
          </w:tcPr>
          <w:p w14:paraId="6657828A" w14:textId="3FEF00B5"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w:t>
            </w:r>
            <w:r w:rsidR="00D027F5">
              <w:t>3</w:t>
            </w:r>
          </w:p>
        </w:tc>
        <w:tc>
          <w:tcPr>
            <w:tcW w:w="2843" w:type="dxa"/>
          </w:tcPr>
          <w:p w14:paraId="78EEFC84"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Future Developments:</w:t>
            </w:r>
          </w:p>
          <w:p w14:paraId="4637D71A" w14:textId="035A3FEE"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‘Loose volume coupling’ paragraph replaced with ‘Market coupling’ paragraph</w:t>
            </w:r>
          </w:p>
        </w:tc>
        <w:sdt>
          <w:sdtPr>
            <w:id w:val="2013172634"/>
            <w:placeholder>
              <w:docPart w:val="698EEFF5F8D44CB287D6A373E73095BF"/>
            </w:placeholder>
          </w:sdtPr>
          <w:sdtContent>
            <w:tc>
              <w:tcPr>
                <w:tcW w:w="3676" w:type="dxa"/>
              </w:tcPr>
              <w:p w14:paraId="3128538C" w14:textId="1965F4B8"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24F333E7"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59E4E1EC" w14:textId="7397276B" w:rsidR="006107FE" w:rsidRPr="006107FE" w:rsidRDefault="006107FE" w:rsidP="006107FE">
            <w:pPr>
              <w:pStyle w:val="BodyText"/>
            </w:pPr>
            <w:r w:rsidRPr="006107FE">
              <w:t>23</w:t>
            </w:r>
          </w:p>
        </w:tc>
        <w:tc>
          <w:tcPr>
            <w:tcW w:w="993" w:type="dxa"/>
          </w:tcPr>
          <w:p w14:paraId="3CBBF22D" w14:textId="38533732"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CM.23</w:t>
            </w:r>
          </w:p>
        </w:tc>
        <w:tc>
          <w:tcPr>
            <w:tcW w:w="1134" w:type="dxa"/>
          </w:tcPr>
          <w:p w14:paraId="11468137" w14:textId="6B7959AB"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14</w:t>
            </w:r>
          </w:p>
        </w:tc>
        <w:tc>
          <w:tcPr>
            <w:tcW w:w="2843" w:type="dxa"/>
          </w:tcPr>
          <w:p w14:paraId="2971F387"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The Calculation Process:</w:t>
            </w:r>
          </w:p>
          <w:p w14:paraId="58D7DECA" w14:textId="13984602"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Wording added to second paragraph, clarifying the variance in specific data sources for use with the generic formulae in the document, and remove the term ‘trilateral’</w:t>
            </w:r>
          </w:p>
        </w:tc>
        <w:sdt>
          <w:sdtPr>
            <w:id w:val="1726491952"/>
            <w:placeholder>
              <w:docPart w:val="2E9872A796734F9096C884CC207C5E0F"/>
            </w:placeholder>
            <w:showingPlcHdr/>
          </w:sdtPr>
          <w:sdtContent>
            <w:tc>
              <w:tcPr>
                <w:tcW w:w="3676" w:type="dxa"/>
              </w:tcPr>
              <w:p w14:paraId="6C8AD3FB" w14:textId="39253EEE" w:rsid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13895D78"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29189AF7" w14:textId="36846D69" w:rsidR="006107FE" w:rsidRPr="006107FE" w:rsidRDefault="006107FE" w:rsidP="006107FE">
            <w:pPr>
              <w:pStyle w:val="BodyText"/>
              <w:spacing w:after="120"/>
            </w:pPr>
            <w:r w:rsidRPr="006107FE">
              <w:t>24</w:t>
            </w:r>
          </w:p>
        </w:tc>
        <w:tc>
          <w:tcPr>
            <w:tcW w:w="993" w:type="dxa"/>
          </w:tcPr>
          <w:p w14:paraId="2FFDBE6A" w14:textId="53C26489"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CM.24</w:t>
            </w:r>
          </w:p>
        </w:tc>
        <w:tc>
          <w:tcPr>
            <w:tcW w:w="1134" w:type="dxa"/>
          </w:tcPr>
          <w:p w14:paraId="347EA354" w14:textId="6397C33E"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15</w:t>
            </w:r>
          </w:p>
        </w:tc>
        <w:tc>
          <w:tcPr>
            <w:tcW w:w="2843" w:type="dxa"/>
          </w:tcPr>
          <w:p w14:paraId="502A1BCE"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The Calculation Process (Outages/Commercial Availability section):</w:t>
            </w:r>
          </w:p>
          <w:p w14:paraId="794C978B" w14:textId="7A799875"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w:t>
            </w:r>
            <w:proofErr w:type="gramStart"/>
            <w:r w:rsidRPr="006107FE">
              <w:t>initial</w:t>
            </w:r>
            <w:proofErr w:type="gramEnd"/>
            <w:r w:rsidRPr="006107FE">
              <w:t xml:space="preserve"> approach’ to using Elexon data changed to ‘NESO utilises </w:t>
            </w:r>
            <w:proofErr w:type="spellStart"/>
            <w:r w:rsidRPr="006107FE">
              <w:t>Elexon’s</w:t>
            </w:r>
            <w:proofErr w:type="spellEnd"/>
            <w:r w:rsidRPr="006107FE">
              <w:t>…’</w:t>
            </w:r>
          </w:p>
        </w:tc>
        <w:sdt>
          <w:sdtPr>
            <w:id w:val="913513537"/>
            <w:placeholder>
              <w:docPart w:val="A549BCB1A37C48B0A1F082C6209B2064"/>
            </w:placeholder>
            <w:showingPlcHdr/>
          </w:sdtPr>
          <w:sdtContent>
            <w:tc>
              <w:tcPr>
                <w:tcW w:w="3676" w:type="dxa"/>
              </w:tcPr>
              <w:p w14:paraId="6A6DDB77" w14:textId="219296DD"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1401D9AA"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17D37407" w14:textId="1844E9CD" w:rsidR="006107FE" w:rsidRPr="006107FE" w:rsidRDefault="006107FE" w:rsidP="006107FE">
            <w:pPr>
              <w:pStyle w:val="BodyText"/>
              <w:spacing w:after="120"/>
            </w:pPr>
            <w:r w:rsidRPr="006107FE">
              <w:t>25</w:t>
            </w:r>
          </w:p>
        </w:tc>
        <w:tc>
          <w:tcPr>
            <w:tcW w:w="993" w:type="dxa"/>
          </w:tcPr>
          <w:p w14:paraId="2616E332" w14:textId="25DAAC8D"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CM.25</w:t>
            </w:r>
          </w:p>
        </w:tc>
        <w:tc>
          <w:tcPr>
            <w:tcW w:w="1134" w:type="dxa"/>
          </w:tcPr>
          <w:p w14:paraId="5716C6E9" w14:textId="511A745D"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15</w:t>
            </w:r>
          </w:p>
        </w:tc>
        <w:tc>
          <w:tcPr>
            <w:tcW w:w="2843" w:type="dxa"/>
          </w:tcPr>
          <w:p w14:paraId="7EEEF723"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The Calculation Process (Interconnector Nominated Flow section):</w:t>
            </w:r>
          </w:p>
          <w:p w14:paraId="1FD9B901" w14:textId="308BF460"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Change to reflect that ALLOCATED but unnominated capacity for DA would be assessed as the difference between the capacity volume sold from Long Term auctions and the nominated capacity</w:t>
            </w:r>
          </w:p>
        </w:tc>
        <w:sdt>
          <w:sdtPr>
            <w:id w:val="-2090842758"/>
            <w:placeholder>
              <w:docPart w:val="3E09F4B4E2F344C4A1EDDDAB698A8182"/>
            </w:placeholder>
            <w:showingPlcHdr/>
          </w:sdtPr>
          <w:sdtContent>
            <w:tc>
              <w:tcPr>
                <w:tcW w:w="3676" w:type="dxa"/>
              </w:tcPr>
              <w:p w14:paraId="20F938B9" w14:textId="5BB9C5F8"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016C734F"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26081B09" w14:textId="2FDC78C1" w:rsidR="006107FE" w:rsidRPr="006107FE" w:rsidRDefault="006107FE" w:rsidP="006107FE">
            <w:pPr>
              <w:pStyle w:val="BodyText"/>
              <w:spacing w:after="120"/>
            </w:pPr>
            <w:r w:rsidRPr="006107FE">
              <w:t>26</w:t>
            </w:r>
          </w:p>
        </w:tc>
        <w:tc>
          <w:tcPr>
            <w:tcW w:w="993" w:type="dxa"/>
          </w:tcPr>
          <w:p w14:paraId="2001FEAA" w14:textId="042AC7B1"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CM.26</w:t>
            </w:r>
          </w:p>
        </w:tc>
        <w:tc>
          <w:tcPr>
            <w:tcW w:w="1134" w:type="dxa"/>
          </w:tcPr>
          <w:p w14:paraId="079383CC" w14:textId="77AF6FB3"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w:t>
            </w:r>
            <w:r w:rsidR="00723583">
              <w:t>5</w:t>
            </w:r>
          </w:p>
        </w:tc>
        <w:tc>
          <w:tcPr>
            <w:tcW w:w="2843" w:type="dxa"/>
          </w:tcPr>
          <w:p w14:paraId="1F10F014"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The Calculation Process/Interconnector Nominated Flow:</w:t>
            </w:r>
          </w:p>
          <w:p w14:paraId="4133D9E3" w14:textId="67D6F386"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Reference to ENTSO-E’s transparency platform added for ID auction data (for nominations at different timeframes)</w:t>
            </w:r>
          </w:p>
        </w:tc>
        <w:sdt>
          <w:sdtPr>
            <w:id w:val="-1999187559"/>
            <w:placeholder>
              <w:docPart w:val="B847FCE729544E3C9B27673B1824A1AD"/>
            </w:placeholder>
            <w:showingPlcHdr/>
          </w:sdtPr>
          <w:sdtContent>
            <w:tc>
              <w:tcPr>
                <w:tcW w:w="3676" w:type="dxa"/>
              </w:tcPr>
              <w:p w14:paraId="516A9895" w14:textId="29FB0FCC"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4655E664"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389055BF" w14:textId="0B236447" w:rsidR="006107FE" w:rsidRPr="006107FE" w:rsidRDefault="006107FE" w:rsidP="006107FE">
            <w:pPr>
              <w:pStyle w:val="BodyText"/>
              <w:spacing w:after="120"/>
            </w:pPr>
            <w:r w:rsidRPr="006107FE">
              <w:t>27</w:t>
            </w:r>
          </w:p>
        </w:tc>
        <w:tc>
          <w:tcPr>
            <w:tcW w:w="993" w:type="dxa"/>
          </w:tcPr>
          <w:p w14:paraId="14365523" w14:textId="3C4947B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CM.27</w:t>
            </w:r>
          </w:p>
        </w:tc>
        <w:tc>
          <w:tcPr>
            <w:tcW w:w="1134" w:type="dxa"/>
          </w:tcPr>
          <w:p w14:paraId="036CC901" w14:textId="6251818F"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16</w:t>
            </w:r>
          </w:p>
        </w:tc>
        <w:tc>
          <w:tcPr>
            <w:tcW w:w="2843" w:type="dxa"/>
          </w:tcPr>
          <w:p w14:paraId="6BE446BA"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Sections B ‘Gather Commercial data’ and Section C ‘Apply the Settlement Calculation Formulae’:</w:t>
            </w:r>
          </w:p>
          <w:p w14:paraId="7F67E20F" w14:textId="2F7A5079"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References added to calculations now appearing in Appendix 1</w:t>
            </w:r>
          </w:p>
        </w:tc>
        <w:sdt>
          <w:sdtPr>
            <w:id w:val="-2024937507"/>
            <w:placeholder>
              <w:docPart w:val="2AC2635C601D435EB242CE16A617EBAE"/>
            </w:placeholder>
            <w:showingPlcHdr/>
          </w:sdtPr>
          <w:sdtContent>
            <w:tc>
              <w:tcPr>
                <w:tcW w:w="3676" w:type="dxa"/>
              </w:tcPr>
              <w:p w14:paraId="0924080F" w14:textId="3DA4D901"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65689F15"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687453FB" w14:textId="637E3A3B" w:rsidR="006107FE" w:rsidRPr="006107FE" w:rsidRDefault="006107FE" w:rsidP="006107FE">
            <w:pPr>
              <w:pStyle w:val="BodyText"/>
              <w:spacing w:after="120"/>
            </w:pPr>
            <w:r w:rsidRPr="006107FE">
              <w:t>28</w:t>
            </w:r>
          </w:p>
        </w:tc>
        <w:tc>
          <w:tcPr>
            <w:tcW w:w="993" w:type="dxa"/>
          </w:tcPr>
          <w:p w14:paraId="51C6B33A" w14:textId="026DF206"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CM.28</w:t>
            </w:r>
          </w:p>
        </w:tc>
        <w:tc>
          <w:tcPr>
            <w:tcW w:w="1134" w:type="dxa"/>
          </w:tcPr>
          <w:p w14:paraId="4ED69940" w14:textId="4EEA8F45"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17</w:t>
            </w:r>
          </w:p>
        </w:tc>
        <w:tc>
          <w:tcPr>
            <w:tcW w:w="2843" w:type="dxa"/>
          </w:tcPr>
          <w:p w14:paraId="178721AA"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Settlement:</w:t>
            </w:r>
          </w:p>
          <w:p w14:paraId="19C21CA5" w14:textId="362327D6"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 xml:space="preserve">Wording adjusted for brevity in point </w:t>
            </w:r>
            <w:proofErr w:type="spellStart"/>
            <w:r w:rsidRPr="006107FE">
              <w:t>i</w:t>
            </w:r>
            <w:proofErr w:type="spellEnd"/>
            <w:r w:rsidRPr="006107FE">
              <w:t>) and in point ii) to reflect the time needed for a new calculation to be built and tested by NESO</w:t>
            </w:r>
          </w:p>
        </w:tc>
        <w:sdt>
          <w:sdtPr>
            <w:id w:val="1811287798"/>
            <w:placeholder>
              <w:docPart w:val="0EF9EC3BFF3E4EF2A301864A3C2AFE35"/>
            </w:placeholder>
            <w:showingPlcHdr/>
          </w:sdtPr>
          <w:sdtContent>
            <w:tc>
              <w:tcPr>
                <w:tcW w:w="3676" w:type="dxa"/>
              </w:tcPr>
              <w:p w14:paraId="749DD105" w14:textId="2027E4E6"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16A8DA0F"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79ABC29D" w14:textId="412EAEF4" w:rsidR="006107FE" w:rsidRPr="006107FE" w:rsidRDefault="006107FE" w:rsidP="006107FE">
            <w:pPr>
              <w:pStyle w:val="BodyText"/>
              <w:spacing w:after="120"/>
            </w:pPr>
            <w:r w:rsidRPr="006107FE">
              <w:t>29</w:t>
            </w:r>
          </w:p>
        </w:tc>
        <w:tc>
          <w:tcPr>
            <w:tcW w:w="993" w:type="dxa"/>
          </w:tcPr>
          <w:p w14:paraId="4D560702" w14:textId="7DBC159B"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CM.29</w:t>
            </w:r>
          </w:p>
        </w:tc>
        <w:tc>
          <w:tcPr>
            <w:tcW w:w="1134" w:type="dxa"/>
          </w:tcPr>
          <w:p w14:paraId="7857A8DF" w14:textId="3395C57C"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17</w:t>
            </w:r>
          </w:p>
        </w:tc>
        <w:tc>
          <w:tcPr>
            <w:tcW w:w="2843" w:type="dxa"/>
          </w:tcPr>
          <w:p w14:paraId="13C5E85D"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Currency:</w:t>
            </w:r>
          </w:p>
          <w:p w14:paraId="55F66859" w14:textId="2A6FE1BF"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Expanded wording on application of the exchange rate and information on invoices deleted (covered in the ‘Invoicing process’ section)</w:t>
            </w:r>
          </w:p>
        </w:tc>
        <w:sdt>
          <w:sdtPr>
            <w:id w:val="-118308140"/>
            <w:placeholder>
              <w:docPart w:val="5ADEDD2B754A45EC96E58B2F00A6D3A0"/>
            </w:placeholder>
            <w:showingPlcHdr/>
          </w:sdtPr>
          <w:sdtContent>
            <w:tc>
              <w:tcPr>
                <w:tcW w:w="3676" w:type="dxa"/>
              </w:tcPr>
              <w:p w14:paraId="5A9163A7" w14:textId="4C31ED21"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5B5FF087"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66C22380" w14:textId="468CB022" w:rsidR="006107FE" w:rsidRPr="006107FE" w:rsidRDefault="006107FE" w:rsidP="006107FE">
            <w:pPr>
              <w:pStyle w:val="BodyText"/>
              <w:spacing w:after="120"/>
            </w:pPr>
            <w:r w:rsidRPr="006107FE">
              <w:t>30</w:t>
            </w:r>
          </w:p>
        </w:tc>
        <w:tc>
          <w:tcPr>
            <w:tcW w:w="993" w:type="dxa"/>
          </w:tcPr>
          <w:p w14:paraId="40D8CC3A" w14:textId="21342B70"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CM.30</w:t>
            </w:r>
          </w:p>
        </w:tc>
        <w:tc>
          <w:tcPr>
            <w:tcW w:w="1134" w:type="dxa"/>
          </w:tcPr>
          <w:p w14:paraId="581FA808" w14:textId="6973335D"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17,18</w:t>
            </w:r>
          </w:p>
        </w:tc>
        <w:tc>
          <w:tcPr>
            <w:tcW w:w="2843" w:type="dxa"/>
          </w:tcPr>
          <w:p w14:paraId="03866229"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Invoicing process:</w:t>
            </w:r>
          </w:p>
          <w:p w14:paraId="517E2860" w14:textId="55707D89"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Revised and expanded wording on the process (statements, invoices, format), updated dates in the example timeline and reference to the standard payment calendar on the NESO website.</w:t>
            </w:r>
          </w:p>
        </w:tc>
        <w:sdt>
          <w:sdtPr>
            <w:id w:val="-987621138"/>
            <w:placeholder>
              <w:docPart w:val="F1509B5C7196401983AE052145524304"/>
            </w:placeholder>
            <w:showingPlcHdr/>
          </w:sdtPr>
          <w:sdtContent>
            <w:tc>
              <w:tcPr>
                <w:tcW w:w="3676" w:type="dxa"/>
              </w:tcPr>
              <w:p w14:paraId="78B53930" w14:textId="5D9DEF77"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36249EDD"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0A9B6242" w14:textId="2D753D44" w:rsidR="006107FE" w:rsidRPr="006107FE" w:rsidRDefault="006107FE" w:rsidP="006107FE">
            <w:pPr>
              <w:pStyle w:val="BodyText"/>
              <w:spacing w:after="120"/>
            </w:pPr>
            <w:r w:rsidRPr="006107FE">
              <w:t>31</w:t>
            </w:r>
          </w:p>
        </w:tc>
        <w:tc>
          <w:tcPr>
            <w:tcW w:w="993" w:type="dxa"/>
          </w:tcPr>
          <w:p w14:paraId="06153115" w14:textId="578CC4EA"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CM.31</w:t>
            </w:r>
          </w:p>
        </w:tc>
        <w:tc>
          <w:tcPr>
            <w:tcW w:w="1134" w:type="dxa"/>
          </w:tcPr>
          <w:p w14:paraId="7608A175" w14:textId="495516C2"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1</w:t>
            </w:r>
            <w:r w:rsidR="002F2525">
              <w:t>8</w:t>
            </w:r>
          </w:p>
        </w:tc>
        <w:tc>
          <w:tcPr>
            <w:tcW w:w="2843" w:type="dxa"/>
          </w:tcPr>
          <w:p w14:paraId="7E715DAA"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Disputes:</w:t>
            </w:r>
          </w:p>
          <w:p w14:paraId="4426F380" w14:textId="5E23413C"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6107FE">
              <w:t>Updated wording to note when issues can be formally raised, including reference to the BASA/SOA terms on dispute resolution</w:t>
            </w:r>
          </w:p>
        </w:tc>
        <w:sdt>
          <w:sdtPr>
            <w:id w:val="539716005"/>
            <w:placeholder>
              <w:docPart w:val="66C4BDAB0006464EB438FBC4C643BD19"/>
            </w:placeholder>
            <w:showingPlcHdr/>
          </w:sdtPr>
          <w:sdtContent>
            <w:tc>
              <w:tcPr>
                <w:tcW w:w="3676" w:type="dxa"/>
              </w:tcPr>
              <w:p w14:paraId="45E3258E" w14:textId="16C56A46"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pPr>
                <w:r w:rsidRPr="00390A3B">
                  <w:rPr>
                    <w:rStyle w:val="PlaceholderText"/>
                  </w:rPr>
                  <w:t>Click or tap here to enter text.</w:t>
                </w:r>
              </w:p>
            </w:tc>
          </w:sdtContent>
        </w:sdt>
      </w:tr>
      <w:tr w:rsidR="006107FE" w:rsidRPr="00B455C5" w14:paraId="6BC9F4A8"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35EF5BCD" w14:textId="065C4904" w:rsidR="006107FE" w:rsidRPr="006107FE" w:rsidRDefault="006107FE" w:rsidP="006107FE">
            <w:pPr>
              <w:pStyle w:val="BodyText"/>
              <w:spacing w:after="120"/>
            </w:pPr>
            <w:r w:rsidRPr="006107FE">
              <w:t>APPENDIX:</w:t>
            </w:r>
          </w:p>
        </w:tc>
        <w:tc>
          <w:tcPr>
            <w:tcW w:w="993" w:type="dxa"/>
          </w:tcPr>
          <w:p w14:paraId="3AA1A74E" w14:textId="6F9370D3"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p>
        </w:tc>
        <w:tc>
          <w:tcPr>
            <w:tcW w:w="1134" w:type="dxa"/>
          </w:tcPr>
          <w:p w14:paraId="669C4163" w14:textId="5A460363"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p>
        </w:tc>
        <w:tc>
          <w:tcPr>
            <w:tcW w:w="2843" w:type="dxa"/>
          </w:tcPr>
          <w:p w14:paraId="13855BF1" w14:textId="5BA8154D" w:rsidR="006107FE" w:rsidRPr="006107FE"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p>
        </w:tc>
        <w:sdt>
          <w:sdtPr>
            <w:id w:val="937796842"/>
            <w:placeholder>
              <w:docPart w:val="99A091C0E1254153A2F0CCFA66648B81"/>
            </w:placeholder>
            <w:showingPlcHdr/>
          </w:sdtPr>
          <w:sdtContent>
            <w:tc>
              <w:tcPr>
                <w:tcW w:w="3676" w:type="dxa"/>
              </w:tcPr>
              <w:p w14:paraId="6A737E87" w14:textId="079857BD" w:rsidR="006107FE" w:rsidRPr="00B455C5" w:rsidRDefault="006107FE" w:rsidP="006107FE">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1993E40D"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13A0E5A7" w14:textId="7D79C238" w:rsidR="006107FE" w:rsidRPr="006107FE" w:rsidRDefault="006107FE" w:rsidP="006107FE">
            <w:pPr>
              <w:pStyle w:val="BodyText"/>
            </w:pPr>
            <w:r w:rsidRPr="006107FE">
              <w:t>32</w:t>
            </w:r>
          </w:p>
        </w:tc>
        <w:tc>
          <w:tcPr>
            <w:tcW w:w="993" w:type="dxa"/>
          </w:tcPr>
          <w:p w14:paraId="1E96E1B5" w14:textId="232A3A8A"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CM.32</w:t>
            </w:r>
          </w:p>
        </w:tc>
        <w:tc>
          <w:tcPr>
            <w:tcW w:w="1134" w:type="dxa"/>
          </w:tcPr>
          <w:p w14:paraId="1D5D8C69" w14:textId="261485BE"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20</w:t>
            </w:r>
          </w:p>
        </w:tc>
        <w:tc>
          <w:tcPr>
            <w:tcW w:w="2843" w:type="dxa"/>
          </w:tcPr>
          <w:p w14:paraId="7C5B9A0B"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1:</w:t>
            </w:r>
          </w:p>
          <w:p w14:paraId="28E05FB4" w14:textId="613197E6"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Previous illustrative example removed.</w:t>
            </w:r>
          </w:p>
        </w:tc>
        <w:sdt>
          <w:sdtPr>
            <w:id w:val="1226798089"/>
            <w:placeholder>
              <w:docPart w:val="A65A50B2C564495E84B4168AD6A38273"/>
            </w:placeholder>
            <w:showingPlcHdr/>
          </w:sdtPr>
          <w:sdtContent>
            <w:tc>
              <w:tcPr>
                <w:tcW w:w="3676" w:type="dxa"/>
              </w:tcPr>
              <w:p w14:paraId="7E1C2A68" w14:textId="6AA9AAFA"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5EE94644"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24DFB9FA" w14:textId="44957DFD" w:rsidR="006107FE" w:rsidRPr="006107FE" w:rsidRDefault="006107FE" w:rsidP="006107FE">
            <w:pPr>
              <w:pStyle w:val="BodyText"/>
            </w:pPr>
            <w:r w:rsidRPr="006107FE">
              <w:t>33</w:t>
            </w:r>
          </w:p>
        </w:tc>
        <w:tc>
          <w:tcPr>
            <w:tcW w:w="993" w:type="dxa"/>
          </w:tcPr>
          <w:p w14:paraId="35EE769A" w14:textId="469D2ECB"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CM.33</w:t>
            </w:r>
          </w:p>
        </w:tc>
        <w:tc>
          <w:tcPr>
            <w:tcW w:w="1134" w:type="dxa"/>
          </w:tcPr>
          <w:p w14:paraId="1848B010" w14:textId="1718EC3A"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21</w:t>
            </w:r>
          </w:p>
        </w:tc>
        <w:tc>
          <w:tcPr>
            <w:tcW w:w="2843" w:type="dxa"/>
          </w:tcPr>
          <w:p w14:paraId="322B35AD"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2:</w:t>
            </w:r>
          </w:p>
          <w:p w14:paraId="37971F8B" w14:textId="3EB70810"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First paragraph updated to remove reference to being ‘scarcity corrected’</w:t>
            </w:r>
          </w:p>
        </w:tc>
        <w:sdt>
          <w:sdtPr>
            <w:id w:val="-1801761012"/>
            <w:placeholder>
              <w:docPart w:val="9E86DEDEB26B47F388BE58622E39C180"/>
            </w:placeholder>
            <w:showingPlcHdr/>
          </w:sdtPr>
          <w:sdtContent>
            <w:tc>
              <w:tcPr>
                <w:tcW w:w="3676" w:type="dxa"/>
              </w:tcPr>
              <w:p w14:paraId="4D2D5380" w14:textId="6C5E29D1"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69AE0D87"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0D1B033F" w14:textId="7D09CC61" w:rsidR="006107FE" w:rsidRPr="006107FE" w:rsidRDefault="006107FE" w:rsidP="006107FE">
            <w:pPr>
              <w:pStyle w:val="BodyText"/>
            </w:pPr>
            <w:r w:rsidRPr="006107FE">
              <w:t>34</w:t>
            </w:r>
          </w:p>
        </w:tc>
        <w:tc>
          <w:tcPr>
            <w:tcW w:w="993" w:type="dxa"/>
          </w:tcPr>
          <w:p w14:paraId="60583704" w14:textId="0EBD1BF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CM.34</w:t>
            </w:r>
          </w:p>
        </w:tc>
        <w:tc>
          <w:tcPr>
            <w:tcW w:w="1134" w:type="dxa"/>
          </w:tcPr>
          <w:p w14:paraId="334377F6" w14:textId="07E69785"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21</w:t>
            </w:r>
          </w:p>
        </w:tc>
        <w:tc>
          <w:tcPr>
            <w:tcW w:w="2843" w:type="dxa"/>
          </w:tcPr>
          <w:p w14:paraId="344F730D"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2:</w:t>
            </w:r>
          </w:p>
          <w:p w14:paraId="3E5DD43C" w14:textId="66FD9A3A"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First paragraph updated to be relevant to Intraday as well as day ahead auctions</w:t>
            </w:r>
          </w:p>
        </w:tc>
        <w:sdt>
          <w:sdtPr>
            <w:id w:val="1371337811"/>
            <w:placeholder>
              <w:docPart w:val="ED6DC621CCC340968F3B7B94D5C8891C"/>
            </w:placeholder>
            <w:showingPlcHdr/>
          </w:sdtPr>
          <w:sdtContent>
            <w:tc>
              <w:tcPr>
                <w:tcW w:w="3676" w:type="dxa"/>
              </w:tcPr>
              <w:p w14:paraId="19EE6539" w14:textId="3D3C5C83"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6F3CBA76"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1050DF45" w14:textId="2526A438" w:rsidR="006107FE" w:rsidRPr="006107FE" w:rsidRDefault="006107FE" w:rsidP="006107FE">
            <w:pPr>
              <w:pStyle w:val="BodyText"/>
            </w:pPr>
            <w:r w:rsidRPr="006107FE">
              <w:t>35</w:t>
            </w:r>
          </w:p>
        </w:tc>
        <w:tc>
          <w:tcPr>
            <w:tcW w:w="993" w:type="dxa"/>
          </w:tcPr>
          <w:p w14:paraId="099224D9" w14:textId="2A12A17A"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CM.35</w:t>
            </w:r>
          </w:p>
        </w:tc>
        <w:tc>
          <w:tcPr>
            <w:tcW w:w="1134" w:type="dxa"/>
          </w:tcPr>
          <w:p w14:paraId="469C56F3" w14:textId="27C98935"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21</w:t>
            </w:r>
          </w:p>
        </w:tc>
        <w:tc>
          <w:tcPr>
            <w:tcW w:w="2843" w:type="dxa"/>
          </w:tcPr>
          <w:p w14:paraId="79A17F75"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2:</w:t>
            </w:r>
          </w:p>
          <w:p w14:paraId="76C07201" w14:textId="43A3971A"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Second paragraph adjusted to explain how Option 1 could be used (i.e. with access to relevant order books)</w:t>
            </w:r>
          </w:p>
        </w:tc>
        <w:sdt>
          <w:sdtPr>
            <w:id w:val="778220855"/>
            <w:placeholder>
              <w:docPart w:val="4041B28CE3E34EF98571781CA1E93AE0"/>
            </w:placeholder>
            <w:showingPlcHdr/>
          </w:sdtPr>
          <w:sdtContent>
            <w:tc>
              <w:tcPr>
                <w:tcW w:w="3676" w:type="dxa"/>
              </w:tcPr>
              <w:p w14:paraId="4049EE03" w14:textId="28636091"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61BB7207"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758E8B99" w14:textId="23AFD1AF" w:rsidR="006107FE" w:rsidRPr="006107FE" w:rsidRDefault="006107FE" w:rsidP="006107FE">
            <w:pPr>
              <w:pStyle w:val="BodyText"/>
            </w:pPr>
            <w:r w:rsidRPr="006107FE">
              <w:t>36</w:t>
            </w:r>
          </w:p>
        </w:tc>
        <w:tc>
          <w:tcPr>
            <w:tcW w:w="993" w:type="dxa"/>
          </w:tcPr>
          <w:p w14:paraId="788E5CF9" w14:textId="75E893FD"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CM.36</w:t>
            </w:r>
          </w:p>
        </w:tc>
        <w:tc>
          <w:tcPr>
            <w:tcW w:w="1134" w:type="dxa"/>
          </w:tcPr>
          <w:p w14:paraId="0891A7FC" w14:textId="76823F0D"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21,22</w:t>
            </w:r>
          </w:p>
        </w:tc>
        <w:tc>
          <w:tcPr>
            <w:tcW w:w="2843" w:type="dxa"/>
          </w:tcPr>
          <w:p w14:paraId="7DB9D685"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2/Option 1 &amp; 2:</w:t>
            </w:r>
          </w:p>
          <w:p w14:paraId="56E614D6" w14:textId="5D67B5CF"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References to the ‘DA/day ahead’ prices in the calculations changed to ‘clearing’ prices (CP)</w:t>
            </w:r>
          </w:p>
        </w:tc>
        <w:sdt>
          <w:sdtPr>
            <w:id w:val="-804856902"/>
            <w:placeholder>
              <w:docPart w:val="1527B0F4BB62481BA9857C8F0641F44B"/>
            </w:placeholder>
            <w:showingPlcHdr/>
          </w:sdtPr>
          <w:sdtContent>
            <w:tc>
              <w:tcPr>
                <w:tcW w:w="3676" w:type="dxa"/>
              </w:tcPr>
              <w:p w14:paraId="27B4E4D4" w14:textId="71613F25"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5DB4FD90"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676442E2" w14:textId="0E214B6A" w:rsidR="006107FE" w:rsidRPr="006107FE" w:rsidRDefault="006107FE" w:rsidP="006107FE">
            <w:pPr>
              <w:pStyle w:val="BodyText"/>
            </w:pPr>
          </w:p>
        </w:tc>
        <w:tc>
          <w:tcPr>
            <w:tcW w:w="993" w:type="dxa"/>
          </w:tcPr>
          <w:p w14:paraId="0C66CE6B" w14:textId="2E56E76B"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p>
        </w:tc>
        <w:tc>
          <w:tcPr>
            <w:tcW w:w="1134" w:type="dxa"/>
          </w:tcPr>
          <w:p w14:paraId="5F098B14" w14:textId="56F8B96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p>
        </w:tc>
        <w:tc>
          <w:tcPr>
            <w:tcW w:w="2843" w:type="dxa"/>
          </w:tcPr>
          <w:p w14:paraId="0C295E8D" w14:textId="2DE1260B"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p>
        </w:tc>
        <w:tc>
          <w:tcPr>
            <w:tcW w:w="3676" w:type="dxa"/>
          </w:tcPr>
          <w:p w14:paraId="37233BAC" w14:textId="2FE33E7F"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p>
        </w:tc>
      </w:tr>
      <w:tr w:rsidR="005A0077" w:rsidRPr="00B455C5" w14:paraId="30E0579B"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285761B6" w14:textId="7043D27B" w:rsidR="005A0077" w:rsidRPr="006107FE" w:rsidRDefault="005A0077" w:rsidP="005A0077">
            <w:pPr>
              <w:pStyle w:val="BodyText"/>
            </w:pPr>
            <w:r w:rsidRPr="006107FE">
              <w:t>38</w:t>
            </w:r>
          </w:p>
        </w:tc>
        <w:tc>
          <w:tcPr>
            <w:tcW w:w="993" w:type="dxa"/>
          </w:tcPr>
          <w:p w14:paraId="3B4C46DA" w14:textId="74EEAA0C" w:rsidR="005A0077" w:rsidRPr="006107FE" w:rsidRDefault="005A0077" w:rsidP="005A0077">
            <w:pPr>
              <w:pStyle w:val="BodyText"/>
              <w:cnfStyle w:val="000000000000" w:firstRow="0" w:lastRow="0" w:firstColumn="0" w:lastColumn="0" w:oddVBand="0" w:evenVBand="0" w:oddHBand="0" w:evenHBand="0" w:firstRowFirstColumn="0" w:firstRowLastColumn="0" w:lastRowFirstColumn="0" w:lastRowLastColumn="0"/>
            </w:pPr>
            <w:r w:rsidRPr="006107FE">
              <w:t>CM.38</w:t>
            </w:r>
          </w:p>
        </w:tc>
        <w:tc>
          <w:tcPr>
            <w:tcW w:w="1134" w:type="dxa"/>
          </w:tcPr>
          <w:p w14:paraId="7846FAD3" w14:textId="02FE87D2" w:rsidR="005A0077" w:rsidRPr="006107FE" w:rsidRDefault="005A0077" w:rsidP="005A0077">
            <w:pPr>
              <w:pStyle w:val="BodyText"/>
              <w:cnfStyle w:val="000000000000" w:firstRow="0" w:lastRow="0" w:firstColumn="0" w:lastColumn="0" w:oddVBand="0" w:evenVBand="0" w:oddHBand="0" w:evenHBand="0" w:firstRowFirstColumn="0" w:firstRowLastColumn="0" w:lastRowFirstColumn="0" w:lastRowLastColumn="0"/>
            </w:pPr>
            <w:r w:rsidRPr="006107FE">
              <w:t>21</w:t>
            </w:r>
          </w:p>
        </w:tc>
        <w:tc>
          <w:tcPr>
            <w:tcW w:w="2843" w:type="dxa"/>
          </w:tcPr>
          <w:p w14:paraId="79AD47B2" w14:textId="77777777" w:rsidR="005A0077" w:rsidRPr="006107FE" w:rsidRDefault="005A0077" w:rsidP="005A0077">
            <w:pPr>
              <w:pStyle w:val="BodyText"/>
              <w:cnfStyle w:val="000000000000" w:firstRow="0" w:lastRow="0" w:firstColumn="0" w:lastColumn="0" w:oddVBand="0" w:evenVBand="0" w:oddHBand="0" w:evenHBand="0" w:firstRowFirstColumn="0" w:firstRowLastColumn="0" w:lastRowFirstColumn="0" w:lastRowLastColumn="0"/>
            </w:pPr>
            <w:r w:rsidRPr="006107FE">
              <w:t>Calculation Method 2/Option 1:</w:t>
            </w:r>
          </w:p>
          <w:p w14:paraId="5611647E" w14:textId="07A471A7" w:rsidR="005A0077" w:rsidRPr="006107FE" w:rsidRDefault="005A0077" w:rsidP="005A0077">
            <w:pPr>
              <w:pStyle w:val="BodyText"/>
              <w:cnfStyle w:val="000000000000" w:firstRow="0" w:lastRow="0" w:firstColumn="0" w:lastColumn="0" w:oddVBand="0" w:evenVBand="0" w:oddHBand="0" w:evenHBand="0" w:firstRowFirstColumn="0" w:firstRowLastColumn="0" w:lastRowFirstColumn="0" w:lastRowLastColumn="0"/>
            </w:pPr>
            <w:r w:rsidRPr="006107FE">
              <w:t>Legacy formula removed</w:t>
            </w:r>
          </w:p>
        </w:tc>
        <w:sdt>
          <w:sdtPr>
            <w:id w:val="-1789815952"/>
            <w:placeholder>
              <w:docPart w:val="491571E2FAB4401DAAE3499A19ECE52A"/>
            </w:placeholder>
            <w:showingPlcHdr/>
          </w:sdtPr>
          <w:sdtContent>
            <w:tc>
              <w:tcPr>
                <w:tcW w:w="3676" w:type="dxa"/>
              </w:tcPr>
              <w:p w14:paraId="744908B7" w14:textId="48FC686E" w:rsidR="005A0077" w:rsidRDefault="005A0077" w:rsidP="005A0077">
                <w:pPr>
                  <w:pStyle w:val="BodyText"/>
                  <w:cnfStyle w:val="000000000000" w:firstRow="0" w:lastRow="0" w:firstColumn="0" w:lastColumn="0" w:oddVBand="0" w:evenVBand="0" w:oddHBand="0" w:evenHBand="0" w:firstRowFirstColumn="0" w:firstRowLastColumn="0" w:lastRowFirstColumn="0" w:lastRowLastColumn="0"/>
                </w:pPr>
                <w:r w:rsidRPr="0048624A">
                  <w:rPr>
                    <w:rStyle w:val="PlaceholderText"/>
                  </w:rPr>
                  <w:t>Click or tap here to enter text.</w:t>
                </w:r>
              </w:p>
            </w:tc>
          </w:sdtContent>
        </w:sdt>
      </w:tr>
      <w:tr w:rsidR="006107FE" w:rsidRPr="00B455C5" w14:paraId="2CA8ACB2"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6081F570" w14:textId="3B89D4B5" w:rsidR="006107FE" w:rsidRPr="006107FE" w:rsidRDefault="005A0077" w:rsidP="006107FE">
            <w:pPr>
              <w:pStyle w:val="BodyText"/>
            </w:pPr>
            <w:r w:rsidRPr="006107FE">
              <w:t>37</w:t>
            </w:r>
          </w:p>
        </w:tc>
        <w:tc>
          <w:tcPr>
            <w:tcW w:w="993" w:type="dxa"/>
          </w:tcPr>
          <w:p w14:paraId="74B1B189" w14:textId="31B1E6D1"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w:t>
            </w:r>
            <w:r w:rsidR="005A0077" w:rsidRPr="006107FE">
              <w:t>37</w:t>
            </w:r>
          </w:p>
        </w:tc>
        <w:tc>
          <w:tcPr>
            <w:tcW w:w="1134" w:type="dxa"/>
          </w:tcPr>
          <w:p w14:paraId="5FF4CB87" w14:textId="10F0A935"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21</w:t>
            </w:r>
          </w:p>
        </w:tc>
        <w:tc>
          <w:tcPr>
            <w:tcW w:w="2843" w:type="dxa"/>
          </w:tcPr>
          <w:p w14:paraId="76DAAC7D"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2/Option 1:</w:t>
            </w:r>
          </w:p>
          <w:p w14:paraId="4D30F680" w14:textId="5B941D22" w:rsidR="006107FE" w:rsidRPr="006107FE" w:rsidRDefault="005A0077" w:rsidP="006107FE">
            <w:pPr>
              <w:pStyle w:val="BodyText"/>
              <w:cnfStyle w:val="000000000000" w:firstRow="0" w:lastRow="0" w:firstColumn="0" w:lastColumn="0" w:oddVBand="0" w:evenVBand="0" w:oddHBand="0" w:evenHBand="0" w:firstRowFirstColumn="0" w:firstRowLastColumn="0" w:lastRowFirstColumn="0" w:lastRowLastColumn="0"/>
            </w:pPr>
            <w:r w:rsidRPr="006107FE">
              <w:t>Notation added to the ‘</w:t>
            </w:r>
            <w:r w:rsidRPr="006107FE">
              <w:rPr>
                <w:rFonts w:ascii="Cambria Math" w:eastAsia="Cambria Math" w:hAnsi="Cambria Math" w:cs="Cambria Math"/>
              </w:rPr>
              <w:t>𝑹</w:t>
            </w:r>
            <w:r w:rsidRPr="006107FE">
              <w:rPr>
                <w:rFonts w:ascii="Cambria Math" w:eastAsia="Cambria Math" w:hAnsi="Cambria Math" w:cs="Cambria Math"/>
                <w:vertAlign w:val="subscript"/>
              </w:rPr>
              <w:t>𝑮𝑩𝑷</w:t>
            </w:r>
            <w:r w:rsidRPr="006107FE">
              <w:rPr>
                <w:rFonts w:eastAsia="Cambria Math" w:cs="Poppins"/>
                <w:vertAlign w:val="subscript"/>
              </w:rPr>
              <w:t>_</w:t>
            </w:r>
            <w:proofErr w:type="gramStart"/>
            <w:r w:rsidRPr="006107FE">
              <w:rPr>
                <w:rFonts w:ascii="Cambria Math" w:eastAsia="Cambria Math" w:hAnsi="Cambria Math" w:cs="Cambria Math"/>
                <w:vertAlign w:val="subscript"/>
              </w:rPr>
              <w:t>𝑬𝑼𝑹</w:t>
            </w:r>
            <w:r w:rsidRPr="006107FE">
              <w:t>‘ definition</w:t>
            </w:r>
            <w:proofErr w:type="gramEnd"/>
            <w:r w:rsidRPr="006107FE">
              <w:t xml:space="preserve"> to refer to the updated Currency section (CM.29) </w:t>
            </w:r>
          </w:p>
        </w:tc>
        <w:tc>
          <w:tcPr>
            <w:tcW w:w="3676" w:type="dxa"/>
          </w:tcPr>
          <w:p w14:paraId="0049DCCF" w14:textId="569E16AB" w:rsidR="006107FE" w:rsidRPr="00B455C5" w:rsidRDefault="007529CF" w:rsidP="006107FE">
            <w:pPr>
              <w:pStyle w:val="BodyText"/>
              <w:cnfStyle w:val="000000000000" w:firstRow="0" w:lastRow="0" w:firstColumn="0" w:lastColumn="0" w:oddVBand="0" w:evenVBand="0" w:oddHBand="0" w:evenHBand="0" w:firstRowFirstColumn="0" w:firstRowLastColumn="0" w:lastRowFirstColumn="0" w:lastRowLastColumn="0"/>
              <w:rPr>
                <w:lang w:val="en-NZ"/>
              </w:rPr>
            </w:pPr>
            <w:sdt>
              <w:sdtPr>
                <w:id w:val="501555595"/>
                <w:placeholder>
                  <w:docPart w:val="E37D9041C72741B3A91271027142E492"/>
                </w:placeholder>
                <w:showingPlcHdr/>
              </w:sdtPr>
              <w:sdtContent>
                <w:r w:rsidR="006107FE" w:rsidRPr="0048624A">
                  <w:rPr>
                    <w:rStyle w:val="PlaceholderText"/>
                  </w:rPr>
                  <w:t>Click or tap here to enter text.</w:t>
                </w:r>
              </w:sdtContent>
            </w:sdt>
          </w:p>
        </w:tc>
      </w:tr>
      <w:tr w:rsidR="006107FE" w:rsidRPr="00B455C5" w14:paraId="46AAF145"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46568768" w14:textId="52734BCF" w:rsidR="006107FE" w:rsidRPr="006107FE" w:rsidRDefault="006107FE" w:rsidP="006107FE">
            <w:pPr>
              <w:pStyle w:val="BodyText"/>
            </w:pPr>
            <w:r w:rsidRPr="006107FE">
              <w:t>39</w:t>
            </w:r>
          </w:p>
        </w:tc>
        <w:tc>
          <w:tcPr>
            <w:tcW w:w="993" w:type="dxa"/>
          </w:tcPr>
          <w:p w14:paraId="00957741" w14:textId="6650876A"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CM.39</w:t>
            </w:r>
          </w:p>
        </w:tc>
        <w:tc>
          <w:tcPr>
            <w:tcW w:w="1134" w:type="dxa"/>
          </w:tcPr>
          <w:p w14:paraId="010C9D42" w14:textId="3A67E99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22</w:t>
            </w:r>
          </w:p>
        </w:tc>
        <w:tc>
          <w:tcPr>
            <w:tcW w:w="2843" w:type="dxa"/>
          </w:tcPr>
          <w:p w14:paraId="3F7917E7"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2/Option 2:</w:t>
            </w:r>
          </w:p>
          <w:p w14:paraId="5BF999A2" w14:textId="2396CECA"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Reference added to losses being applied from the ‘high price zone’</w:t>
            </w:r>
          </w:p>
        </w:tc>
        <w:sdt>
          <w:sdtPr>
            <w:id w:val="-1927032795"/>
            <w:placeholder>
              <w:docPart w:val="442F1E771E6B4917ABA9E2E7DFEC657A"/>
            </w:placeholder>
            <w:showingPlcHdr/>
          </w:sdtPr>
          <w:sdtContent>
            <w:tc>
              <w:tcPr>
                <w:tcW w:w="3676" w:type="dxa"/>
              </w:tcPr>
              <w:p w14:paraId="2186AD16" w14:textId="4A6013DF"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11FBEB18"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3C9260BA" w14:textId="4FDD1632" w:rsidR="006107FE" w:rsidRPr="006107FE" w:rsidRDefault="006107FE" w:rsidP="006107FE">
            <w:pPr>
              <w:pStyle w:val="BodyText"/>
            </w:pPr>
            <w:r w:rsidRPr="006107FE">
              <w:t>40</w:t>
            </w:r>
          </w:p>
        </w:tc>
        <w:tc>
          <w:tcPr>
            <w:tcW w:w="993" w:type="dxa"/>
          </w:tcPr>
          <w:p w14:paraId="5695A71F" w14:textId="6B87D500"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CM.40</w:t>
            </w:r>
          </w:p>
        </w:tc>
        <w:tc>
          <w:tcPr>
            <w:tcW w:w="1134" w:type="dxa"/>
          </w:tcPr>
          <w:p w14:paraId="46392B26" w14:textId="550354FD"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22,23</w:t>
            </w:r>
          </w:p>
        </w:tc>
        <w:tc>
          <w:tcPr>
            <w:tcW w:w="2843" w:type="dxa"/>
          </w:tcPr>
          <w:p w14:paraId="7BE04EA4"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2/Data Sources Required:</w:t>
            </w:r>
          </w:p>
          <w:p w14:paraId="1A39374F" w14:textId="6735D686"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Changes to reflect use for intraday as well as day ahead data, including the use of relevant auction platforms and links to these (DA/ID)</w:t>
            </w:r>
          </w:p>
        </w:tc>
        <w:sdt>
          <w:sdtPr>
            <w:id w:val="-1352333623"/>
            <w:placeholder>
              <w:docPart w:val="38BF637668834ACBBAAC6E8B8F32B432"/>
            </w:placeholder>
            <w:showingPlcHdr/>
          </w:sdtPr>
          <w:sdtContent>
            <w:tc>
              <w:tcPr>
                <w:tcW w:w="3676" w:type="dxa"/>
              </w:tcPr>
              <w:p w14:paraId="77C9C0F2" w14:textId="43797686"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0486EA28"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044075AA" w14:textId="5123D5B4" w:rsidR="006107FE" w:rsidRPr="006107FE" w:rsidRDefault="006107FE" w:rsidP="006107FE">
            <w:pPr>
              <w:pStyle w:val="BodyText"/>
            </w:pPr>
            <w:r w:rsidRPr="006107FE">
              <w:t>41</w:t>
            </w:r>
          </w:p>
        </w:tc>
        <w:tc>
          <w:tcPr>
            <w:tcW w:w="993" w:type="dxa"/>
          </w:tcPr>
          <w:p w14:paraId="37EEA4F1" w14:textId="1773B0B8"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CM.41</w:t>
            </w:r>
          </w:p>
        </w:tc>
        <w:tc>
          <w:tcPr>
            <w:tcW w:w="1134" w:type="dxa"/>
          </w:tcPr>
          <w:p w14:paraId="593A9581" w14:textId="4C4F34BF"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23</w:t>
            </w:r>
          </w:p>
        </w:tc>
        <w:tc>
          <w:tcPr>
            <w:tcW w:w="2843" w:type="dxa"/>
          </w:tcPr>
          <w:p w14:paraId="15A75C2E"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3:</w:t>
            </w:r>
          </w:p>
          <w:p w14:paraId="37865B8B" w14:textId="50880D8D"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Updated from ‘Settlement’ to ‘Net Imbalance Settlement’</w:t>
            </w:r>
          </w:p>
        </w:tc>
        <w:sdt>
          <w:sdtPr>
            <w:id w:val="394478028"/>
            <w:placeholder>
              <w:docPart w:val="495C6DABF3664712BF149C4C1604F373"/>
            </w:placeholder>
            <w:showingPlcHdr/>
          </w:sdtPr>
          <w:sdtContent>
            <w:tc>
              <w:tcPr>
                <w:tcW w:w="3676" w:type="dxa"/>
              </w:tcPr>
              <w:p w14:paraId="21E25FEE" w14:textId="4113DFF6"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62BA651E"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543F16D6" w14:textId="01D4A69F" w:rsidR="006107FE" w:rsidRPr="006107FE" w:rsidRDefault="006107FE" w:rsidP="006107FE">
            <w:pPr>
              <w:pStyle w:val="BodyText"/>
            </w:pPr>
            <w:r w:rsidRPr="006107FE">
              <w:t>42</w:t>
            </w:r>
          </w:p>
        </w:tc>
        <w:tc>
          <w:tcPr>
            <w:tcW w:w="993" w:type="dxa"/>
          </w:tcPr>
          <w:p w14:paraId="135BFBDE" w14:textId="0E7CC6F2"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CM.42</w:t>
            </w:r>
          </w:p>
        </w:tc>
        <w:tc>
          <w:tcPr>
            <w:tcW w:w="1134" w:type="dxa"/>
          </w:tcPr>
          <w:p w14:paraId="4ADA2B3F" w14:textId="63E8FAE4"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26</w:t>
            </w:r>
          </w:p>
        </w:tc>
        <w:tc>
          <w:tcPr>
            <w:tcW w:w="2843" w:type="dxa"/>
          </w:tcPr>
          <w:p w14:paraId="7BEDF9E1"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4a:</w:t>
            </w:r>
          </w:p>
          <w:p w14:paraId="2EB9E12F" w14:textId="73983302"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Updated version of the auction chart included (for illustrative purposes)</w:t>
            </w:r>
          </w:p>
        </w:tc>
        <w:sdt>
          <w:sdtPr>
            <w:id w:val="989829592"/>
            <w:placeholder>
              <w:docPart w:val="F7003333B82140A0A13E790C8450BFE9"/>
            </w:placeholder>
            <w:showingPlcHdr/>
          </w:sdtPr>
          <w:sdtContent>
            <w:tc>
              <w:tcPr>
                <w:tcW w:w="3676" w:type="dxa"/>
              </w:tcPr>
              <w:p w14:paraId="2FC63A61" w14:textId="310B6032"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629662B3"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09EE2F50" w14:textId="2973D329" w:rsidR="006107FE" w:rsidRPr="006107FE" w:rsidRDefault="006107FE" w:rsidP="006107FE">
            <w:pPr>
              <w:pStyle w:val="BodyText"/>
            </w:pPr>
            <w:r w:rsidRPr="006107FE">
              <w:t>43</w:t>
            </w:r>
          </w:p>
        </w:tc>
        <w:tc>
          <w:tcPr>
            <w:tcW w:w="993" w:type="dxa"/>
          </w:tcPr>
          <w:p w14:paraId="1199B861" w14:textId="30E9C0C0"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CM.43</w:t>
            </w:r>
          </w:p>
        </w:tc>
        <w:tc>
          <w:tcPr>
            <w:tcW w:w="1134" w:type="dxa"/>
          </w:tcPr>
          <w:p w14:paraId="51430A13" w14:textId="12944451"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26</w:t>
            </w:r>
          </w:p>
        </w:tc>
        <w:tc>
          <w:tcPr>
            <w:tcW w:w="2843" w:type="dxa"/>
          </w:tcPr>
          <w:p w14:paraId="5D0DA49A"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4b/0MW auctions:</w:t>
            </w:r>
          </w:p>
          <w:p w14:paraId="13E65485" w14:textId="6F70853A"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Last sentence removed to reflect that the median clearing price will be used, not the mean</w:t>
            </w:r>
          </w:p>
        </w:tc>
        <w:sdt>
          <w:sdtPr>
            <w:id w:val="1535774901"/>
            <w:placeholder>
              <w:docPart w:val="55B312257425413F8407B562BA49F6A0"/>
            </w:placeholder>
            <w:showingPlcHdr/>
          </w:sdtPr>
          <w:sdtContent>
            <w:tc>
              <w:tcPr>
                <w:tcW w:w="3676" w:type="dxa"/>
              </w:tcPr>
              <w:p w14:paraId="272C1E62" w14:textId="1FFEF528"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49B862E2"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5C60BBF8" w14:textId="71A11C37" w:rsidR="006107FE" w:rsidRPr="006107FE" w:rsidRDefault="006107FE" w:rsidP="006107FE">
            <w:pPr>
              <w:pStyle w:val="BodyText"/>
            </w:pPr>
            <w:r w:rsidRPr="006107FE">
              <w:t>44</w:t>
            </w:r>
          </w:p>
        </w:tc>
        <w:tc>
          <w:tcPr>
            <w:tcW w:w="993" w:type="dxa"/>
          </w:tcPr>
          <w:p w14:paraId="0617FB41" w14:textId="4AB407BE"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CM.44</w:t>
            </w:r>
          </w:p>
        </w:tc>
        <w:tc>
          <w:tcPr>
            <w:tcW w:w="1134" w:type="dxa"/>
          </w:tcPr>
          <w:p w14:paraId="610E9E24" w14:textId="7799DFA8"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26</w:t>
            </w:r>
          </w:p>
        </w:tc>
        <w:tc>
          <w:tcPr>
            <w:tcW w:w="2843" w:type="dxa"/>
          </w:tcPr>
          <w:p w14:paraId="652635DA"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4b/0MW auctions:</w:t>
            </w:r>
          </w:p>
          <w:p w14:paraId="08D5A765" w14:textId="05ECD5EC"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Additional explanation added to the P</w:t>
            </w:r>
            <w:r w:rsidRPr="006107FE">
              <w:rPr>
                <w:vertAlign w:val="superscript"/>
              </w:rPr>
              <w:t>CLEAR</w:t>
            </w:r>
            <w:r w:rsidRPr="006107FE">
              <w:t xml:space="preserve"> definition.</w:t>
            </w:r>
          </w:p>
        </w:tc>
        <w:sdt>
          <w:sdtPr>
            <w:id w:val="2033838827"/>
            <w:placeholder>
              <w:docPart w:val="E9BA8ED052DE4251BE2CAEA6BB2FB35A"/>
            </w:placeholder>
            <w:showingPlcHdr/>
          </w:sdtPr>
          <w:sdtContent>
            <w:tc>
              <w:tcPr>
                <w:tcW w:w="3676" w:type="dxa"/>
              </w:tcPr>
              <w:p w14:paraId="59BD2EC7" w14:textId="4CF99759"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r w:rsidR="006107FE" w:rsidRPr="00B455C5" w14:paraId="202D964F" w14:textId="77777777" w:rsidTr="001D1973">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2C3BE351" w14:textId="22368C59" w:rsidR="006107FE" w:rsidRPr="006107FE" w:rsidRDefault="006107FE" w:rsidP="006107FE">
            <w:pPr>
              <w:pStyle w:val="BodyText"/>
            </w:pPr>
            <w:r w:rsidRPr="006107FE">
              <w:t>45</w:t>
            </w:r>
          </w:p>
        </w:tc>
        <w:tc>
          <w:tcPr>
            <w:tcW w:w="993" w:type="dxa"/>
          </w:tcPr>
          <w:p w14:paraId="108C75FE" w14:textId="69D77D86"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CM.45</w:t>
            </w:r>
          </w:p>
        </w:tc>
        <w:tc>
          <w:tcPr>
            <w:tcW w:w="1134" w:type="dxa"/>
          </w:tcPr>
          <w:p w14:paraId="77974366" w14:textId="0BE52F98" w:rsidR="006107FE" w:rsidRPr="006107FE" w:rsidRDefault="005A0077"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6107FE">
              <w:t>2</w:t>
            </w:r>
            <w:r w:rsidR="00BF0E9E">
              <w:t>7</w:t>
            </w:r>
          </w:p>
        </w:tc>
        <w:tc>
          <w:tcPr>
            <w:tcW w:w="2843" w:type="dxa"/>
          </w:tcPr>
          <w:p w14:paraId="4F218CC3" w14:textId="77777777"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Calculation Method 4b/Data Sources Required:</w:t>
            </w:r>
          </w:p>
          <w:p w14:paraId="01018DC1" w14:textId="725F9F99" w:rsidR="006107FE" w:rsidRPr="006107FE" w:rsidRDefault="006107FE" w:rsidP="006107FE">
            <w:pPr>
              <w:pStyle w:val="BodyText"/>
              <w:cnfStyle w:val="000000000000" w:firstRow="0" w:lastRow="0" w:firstColumn="0" w:lastColumn="0" w:oddVBand="0" w:evenVBand="0" w:oddHBand="0" w:evenHBand="0" w:firstRowFirstColumn="0" w:firstRowLastColumn="0" w:lastRowFirstColumn="0" w:lastRowLastColumn="0"/>
            </w:pPr>
            <w:r w:rsidRPr="006107FE">
              <w:t xml:space="preserve">DA </w:t>
            </w:r>
            <w:r w:rsidR="00BF0E9E">
              <w:t>Prices subsection</w:t>
            </w:r>
            <w:r w:rsidRPr="006107FE">
              <w:t xml:space="preserve"> removed</w:t>
            </w:r>
          </w:p>
        </w:tc>
        <w:sdt>
          <w:sdtPr>
            <w:id w:val="1950346267"/>
            <w:placeholder>
              <w:docPart w:val="6FB928B5B95048F39D7C7E32BE009995"/>
            </w:placeholder>
            <w:showingPlcHdr/>
          </w:sdtPr>
          <w:sdtContent>
            <w:tc>
              <w:tcPr>
                <w:tcW w:w="3676" w:type="dxa"/>
              </w:tcPr>
              <w:p w14:paraId="48B9EFB4" w14:textId="11B44676" w:rsidR="006107FE" w:rsidRPr="00B455C5" w:rsidRDefault="006107FE" w:rsidP="006107FE">
                <w:pPr>
                  <w:pStyle w:val="BodyText"/>
                  <w:cnfStyle w:val="000000000000" w:firstRow="0" w:lastRow="0" w:firstColumn="0" w:lastColumn="0" w:oddVBand="0" w:evenVBand="0" w:oddHBand="0" w:evenHBand="0" w:firstRowFirstColumn="0" w:firstRowLastColumn="0" w:lastRowFirstColumn="0" w:lastRowLastColumn="0"/>
                  <w:rPr>
                    <w:lang w:val="en-NZ"/>
                  </w:rPr>
                </w:pPr>
                <w:r w:rsidRPr="0048624A">
                  <w:rPr>
                    <w:rStyle w:val="PlaceholderText"/>
                  </w:rPr>
                  <w:t>Click or tap here to enter text.</w:t>
                </w:r>
              </w:p>
            </w:tc>
          </w:sdtContent>
        </w:sdt>
      </w:tr>
    </w:tbl>
    <w:p w14:paraId="20393330" w14:textId="2CDA12C2" w:rsidR="00B455C5" w:rsidRDefault="00B455C5" w:rsidP="00B455C5">
      <w:pPr>
        <w:pStyle w:val="BodyText"/>
      </w:pPr>
    </w:p>
    <w:p w14:paraId="526E662E" w14:textId="65B4DE5E" w:rsidR="00CD1282" w:rsidRDefault="00CD1282" w:rsidP="00B455C5">
      <w:pPr>
        <w:pStyle w:val="BodyText"/>
      </w:pPr>
      <w:r>
        <w:t xml:space="preserve">If you wish to respond to the comments in </w:t>
      </w:r>
      <w:r w:rsidR="002244E6">
        <w:t xml:space="preserve">Table 2 </w:t>
      </w:r>
      <w:r w:rsidR="00854BAD">
        <w:t xml:space="preserve">(CM.46-CM.57) </w:t>
      </w:r>
      <w:r w:rsidR="002244E6">
        <w:t xml:space="preserve">of </w:t>
      </w:r>
      <w:r w:rsidR="00D912A1">
        <w:t>the consultation document, ‘</w:t>
      </w:r>
      <w:r w:rsidR="00D912A1" w:rsidRPr="00D912A1">
        <w:t>NTC Commercial Compensation Methodology Consultation Overview 2026 - Open until 17 April 2026</w:t>
      </w:r>
      <w:r w:rsidR="00D912A1">
        <w:t>’</w:t>
      </w:r>
      <w:r w:rsidR="00854BAD">
        <w:t>, please comment below using the relevant comment ID.</w:t>
      </w:r>
    </w:p>
    <w:p w14:paraId="1DF6CB2E" w14:textId="77777777" w:rsidR="004D7E51" w:rsidRDefault="004D7E51" w:rsidP="00B455C5">
      <w:pPr>
        <w:pStyle w:val="BodyText"/>
      </w:pPr>
    </w:p>
    <w:tbl>
      <w:tblPr>
        <w:tblStyle w:val="GridTable1Light"/>
        <w:tblW w:w="10060" w:type="dxa"/>
        <w:tblBorders>
          <w:top w:val="single" w:sz="4" w:space="0" w:color="3F0731"/>
          <w:left w:val="single" w:sz="4" w:space="0" w:color="3F0731"/>
          <w:bottom w:val="single" w:sz="4" w:space="0" w:color="3F0731"/>
          <w:right w:val="single" w:sz="4" w:space="0" w:color="3F0731"/>
          <w:insideH w:val="single" w:sz="4" w:space="0" w:color="3F0731"/>
          <w:insideV w:val="single" w:sz="4" w:space="0" w:color="3F0731"/>
        </w:tblBorders>
        <w:tblLayout w:type="fixed"/>
        <w:tblLook w:val="04A0" w:firstRow="1" w:lastRow="0" w:firstColumn="1" w:lastColumn="0" w:noHBand="0" w:noVBand="1"/>
      </w:tblPr>
      <w:tblGrid>
        <w:gridCol w:w="1123"/>
        <w:gridCol w:w="8937"/>
      </w:tblGrid>
      <w:tr w:rsidR="00854BAD" w:rsidRPr="001D259F" w14:paraId="32083125" w14:textId="77777777" w:rsidTr="00854B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3" w:type="dxa"/>
            <w:shd w:val="clear" w:color="auto" w:fill="3F0731" w:themeFill="text2"/>
            <w:hideMark/>
          </w:tcPr>
          <w:p w14:paraId="5ABF1475" w14:textId="77777777" w:rsidR="00854BAD" w:rsidRPr="001D259F" w:rsidRDefault="00854BAD">
            <w:pPr>
              <w:pStyle w:val="BodyText"/>
              <w:spacing w:after="120"/>
              <w:jc w:val="center"/>
              <w:rPr>
                <w:color w:val="FFFFFF" w:themeColor="background1"/>
                <w:sz w:val="18"/>
                <w:szCs w:val="18"/>
                <w:lang w:val="en-NZ"/>
              </w:rPr>
            </w:pPr>
            <w:r w:rsidRPr="001D259F">
              <w:rPr>
                <w:color w:val="FFFFFF" w:themeColor="background1"/>
                <w:sz w:val="18"/>
                <w:szCs w:val="18"/>
                <w:lang w:val="en-NZ"/>
              </w:rPr>
              <w:t>Change ID</w:t>
            </w:r>
          </w:p>
        </w:tc>
        <w:tc>
          <w:tcPr>
            <w:tcW w:w="8937" w:type="dxa"/>
            <w:shd w:val="clear" w:color="auto" w:fill="3F0731" w:themeFill="text2"/>
            <w:hideMark/>
          </w:tcPr>
          <w:p w14:paraId="4D32D452" w14:textId="000D946E" w:rsidR="00854BAD" w:rsidRPr="001D259F" w:rsidRDefault="00854BAD">
            <w:pPr>
              <w:pStyle w:val="BodyText"/>
              <w:spacing w:after="12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lang w:val="en-NZ"/>
              </w:rPr>
            </w:pPr>
            <w:r>
              <w:rPr>
                <w:color w:val="FFFFFF" w:themeColor="background1"/>
                <w:sz w:val="18"/>
                <w:szCs w:val="18"/>
                <w:lang w:val="en-NZ"/>
              </w:rPr>
              <w:t>Comments</w:t>
            </w:r>
          </w:p>
        </w:tc>
      </w:tr>
      <w:tr w:rsidR="00854BAD" w:rsidRPr="00B455C5" w14:paraId="672C122C"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7F522CBB" w14:textId="6F52FC3A" w:rsidR="00854BAD" w:rsidRPr="006107FE" w:rsidRDefault="00854BAD">
            <w:pPr>
              <w:pStyle w:val="BodyText"/>
              <w:spacing w:after="120"/>
              <w:rPr>
                <w:lang w:val="en-NZ"/>
              </w:rPr>
            </w:pPr>
            <w:r>
              <w:rPr>
                <w:lang w:val="en-NZ"/>
              </w:rPr>
              <w:t>CM.46</w:t>
            </w:r>
          </w:p>
        </w:tc>
        <w:sdt>
          <w:sdtPr>
            <w:id w:val="-1159464797"/>
            <w:placeholder>
              <w:docPart w:val="A3AEE43D23AA4D7F8886078B3A61166E"/>
            </w:placeholder>
            <w:showingPlcHdr/>
          </w:sdtPr>
          <w:sdtContent>
            <w:tc>
              <w:tcPr>
                <w:tcW w:w="8937" w:type="dxa"/>
              </w:tcPr>
              <w:p w14:paraId="67594800" w14:textId="77777777" w:rsidR="00854BAD" w:rsidRPr="00B455C5" w:rsidRDefault="00854BAD">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5F4DBB">
                  <w:rPr>
                    <w:rStyle w:val="PlaceholderText"/>
                  </w:rPr>
                  <w:t>Click or tap here to enter text.</w:t>
                </w:r>
              </w:p>
            </w:tc>
          </w:sdtContent>
        </w:sdt>
      </w:tr>
      <w:tr w:rsidR="00854BAD" w:rsidRPr="00B455C5" w14:paraId="18FC87EA"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20C20A96" w14:textId="52D16C1E" w:rsidR="00854BAD" w:rsidRPr="006107FE" w:rsidRDefault="008137ED">
            <w:pPr>
              <w:pStyle w:val="BodyText"/>
              <w:spacing w:after="120"/>
              <w:rPr>
                <w:lang w:val="en-NZ"/>
              </w:rPr>
            </w:pPr>
            <w:r>
              <w:rPr>
                <w:lang w:val="en-NZ"/>
              </w:rPr>
              <w:t>CM.47</w:t>
            </w:r>
          </w:p>
        </w:tc>
        <w:sdt>
          <w:sdtPr>
            <w:id w:val="101614655"/>
            <w:placeholder>
              <w:docPart w:val="9B500F4757DE456CA002ADB115671018"/>
            </w:placeholder>
            <w:showingPlcHdr/>
          </w:sdtPr>
          <w:sdtContent>
            <w:tc>
              <w:tcPr>
                <w:tcW w:w="8937" w:type="dxa"/>
              </w:tcPr>
              <w:p w14:paraId="30AA86A7" w14:textId="77777777" w:rsidR="00854BAD" w:rsidRPr="00B455C5" w:rsidRDefault="00854BAD">
                <w:pPr>
                  <w:pStyle w:val="BodyText"/>
                  <w:spacing w:after="120"/>
                  <w:cnfStyle w:val="000000000000" w:firstRow="0" w:lastRow="0" w:firstColumn="0" w:lastColumn="0" w:oddVBand="0" w:evenVBand="0" w:oddHBand="0" w:evenHBand="0" w:firstRowFirstColumn="0" w:firstRowLastColumn="0" w:lastRowFirstColumn="0" w:lastRowLastColumn="0"/>
                  <w:rPr>
                    <w:lang w:val="en-NZ"/>
                  </w:rPr>
                </w:pPr>
                <w:r w:rsidRPr="005F4DBB">
                  <w:rPr>
                    <w:rStyle w:val="PlaceholderText"/>
                  </w:rPr>
                  <w:t>Click or tap here to enter text.</w:t>
                </w:r>
              </w:p>
            </w:tc>
          </w:sdtContent>
        </w:sdt>
      </w:tr>
      <w:tr w:rsidR="00854BAD" w:rsidRPr="00B455C5" w14:paraId="05D9760F"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493B6E64" w14:textId="3D6A745F" w:rsidR="00854BAD" w:rsidRPr="006107FE" w:rsidRDefault="008137ED">
            <w:pPr>
              <w:pStyle w:val="BodyText"/>
              <w:rPr>
                <w:lang w:val="en-NZ"/>
              </w:rPr>
            </w:pPr>
            <w:r>
              <w:rPr>
                <w:lang w:val="en-NZ"/>
              </w:rPr>
              <w:t>CM.48</w:t>
            </w:r>
          </w:p>
        </w:tc>
        <w:sdt>
          <w:sdtPr>
            <w:id w:val="1133754656"/>
            <w:placeholder>
              <w:docPart w:val="30E4DD82FBBB4947913C0B2B0BF88829"/>
            </w:placeholder>
            <w:showingPlcHdr/>
          </w:sdtPr>
          <w:sdtContent>
            <w:tc>
              <w:tcPr>
                <w:tcW w:w="8937" w:type="dxa"/>
              </w:tcPr>
              <w:p w14:paraId="0806BEFC" w14:textId="30C82BD6" w:rsidR="00854BAD" w:rsidRDefault="00854BAD">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tc>
          </w:sdtContent>
        </w:sdt>
      </w:tr>
      <w:tr w:rsidR="00854BAD" w:rsidRPr="00B455C5" w14:paraId="35E545A2"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7E5239DC" w14:textId="345BAFDC" w:rsidR="00854BAD" w:rsidRPr="006107FE" w:rsidRDefault="008137ED">
            <w:pPr>
              <w:pStyle w:val="BodyText"/>
              <w:rPr>
                <w:lang w:val="en-NZ"/>
              </w:rPr>
            </w:pPr>
            <w:r>
              <w:rPr>
                <w:lang w:val="en-NZ"/>
              </w:rPr>
              <w:t>CM.49</w:t>
            </w:r>
          </w:p>
        </w:tc>
        <w:sdt>
          <w:sdtPr>
            <w:id w:val="729117621"/>
            <w:placeholder>
              <w:docPart w:val="23CE1D1E020946C8A6EB105F338BF98B"/>
            </w:placeholder>
            <w:showingPlcHdr/>
          </w:sdtPr>
          <w:sdtContent>
            <w:tc>
              <w:tcPr>
                <w:tcW w:w="8937" w:type="dxa"/>
              </w:tcPr>
              <w:p w14:paraId="3382A449" w14:textId="25C938A4" w:rsidR="00854BAD" w:rsidRDefault="00854BAD">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tc>
          </w:sdtContent>
        </w:sdt>
      </w:tr>
      <w:tr w:rsidR="00854BAD" w:rsidRPr="00B455C5" w14:paraId="5EB5A120"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6AD4907B" w14:textId="597B52E4" w:rsidR="00854BAD" w:rsidRPr="006107FE" w:rsidRDefault="008137ED">
            <w:pPr>
              <w:pStyle w:val="BodyText"/>
              <w:rPr>
                <w:lang w:val="en-NZ"/>
              </w:rPr>
            </w:pPr>
            <w:r>
              <w:rPr>
                <w:lang w:val="en-NZ"/>
              </w:rPr>
              <w:t>CM.50</w:t>
            </w:r>
          </w:p>
        </w:tc>
        <w:sdt>
          <w:sdtPr>
            <w:id w:val="520208235"/>
            <w:placeholder>
              <w:docPart w:val="8988C29EB2CB4A8DBDB18523A3409C8D"/>
            </w:placeholder>
            <w:showingPlcHdr/>
          </w:sdtPr>
          <w:sdtContent>
            <w:tc>
              <w:tcPr>
                <w:tcW w:w="8937" w:type="dxa"/>
              </w:tcPr>
              <w:p w14:paraId="77B7BC09" w14:textId="6CCA6A87" w:rsidR="00854BAD" w:rsidRDefault="00854BAD">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tc>
          </w:sdtContent>
        </w:sdt>
      </w:tr>
      <w:tr w:rsidR="00854BAD" w:rsidRPr="00B455C5" w14:paraId="41BEB0D2"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56B73D18" w14:textId="6ECEC332" w:rsidR="00854BAD" w:rsidRPr="006107FE" w:rsidRDefault="008137ED">
            <w:pPr>
              <w:pStyle w:val="BodyText"/>
              <w:rPr>
                <w:lang w:val="en-NZ"/>
              </w:rPr>
            </w:pPr>
            <w:r>
              <w:rPr>
                <w:lang w:val="en-NZ"/>
              </w:rPr>
              <w:t>CM.</w:t>
            </w:r>
            <w:r w:rsidR="00E409F5">
              <w:rPr>
                <w:lang w:val="en-NZ"/>
              </w:rPr>
              <w:t>51</w:t>
            </w:r>
          </w:p>
        </w:tc>
        <w:sdt>
          <w:sdtPr>
            <w:id w:val="-503967490"/>
            <w:placeholder>
              <w:docPart w:val="BB6BEDA4BA1641E4AD905A60B15414A9"/>
            </w:placeholder>
            <w:showingPlcHdr/>
          </w:sdtPr>
          <w:sdtContent>
            <w:tc>
              <w:tcPr>
                <w:tcW w:w="8937" w:type="dxa"/>
              </w:tcPr>
              <w:p w14:paraId="4EAF9A49" w14:textId="16042176" w:rsidR="00854BAD" w:rsidRDefault="00854BAD">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tc>
          </w:sdtContent>
        </w:sdt>
      </w:tr>
      <w:tr w:rsidR="00854BAD" w:rsidRPr="00B455C5" w14:paraId="2247A696"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35FA8A2C" w14:textId="38F74297" w:rsidR="00854BAD" w:rsidRPr="006107FE" w:rsidRDefault="008137ED">
            <w:pPr>
              <w:pStyle w:val="BodyText"/>
              <w:rPr>
                <w:lang w:val="en-NZ"/>
              </w:rPr>
            </w:pPr>
            <w:r>
              <w:rPr>
                <w:lang w:val="en-NZ"/>
              </w:rPr>
              <w:t>CM.</w:t>
            </w:r>
            <w:r w:rsidR="00E409F5">
              <w:rPr>
                <w:lang w:val="en-NZ"/>
              </w:rPr>
              <w:t>52</w:t>
            </w:r>
          </w:p>
        </w:tc>
        <w:sdt>
          <w:sdtPr>
            <w:id w:val="-1790050880"/>
            <w:placeholder>
              <w:docPart w:val="880370E0369E4E48990169EAA5FC4E26"/>
            </w:placeholder>
            <w:showingPlcHdr/>
          </w:sdtPr>
          <w:sdtContent>
            <w:tc>
              <w:tcPr>
                <w:tcW w:w="8937" w:type="dxa"/>
              </w:tcPr>
              <w:p w14:paraId="67938AFB" w14:textId="09DC4AF3" w:rsidR="00854BAD" w:rsidRDefault="00854BAD">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tc>
          </w:sdtContent>
        </w:sdt>
      </w:tr>
      <w:tr w:rsidR="00854BAD" w:rsidRPr="00B455C5" w14:paraId="666655A0"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2E069D6B" w14:textId="3E8DA4E8" w:rsidR="00854BAD" w:rsidRPr="006107FE" w:rsidRDefault="008137ED">
            <w:pPr>
              <w:pStyle w:val="BodyText"/>
              <w:rPr>
                <w:lang w:val="en-NZ"/>
              </w:rPr>
            </w:pPr>
            <w:r>
              <w:rPr>
                <w:lang w:val="en-NZ"/>
              </w:rPr>
              <w:t>CM.</w:t>
            </w:r>
            <w:r w:rsidR="00E409F5">
              <w:rPr>
                <w:lang w:val="en-NZ"/>
              </w:rPr>
              <w:t>53</w:t>
            </w:r>
          </w:p>
        </w:tc>
        <w:sdt>
          <w:sdtPr>
            <w:id w:val="1666207518"/>
            <w:placeholder>
              <w:docPart w:val="DDA6EFE61D4F46CA8509F3D8D4E91C57"/>
            </w:placeholder>
            <w:showingPlcHdr/>
          </w:sdtPr>
          <w:sdtContent>
            <w:tc>
              <w:tcPr>
                <w:tcW w:w="8937" w:type="dxa"/>
              </w:tcPr>
              <w:p w14:paraId="4ED1EC62" w14:textId="3A5DDE5E" w:rsidR="00854BAD" w:rsidRDefault="00854BAD">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tc>
          </w:sdtContent>
        </w:sdt>
      </w:tr>
      <w:tr w:rsidR="00854BAD" w:rsidRPr="00B455C5" w14:paraId="2D66184D"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0CF38AAF" w14:textId="7A2DA6F1" w:rsidR="00854BAD" w:rsidRPr="006107FE" w:rsidRDefault="008137ED">
            <w:pPr>
              <w:pStyle w:val="BodyText"/>
              <w:rPr>
                <w:lang w:val="en-NZ"/>
              </w:rPr>
            </w:pPr>
            <w:r>
              <w:rPr>
                <w:lang w:val="en-NZ"/>
              </w:rPr>
              <w:t>CM.</w:t>
            </w:r>
            <w:r w:rsidR="00E409F5">
              <w:rPr>
                <w:lang w:val="en-NZ"/>
              </w:rPr>
              <w:t>54</w:t>
            </w:r>
          </w:p>
        </w:tc>
        <w:sdt>
          <w:sdtPr>
            <w:id w:val="379141867"/>
            <w:placeholder>
              <w:docPart w:val="9F76AC62AFA7478F9876CFBA0AF8A3B9"/>
            </w:placeholder>
            <w:showingPlcHdr/>
          </w:sdtPr>
          <w:sdtContent>
            <w:tc>
              <w:tcPr>
                <w:tcW w:w="8937" w:type="dxa"/>
              </w:tcPr>
              <w:p w14:paraId="761C0E86" w14:textId="0C74B8A3" w:rsidR="00854BAD" w:rsidRDefault="00854BAD">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tc>
          </w:sdtContent>
        </w:sdt>
      </w:tr>
      <w:tr w:rsidR="00854BAD" w:rsidRPr="00B455C5" w14:paraId="579E86AC"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374B599F" w14:textId="2D490DC2" w:rsidR="00854BAD" w:rsidRPr="006107FE" w:rsidRDefault="008137ED">
            <w:pPr>
              <w:pStyle w:val="BodyText"/>
              <w:rPr>
                <w:lang w:val="en-NZ"/>
              </w:rPr>
            </w:pPr>
            <w:r>
              <w:rPr>
                <w:lang w:val="en-NZ"/>
              </w:rPr>
              <w:t>CM.</w:t>
            </w:r>
            <w:r w:rsidR="00B32783">
              <w:rPr>
                <w:lang w:val="en-NZ"/>
              </w:rPr>
              <w:t>55</w:t>
            </w:r>
          </w:p>
        </w:tc>
        <w:sdt>
          <w:sdtPr>
            <w:id w:val="45648438"/>
            <w:placeholder>
              <w:docPart w:val="FC3BCE2B540C4DA6B6D9893E69DD25C4"/>
            </w:placeholder>
            <w:showingPlcHdr/>
          </w:sdtPr>
          <w:sdtContent>
            <w:tc>
              <w:tcPr>
                <w:tcW w:w="8937" w:type="dxa"/>
              </w:tcPr>
              <w:p w14:paraId="60B9EBF9" w14:textId="4A587206" w:rsidR="00854BAD" w:rsidRDefault="00854BAD">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tc>
          </w:sdtContent>
        </w:sdt>
      </w:tr>
      <w:tr w:rsidR="00854BAD" w:rsidRPr="00B455C5" w14:paraId="7C2E8E6B" w14:textId="77777777" w:rsidTr="00854BAD">
        <w:trPr>
          <w:trHeight w:val="300"/>
        </w:trPr>
        <w:tc>
          <w:tcPr>
            <w:cnfStyle w:val="001000000000" w:firstRow="0" w:lastRow="0" w:firstColumn="1" w:lastColumn="0" w:oddVBand="0" w:evenVBand="0" w:oddHBand="0" w:evenHBand="0" w:firstRowFirstColumn="0" w:firstRowLastColumn="0" w:lastRowFirstColumn="0" w:lastRowLastColumn="0"/>
            <w:tcW w:w="1123" w:type="dxa"/>
          </w:tcPr>
          <w:p w14:paraId="2DBE5324" w14:textId="751B00AB" w:rsidR="00854BAD" w:rsidRPr="006107FE" w:rsidRDefault="008137ED">
            <w:pPr>
              <w:pStyle w:val="BodyText"/>
              <w:rPr>
                <w:lang w:val="en-NZ"/>
              </w:rPr>
            </w:pPr>
            <w:r>
              <w:rPr>
                <w:lang w:val="en-NZ"/>
              </w:rPr>
              <w:t>CM.</w:t>
            </w:r>
            <w:r w:rsidR="009D113C">
              <w:rPr>
                <w:lang w:val="en-NZ"/>
              </w:rPr>
              <w:t>56</w:t>
            </w:r>
          </w:p>
        </w:tc>
        <w:sdt>
          <w:sdtPr>
            <w:id w:val="-696774696"/>
            <w:placeholder>
              <w:docPart w:val="0FDAAA8AF326493EADEFB7C05F17C54A"/>
            </w:placeholder>
            <w:showingPlcHdr/>
          </w:sdtPr>
          <w:sdtContent>
            <w:tc>
              <w:tcPr>
                <w:tcW w:w="8937" w:type="dxa"/>
              </w:tcPr>
              <w:p w14:paraId="79884791" w14:textId="176A4263" w:rsidR="00854BAD" w:rsidRDefault="00854BAD">
                <w:pPr>
                  <w:pStyle w:val="BodyText"/>
                  <w:cnfStyle w:val="000000000000" w:firstRow="0" w:lastRow="0" w:firstColumn="0" w:lastColumn="0" w:oddVBand="0" w:evenVBand="0" w:oddHBand="0" w:evenHBand="0" w:firstRowFirstColumn="0" w:firstRowLastColumn="0" w:lastRowFirstColumn="0" w:lastRowLastColumn="0"/>
                </w:pPr>
                <w:r w:rsidRPr="005F4DBB">
                  <w:rPr>
                    <w:rStyle w:val="PlaceholderText"/>
                  </w:rPr>
                  <w:t>Click or tap here to enter text.</w:t>
                </w:r>
              </w:p>
            </w:tc>
          </w:sdtContent>
        </w:sdt>
      </w:tr>
    </w:tbl>
    <w:p w14:paraId="511994E6" w14:textId="77777777" w:rsidR="00CD1282" w:rsidRPr="00854BAD" w:rsidRDefault="00CD1282" w:rsidP="00B455C5">
      <w:pPr>
        <w:pStyle w:val="BodyText"/>
        <w:rPr>
          <w:lang w:val="en-NZ"/>
        </w:rPr>
      </w:pPr>
    </w:p>
    <w:sectPr w:rsidR="00CD1282" w:rsidRPr="00854BAD" w:rsidSect="00AE2241">
      <w:headerReference w:type="default" r:id="rId15"/>
      <w:footerReference w:type="default" r:id="rId16"/>
      <w:headerReference w:type="first" r:id="rId17"/>
      <w:footerReference w:type="first" r:id="rId18"/>
      <w:pgSz w:w="11906" w:h="16838"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D104" w14:textId="77777777" w:rsidR="0014002F" w:rsidRDefault="0014002F" w:rsidP="00A62BFF">
      <w:pPr>
        <w:spacing w:after="0"/>
      </w:pPr>
      <w:r>
        <w:separator/>
      </w:r>
    </w:p>
  </w:endnote>
  <w:endnote w:type="continuationSeparator" w:id="0">
    <w:p w14:paraId="79B57E08" w14:textId="77777777" w:rsidR="0014002F" w:rsidRDefault="0014002F" w:rsidP="00A62BFF">
      <w:pPr>
        <w:spacing w:after="0"/>
      </w:pPr>
      <w:r>
        <w:continuationSeparator/>
      </w:r>
    </w:p>
  </w:endnote>
  <w:endnote w:type="continuationNotice" w:id="1">
    <w:p w14:paraId="16C521CA" w14:textId="77777777" w:rsidR="0014002F" w:rsidRDefault="00140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6304"/>
      <w:docPartObj>
        <w:docPartGallery w:val="Page Numbers (Bottom of Page)"/>
        <w:docPartUnique/>
      </w:docPartObj>
    </w:sdtPr>
    <w:sdtContent>
      <w:p w14:paraId="01E5C774" w14:textId="77777777" w:rsidR="00AE2241" w:rsidRDefault="00AE2241" w:rsidP="00AE2241">
        <w:pPr>
          <w:pStyle w:val="Footer"/>
          <w:jc w:val="right"/>
        </w:pPr>
        <w:r>
          <w:fldChar w:fldCharType="begin"/>
        </w:r>
        <w:r>
          <w:instrText>PAGE   \* MERGEFORMAT</w:instrText>
        </w:r>
        <w:r>
          <w:fldChar w:fldCharType="separate"/>
        </w:r>
        <w:r>
          <w:t>2</w:t>
        </w:r>
        <w:r>
          <w:fldChar w:fldCharType="end"/>
        </w:r>
      </w:p>
      <w:p w14:paraId="67215CA5" w14:textId="77777777" w:rsidR="00B26D29" w:rsidRPr="00AE2241" w:rsidRDefault="007529CF" w:rsidP="00AE2241">
        <w:pPr>
          <w:pStyle w:val="Footer"/>
          <w:jc w:val="right"/>
          <w:rPr>
            <w:sz w:val="26"/>
            <w:szCs w:val="2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4BB9"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2" behindDoc="0" locked="0" layoutInCell="1" allowOverlap="1" wp14:anchorId="0F9553EB" wp14:editId="6EC1276C">
              <wp:simplePos x="0" y="0"/>
              <wp:positionH relativeFrom="rightMargin">
                <wp:posOffset>88265</wp:posOffset>
              </wp:positionH>
              <wp:positionV relativeFrom="paragraph">
                <wp:posOffset>-287655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03125E43"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553EB" id="_x0000_t202" coordsize="21600,21600" o:spt="202" path="m,l,21600r21600,l21600,xe">
              <v:stroke joinstyle="miter"/>
              <v:path gradientshapeok="t" o:connecttype="rect"/>
            </v:shapetype>
            <v:shape id="Text Box 2" o:spid="_x0000_s1026" type="#_x0000_t202" style="position:absolute;margin-left:6.95pt;margin-top:-22.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" filled="f" stroked="f">
              <v:textbox>
                <w:txbxContent>
                  <w:p w14:paraId="03125E43"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C8EB" w14:textId="77777777" w:rsidR="0014002F" w:rsidRDefault="0014002F" w:rsidP="00A62BFF">
      <w:pPr>
        <w:spacing w:after="0"/>
      </w:pPr>
      <w:r>
        <w:separator/>
      </w:r>
    </w:p>
  </w:footnote>
  <w:footnote w:type="continuationSeparator" w:id="0">
    <w:p w14:paraId="7A359757" w14:textId="77777777" w:rsidR="0014002F" w:rsidRDefault="0014002F" w:rsidP="00A62BFF">
      <w:pPr>
        <w:spacing w:after="0"/>
      </w:pPr>
      <w:r>
        <w:continuationSeparator/>
      </w:r>
    </w:p>
  </w:footnote>
  <w:footnote w:type="continuationNotice" w:id="1">
    <w:p w14:paraId="7E466DCA" w14:textId="77777777" w:rsidR="0014002F" w:rsidRDefault="0014002F">
      <w:pPr>
        <w:spacing w:after="0" w:line="240" w:lineRule="auto"/>
      </w:pPr>
    </w:p>
  </w:footnote>
  <w:footnote w:id="2">
    <w:p w14:paraId="4DE38AE0" w14:textId="77777777" w:rsidR="00761B63" w:rsidRPr="00BA2A70" w:rsidRDefault="00761B63" w:rsidP="00761B63">
      <w:pPr>
        <w:pStyle w:val="BodyText"/>
        <w:rPr>
          <w:rFonts w:cs="Poppins"/>
          <w:highlight w:val="yellow"/>
        </w:rPr>
      </w:pPr>
      <w:r w:rsidRPr="00F7014D">
        <w:rPr>
          <w:rStyle w:val="FootnoteReference"/>
          <w:sz w:val="18"/>
          <w:szCs w:val="18"/>
        </w:rPr>
        <w:footnoteRef/>
      </w:r>
      <w:r w:rsidRPr="00F7014D">
        <w:rPr>
          <w:sz w:val="18"/>
          <w:szCs w:val="18"/>
        </w:rPr>
        <w:t xml:space="preserve"> </w:t>
      </w:r>
      <w:r w:rsidRPr="00F7014D">
        <w:rPr>
          <w:rFonts w:cs="Poppins"/>
          <w:sz w:val="18"/>
          <w:szCs w:val="18"/>
        </w:rPr>
        <w:t xml:space="preserve">For more information on NESO’s obligations under the FOIA and EIR please see the guidance for suppliers, contract partners, and other third parties working with NESO available on this page: </w:t>
      </w:r>
      <w:hyperlink r:id="rId1" w:history="1">
        <w:r w:rsidRPr="00F7014D">
          <w:rPr>
            <w:rStyle w:val="Hyperlink"/>
            <w:rFonts w:cs="Poppins"/>
            <w:sz w:val="18"/>
            <w:szCs w:val="18"/>
          </w:rPr>
          <w:t>Freedom of Information and Environmental Information Regulations | National Energy System Operator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4E5B" w14:textId="77777777" w:rsidR="00AE2241" w:rsidRDefault="00EB2BC1" w:rsidP="00607F76">
    <w:pPr>
      <w:pStyle w:val="Header"/>
      <w:ind w:left="0"/>
      <w:jc w:val="left"/>
      <w:rPr>
        <w:rFonts w:eastAsia="HGPMinchoE" w:cs="Poppins"/>
        <w:color w:val="3F0730"/>
        <w:sz w:val="28"/>
        <w:szCs w:val="40"/>
      </w:rPr>
    </w:pPr>
    <w:r w:rsidRPr="004365EB">
      <w:rPr>
        <w:rFonts w:cs="Poppins"/>
        <w:b/>
        <w:bCs/>
      </w:rPr>
      <w:drawing>
        <wp:anchor distT="0" distB="0" distL="114300" distR="114300" simplePos="0" relativeHeight="251658241" behindDoc="1" locked="1" layoutInCell="1" allowOverlap="0" wp14:anchorId="1E2CF709" wp14:editId="3E0DDD06">
          <wp:simplePos x="0" y="0"/>
          <wp:positionH relativeFrom="page">
            <wp:align>center</wp:align>
          </wp:positionH>
          <wp:positionV relativeFrom="page">
            <wp:align>top</wp:align>
          </wp:positionV>
          <wp:extent cx="7560000" cy="10684800"/>
          <wp:effectExtent l="0" t="0" r="3175" b="0"/>
          <wp:wrapNone/>
          <wp:docPr id="49864038" name="Picture 4986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5FCCD838" w14:textId="77777777" w:rsidR="00AE2241" w:rsidRDefault="00AE2241" w:rsidP="00607F76">
    <w:pPr>
      <w:pStyle w:val="Header"/>
      <w:ind w:left="0"/>
      <w:jc w:val="left"/>
      <w:rPr>
        <w:rFonts w:eastAsia="HGPMinchoE" w:cs="Poppins"/>
        <w:color w:val="3F0730"/>
        <w:sz w:val="28"/>
        <w:szCs w:val="40"/>
      </w:rPr>
    </w:pPr>
  </w:p>
  <w:p w14:paraId="508FB7AE" w14:textId="77777777" w:rsidR="00AE2241" w:rsidRDefault="00AE2241" w:rsidP="00607F76">
    <w:pPr>
      <w:pStyle w:val="Header"/>
      <w:ind w:left="0"/>
      <w:jc w:val="left"/>
      <w:rPr>
        <w:rFonts w:eastAsia="HGPMinchoE" w:cs="Poppins"/>
        <w:color w:val="3F0730"/>
        <w:sz w:val="28"/>
        <w:szCs w:val="40"/>
      </w:rPr>
    </w:pPr>
  </w:p>
  <w:p w14:paraId="34867829" w14:textId="77777777" w:rsidR="00AE2241" w:rsidRDefault="00AE2241" w:rsidP="00607F76">
    <w:pPr>
      <w:pStyle w:val="Header"/>
      <w:ind w:left="0"/>
      <w:jc w:val="left"/>
      <w:rPr>
        <w:rFonts w:eastAsia="HGPMinchoE" w:cs="Poppins"/>
        <w:color w:val="3F0730"/>
        <w:sz w:val="28"/>
        <w:szCs w:val="40"/>
      </w:rPr>
    </w:pPr>
  </w:p>
  <w:p w14:paraId="06E0DBA5" w14:textId="77777777" w:rsidR="00B84A29" w:rsidRDefault="00B84A29" w:rsidP="3848B321">
    <w:pPr>
      <w:pStyle w:val="Header"/>
      <w:ind w:left="0"/>
      <w:jc w:val="left"/>
      <w:rPr>
        <w:rFonts w:eastAsia="HGPMinchoE" w:cs="Poppins"/>
        <w:color w:val="3F0730"/>
        <w:sz w:val="24"/>
        <w:szCs w:val="24"/>
      </w:rPr>
    </w:pPr>
  </w:p>
  <w:p w14:paraId="3128A3B6" w14:textId="77777777" w:rsidR="00B84A29" w:rsidRPr="0059364C" w:rsidRDefault="3848B321" w:rsidP="3848B321">
    <w:pPr>
      <w:pStyle w:val="Header"/>
      <w:ind w:left="0"/>
      <w:jc w:val="left"/>
      <w:rPr>
        <w:rFonts w:eastAsia="HGPMinchoE" w:cs="Poppins"/>
        <w:color w:val="3F0730"/>
        <w:sz w:val="24"/>
        <w:szCs w:val="24"/>
      </w:rPr>
    </w:pPr>
    <w:r w:rsidRPr="0059364C">
      <w:rPr>
        <w:rFonts w:eastAsia="HGPMinchoE" w:cs="Poppins"/>
        <w:color w:val="3F0730"/>
        <w:sz w:val="24"/>
        <w:szCs w:val="24"/>
      </w:rPr>
      <w:t>Public</w:t>
    </w:r>
  </w:p>
  <w:p w14:paraId="25BC9097" w14:textId="0D48007C" w:rsidR="008313D5" w:rsidRPr="0059364C" w:rsidRDefault="00B84A29" w:rsidP="3848B321">
    <w:pPr>
      <w:pStyle w:val="Header"/>
      <w:ind w:left="0"/>
      <w:jc w:val="left"/>
      <w:rPr>
        <w:rFonts w:eastAsia="HGPMinchoE" w:cs="Poppins"/>
        <w:color w:val="3F0730"/>
        <w:sz w:val="20"/>
        <w:szCs w:val="20"/>
      </w:rPr>
    </w:pPr>
    <w:r w:rsidRPr="0059364C">
      <w:rPr>
        <w:rFonts w:eastAsia="HGPMinchoE" w:cs="Poppins"/>
        <w:color w:val="3F0730"/>
        <w:sz w:val="20"/>
        <w:szCs w:val="20"/>
      </w:rPr>
      <w:t>P</w:t>
    </w:r>
    <w:r w:rsidR="3848B321" w:rsidRPr="0059364C">
      <w:rPr>
        <w:rFonts w:eastAsia="HGPMinchoE" w:cs="Poppins"/>
        <w:color w:val="3F0730"/>
        <w:sz w:val="20"/>
        <w:szCs w:val="20"/>
      </w:rPr>
      <w:t xml:space="preserve">ublished on </w:t>
    </w:r>
    <w:r w:rsidR="00444051" w:rsidRPr="0059364C">
      <w:rPr>
        <w:rFonts w:eastAsia="HGPMinchoE" w:cs="Poppins"/>
        <w:color w:val="3F0730"/>
        <w:sz w:val="20"/>
        <w:szCs w:val="20"/>
      </w:rPr>
      <w:t>06 March 2026</w:t>
    </w:r>
    <w:r w:rsidR="3848B321" w:rsidRPr="0059364C">
      <w:rPr>
        <w:rFonts w:eastAsia="HGPMinchoE" w:cs="Poppins"/>
        <w:color w:val="3F0730"/>
        <w:sz w:val="20"/>
        <w:szCs w:val="20"/>
      </w:rPr>
      <w:t xml:space="preserve">. Please respond by </w:t>
    </w:r>
    <w:r w:rsidR="00444051" w:rsidRPr="0059364C">
      <w:rPr>
        <w:rFonts w:eastAsia="HGPMinchoE" w:cs="Poppins"/>
        <w:color w:val="3F0730"/>
        <w:sz w:val="20"/>
        <w:szCs w:val="20"/>
      </w:rPr>
      <w:t>5</w:t>
    </w:r>
    <w:r w:rsidRPr="0059364C">
      <w:rPr>
        <w:rFonts w:eastAsia="HGPMinchoE" w:cs="Poppins"/>
        <w:color w:val="3F0730"/>
        <w:sz w:val="20"/>
        <w:szCs w:val="20"/>
      </w:rPr>
      <w:t>.00</w:t>
    </w:r>
    <w:r w:rsidR="00444051" w:rsidRPr="0059364C">
      <w:rPr>
        <w:rFonts w:eastAsia="HGPMinchoE" w:cs="Poppins"/>
        <w:color w:val="3F0730"/>
        <w:sz w:val="20"/>
        <w:szCs w:val="20"/>
      </w:rPr>
      <w:t xml:space="preserve">pm GMT </w:t>
    </w:r>
    <w:r w:rsidRPr="0059364C">
      <w:rPr>
        <w:rFonts w:eastAsia="HGPMinchoE" w:cs="Poppins"/>
        <w:color w:val="3F0730"/>
        <w:sz w:val="20"/>
        <w:szCs w:val="20"/>
      </w:rPr>
      <w:t>on 17 April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39BA" w14:textId="77777777" w:rsidR="00DF17EF" w:rsidRPr="004365EB" w:rsidRDefault="006E510D" w:rsidP="00DF17EF">
    <w:pPr>
      <w:pStyle w:val="Header"/>
      <w:ind w:left="0"/>
      <w:jc w:val="left"/>
      <w:rPr>
        <w:rFonts w:eastAsia="HGPMinchoE" w:cs="Poppins"/>
        <w:sz w:val="28"/>
        <w:szCs w:val="40"/>
      </w:rPr>
    </w:pPr>
    <w:r w:rsidRPr="004365EB">
      <w:rPr>
        <w:rFonts w:eastAsia="HGPMinchoE" w:cs="Poppins"/>
        <w:sz w:val="28"/>
        <w:szCs w:val="40"/>
      </w:rPr>
      <w:drawing>
        <wp:anchor distT="0" distB="0" distL="114300" distR="114300" simplePos="0" relativeHeight="251658240" behindDoc="1" locked="0" layoutInCell="1" allowOverlap="1" wp14:anchorId="34E51755" wp14:editId="53BCDDC9">
          <wp:simplePos x="0" y="0"/>
          <wp:positionH relativeFrom="column">
            <wp:posOffset>-693986</wp:posOffset>
          </wp:positionH>
          <wp:positionV relativeFrom="paragraph">
            <wp:posOffset>-261620</wp:posOffset>
          </wp:positionV>
          <wp:extent cx="7559524" cy="10688760"/>
          <wp:effectExtent l="0" t="0" r="3810" b="0"/>
          <wp:wrapNone/>
          <wp:docPr id="2077954265" name="Picture 207795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4C2F6C3C" w14:textId="77777777" w:rsidR="00DF17EF" w:rsidRPr="004365EB" w:rsidRDefault="00DF17EF" w:rsidP="00DF17EF">
    <w:pPr>
      <w:pStyle w:val="Header"/>
      <w:ind w:left="0"/>
      <w:jc w:val="left"/>
      <w:rPr>
        <w:rFonts w:eastAsia="HGPMinchoE" w:cs="Poppins"/>
        <w:sz w:val="28"/>
        <w:szCs w:val="40"/>
      </w:rPr>
    </w:pPr>
  </w:p>
  <w:p w14:paraId="52582791" w14:textId="77777777" w:rsidR="00DF17EF" w:rsidRPr="004365EB" w:rsidRDefault="00DF17EF" w:rsidP="00DF17EF">
    <w:pPr>
      <w:pStyle w:val="Header"/>
      <w:ind w:left="0"/>
      <w:jc w:val="left"/>
      <w:rPr>
        <w:rFonts w:eastAsia="HGPMinchoE" w:cs="Poppins"/>
        <w:sz w:val="28"/>
        <w:szCs w:val="40"/>
      </w:rPr>
    </w:pPr>
  </w:p>
  <w:p w14:paraId="1AF2C37D" w14:textId="77777777" w:rsidR="00B26D29" w:rsidRPr="004365EB" w:rsidRDefault="00607F76" w:rsidP="00607F76">
    <w:pPr>
      <w:pStyle w:val="Header"/>
      <w:ind w:left="0"/>
      <w:jc w:val="left"/>
      <w:rPr>
        <w:rFonts w:eastAsia="HGPMinchoE" w:cs="Poppins"/>
        <w:color w:val="3F0730"/>
        <w:sz w:val="28"/>
        <w:szCs w:val="40"/>
      </w:rPr>
    </w:pPr>
    <w:r w:rsidRPr="004365EB">
      <w:rPr>
        <w:rFonts w:eastAsia="HGPMinchoE" w:cs="Poppins"/>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AF4C7030"/>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7" w15:restartNumberingAfterBreak="0">
    <w:nsid w:val="6C19419A"/>
    <w:multiLevelType w:val="hybridMultilevel"/>
    <w:tmpl w:val="BF887D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6"/>
  </w:num>
  <w:num w:numId="12" w16cid:durableId="351030145">
    <w:abstractNumId w:val="11"/>
  </w:num>
  <w:num w:numId="13" w16cid:durableId="1217353298">
    <w:abstractNumId w:val="12"/>
  </w:num>
  <w:num w:numId="14" w16cid:durableId="1042053295">
    <w:abstractNumId w:val="13"/>
  </w:num>
  <w:num w:numId="15" w16cid:durableId="401565751">
    <w:abstractNumId w:val="17"/>
  </w:num>
  <w:num w:numId="16" w16cid:durableId="1280262003">
    <w:abstractNumId w:val="15"/>
  </w:num>
  <w:num w:numId="17" w16cid:durableId="895353830">
    <w:abstractNumId w:val="1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889268325">
    <w:abstractNumId w:val="14"/>
  </w:num>
  <w:num w:numId="19" w16cid:durableId="178121894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90"/>
    <w:rsid w:val="0000092C"/>
    <w:rsid w:val="00000B47"/>
    <w:rsid w:val="000017C7"/>
    <w:rsid w:val="00001FE6"/>
    <w:rsid w:val="000060DD"/>
    <w:rsid w:val="00007028"/>
    <w:rsid w:val="00010782"/>
    <w:rsid w:val="00011992"/>
    <w:rsid w:val="00013752"/>
    <w:rsid w:val="00013C43"/>
    <w:rsid w:val="00015A2A"/>
    <w:rsid w:val="00016BB2"/>
    <w:rsid w:val="00021319"/>
    <w:rsid w:val="000213BA"/>
    <w:rsid w:val="000218CE"/>
    <w:rsid w:val="00022819"/>
    <w:rsid w:val="00022B39"/>
    <w:rsid w:val="00023974"/>
    <w:rsid w:val="0002463D"/>
    <w:rsid w:val="000246B0"/>
    <w:rsid w:val="000248A6"/>
    <w:rsid w:val="00027845"/>
    <w:rsid w:val="00030017"/>
    <w:rsid w:val="00030548"/>
    <w:rsid w:val="00031305"/>
    <w:rsid w:val="0003395B"/>
    <w:rsid w:val="00034DE8"/>
    <w:rsid w:val="00035F61"/>
    <w:rsid w:val="00036E0D"/>
    <w:rsid w:val="00036ECA"/>
    <w:rsid w:val="00037D0E"/>
    <w:rsid w:val="0004004F"/>
    <w:rsid w:val="0004089D"/>
    <w:rsid w:val="00041BFC"/>
    <w:rsid w:val="000421C8"/>
    <w:rsid w:val="0004277D"/>
    <w:rsid w:val="00044829"/>
    <w:rsid w:val="00044DA4"/>
    <w:rsid w:val="00045569"/>
    <w:rsid w:val="0004599D"/>
    <w:rsid w:val="000501BC"/>
    <w:rsid w:val="000502AE"/>
    <w:rsid w:val="0005120D"/>
    <w:rsid w:val="00051846"/>
    <w:rsid w:val="00053545"/>
    <w:rsid w:val="00054C0C"/>
    <w:rsid w:val="00055072"/>
    <w:rsid w:val="000556E6"/>
    <w:rsid w:val="00061FBD"/>
    <w:rsid w:val="00062681"/>
    <w:rsid w:val="00062B8A"/>
    <w:rsid w:val="00062E14"/>
    <w:rsid w:val="000638EF"/>
    <w:rsid w:val="00063CFD"/>
    <w:rsid w:val="0006536F"/>
    <w:rsid w:val="0006546A"/>
    <w:rsid w:val="00066ABB"/>
    <w:rsid w:val="00067FC7"/>
    <w:rsid w:val="00070BFC"/>
    <w:rsid w:val="000714E6"/>
    <w:rsid w:val="00071FE5"/>
    <w:rsid w:val="000722F5"/>
    <w:rsid w:val="00072FFA"/>
    <w:rsid w:val="00073245"/>
    <w:rsid w:val="00073AA7"/>
    <w:rsid w:val="00073F44"/>
    <w:rsid w:val="000744B5"/>
    <w:rsid w:val="000750B6"/>
    <w:rsid w:val="00076586"/>
    <w:rsid w:val="000772BB"/>
    <w:rsid w:val="00081106"/>
    <w:rsid w:val="000816B3"/>
    <w:rsid w:val="00081F84"/>
    <w:rsid w:val="00081FD6"/>
    <w:rsid w:val="000821BE"/>
    <w:rsid w:val="0008278F"/>
    <w:rsid w:val="00083974"/>
    <w:rsid w:val="00083E12"/>
    <w:rsid w:val="000847DC"/>
    <w:rsid w:val="00084C5F"/>
    <w:rsid w:val="00087020"/>
    <w:rsid w:val="0009211E"/>
    <w:rsid w:val="0009276B"/>
    <w:rsid w:val="00092C02"/>
    <w:rsid w:val="00092D2F"/>
    <w:rsid w:val="00092E7A"/>
    <w:rsid w:val="00093369"/>
    <w:rsid w:val="0009414F"/>
    <w:rsid w:val="000946F1"/>
    <w:rsid w:val="00094E5F"/>
    <w:rsid w:val="00094F88"/>
    <w:rsid w:val="0009609C"/>
    <w:rsid w:val="000966D4"/>
    <w:rsid w:val="00097EB1"/>
    <w:rsid w:val="00097FED"/>
    <w:rsid w:val="000A1C65"/>
    <w:rsid w:val="000A2C20"/>
    <w:rsid w:val="000A34F6"/>
    <w:rsid w:val="000A4598"/>
    <w:rsid w:val="000A730E"/>
    <w:rsid w:val="000B0F9C"/>
    <w:rsid w:val="000B19B2"/>
    <w:rsid w:val="000B1B73"/>
    <w:rsid w:val="000B2797"/>
    <w:rsid w:val="000B296B"/>
    <w:rsid w:val="000B2BB4"/>
    <w:rsid w:val="000B304C"/>
    <w:rsid w:val="000B3F97"/>
    <w:rsid w:val="000B475E"/>
    <w:rsid w:val="000B5338"/>
    <w:rsid w:val="000B6756"/>
    <w:rsid w:val="000B6972"/>
    <w:rsid w:val="000B6A4C"/>
    <w:rsid w:val="000B7E99"/>
    <w:rsid w:val="000B7F8C"/>
    <w:rsid w:val="000C0D0A"/>
    <w:rsid w:val="000C35E2"/>
    <w:rsid w:val="000C5017"/>
    <w:rsid w:val="000C53DB"/>
    <w:rsid w:val="000C56EF"/>
    <w:rsid w:val="000C60C2"/>
    <w:rsid w:val="000C64F6"/>
    <w:rsid w:val="000C66C7"/>
    <w:rsid w:val="000D0E2B"/>
    <w:rsid w:val="000D16EC"/>
    <w:rsid w:val="000D2220"/>
    <w:rsid w:val="000D3A7B"/>
    <w:rsid w:val="000D3E58"/>
    <w:rsid w:val="000D4C01"/>
    <w:rsid w:val="000D65A7"/>
    <w:rsid w:val="000E068A"/>
    <w:rsid w:val="000E1524"/>
    <w:rsid w:val="000E1ECB"/>
    <w:rsid w:val="000E2C7E"/>
    <w:rsid w:val="000E2F55"/>
    <w:rsid w:val="000E3609"/>
    <w:rsid w:val="000E3824"/>
    <w:rsid w:val="000E43B5"/>
    <w:rsid w:val="000E496F"/>
    <w:rsid w:val="000E5122"/>
    <w:rsid w:val="000E6380"/>
    <w:rsid w:val="000E6C6B"/>
    <w:rsid w:val="000F033D"/>
    <w:rsid w:val="000F0452"/>
    <w:rsid w:val="000F120C"/>
    <w:rsid w:val="000F224C"/>
    <w:rsid w:val="000F2B79"/>
    <w:rsid w:val="000F3E38"/>
    <w:rsid w:val="000F5DF1"/>
    <w:rsid w:val="000F65D6"/>
    <w:rsid w:val="000F6638"/>
    <w:rsid w:val="000F67B8"/>
    <w:rsid w:val="0010311E"/>
    <w:rsid w:val="00103727"/>
    <w:rsid w:val="00103DA4"/>
    <w:rsid w:val="001060D4"/>
    <w:rsid w:val="00106B84"/>
    <w:rsid w:val="00107C4C"/>
    <w:rsid w:val="00110513"/>
    <w:rsid w:val="00110F32"/>
    <w:rsid w:val="001120FA"/>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2A61"/>
    <w:rsid w:val="00124925"/>
    <w:rsid w:val="00125315"/>
    <w:rsid w:val="001254F6"/>
    <w:rsid w:val="001258BB"/>
    <w:rsid w:val="00125FB4"/>
    <w:rsid w:val="00127759"/>
    <w:rsid w:val="001309F1"/>
    <w:rsid w:val="00130F65"/>
    <w:rsid w:val="00132C86"/>
    <w:rsid w:val="001340C9"/>
    <w:rsid w:val="001349FB"/>
    <w:rsid w:val="00134AC2"/>
    <w:rsid w:val="00134AF9"/>
    <w:rsid w:val="00134F82"/>
    <w:rsid w:val="00136300"/>
    <w:rsid w:val="0013659A"/>
    <w:rsid w:val="00136B6F"/>
    <w:rsid w:val="00136F7A"/>
    <w:rsid w:val="00137D1B"/>
    <w:rsid w:val="00137FD7"/>
    <w:rsid w:val="0014002F"/>
    <w:rsid w:val="0014185A"/>
    <w:rsid w:val="00141EEB"/>
    <w:rsid w:val="001426CA"/>
    <w:rsid w:val="0014293F"/>
    <w:rsid w:val="001446CA"/>
    <w:rsid w:val="00144C22"/>
    <w:rsid w:val="00144D31"/>
    <w:rsid w:val="00146DE3"/>
    <w:rsid w:val="00146EC7"/>
    <w:rsid w:val="00146F05"/>
    <w:rsid w:val="00147154"/>
    <w:rsid w:val="00147BF4"/>
    <w:rsid w:val="001510CA"/>
    <w:rsid w:val="001516B9"/>
    <w:rsid w:val="00151D8A"/>
    <w:rsid w:val="0015284D"/>
    <w:rsid w:val="00152912"/>
    <w:rsid w:val="00153066"/>
    <w:rsid w:val="001535B0"/>
    <w:rsid w:val="001536C3"/>
    <w:rsid w:val="00153B5F"/>
    <w:rsid w:val="00154713"/>
    <w:rsid w:val="00154C3B"/>
    <w:rsid w:val="00155E29"/>
    <w:rsid w:val="001613C2"/>
    <w:rsid w:val="00161597"/>
    <w:rsid w:val="00162ADF"/>
    <w:rsid w:val="0016337B"/>
    <w:rsid w:val="00164401"/>
    <w:rsid w:val="0016480C"/>
    <w:rsid w:val="0016594A"/>
    <w:rsid w:val="0016662D"/>
    <w:rsid w:val="00166812"/>
    <w:rsid w:val="001668BE"/>
    <w:rsid w:val="00166A57"/>
    <w:rsid w:val="0016758D"/>
    <w:rsid w:val="00170B39"/>
    <w:rsid w:val="0017122F"/>
    <w:rsid w:val="001722A3"/>
    <w:rsid w:val="00172340"/>
    <w:rsid w:val="0017261B"/>
    <w:rsid w:val="00173215"/>
    <w:rsid w:val="0017334B"/>
    <w:rsid w:val="0017346A"/>
    <w:rsid w:val="00173FC9"/>
    <w:rsid w:val="00174406"/>
    <w:rsid w:val="00174DCC"/>
    <w:rsid w:val="0017581D"/>
    <w:rsid w:val="00176FB8"/>
    <w:rsid w:val="00177CCF"/>
    <w:rsid w:val="00181B49"/>
    <w:rsid w:val="00182168"/>
    <w:rsid w:val="00182330"/>
    <w:rsid w:val="00182640"/>
    <w:rsid w:val="00183CB3"/>
    <w:rsid w:val="00185A6C"/>
    <w:rsid w:val="00186A6D"/>
    <w:rsid w:val="00186DF4"/>
    <w:rsid w:val="00186FE8"/>
    <w:rsid w:val="0018766B"/>
    <w:rsid w:val="001911F4"/>
    <w:rsid w:val="001917FE"/>
    <w:rsid w:val="001920B4"/>
    <w:rsid w:val="0019213C"/>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1AA2"/>
    <w:rsid w:val="001B28EA"/>
    <w:rsid w:val="001B33CC"/>
    <w:rsid w:val="001B3799"/>
    <w:rsid w:val="001B60BF"/>
    <w:rsid w:val="001B799C"/>
    <w:rsid w:val="001B7A30"/>
    <w:rsid w:val="001B7AEC"/>
    <w:rsid w:val="001B7D49"/>
    <w:rsid w:val="001C0639"/>
    <w:rsid w:val="001C067C"/>
    <w:rsid w:val="001C1745"/>
    <w:rsid w:val="001C185D"/>
    <w:rsid w:val="001C1930"/>
    <w:rsid w:val="001C30D3"/>
    <w:rsid w:val="001C4ABF"/>
    <w:rsid w:val="001C4DB5"/>
    <w:rsid w:val="001C67DA"/>
    <w:rsid w:val="001C7AA0"/>
    <w:rsid w:val="001D00F7"/>
    <w:rsid w:val="001D14F7"/>
    <w:rsid w:val="001D1973"/>
    <w:rsid w:val="001D1F1F"/>
    <w:rsid w:val="001D259F"/>
    <w:rsid w:val="001D26B9"/>
    <w:rsid w:val="001D2FA5"/>
    <w:rsid w:val="001D3612"/>
    <w:rsid w:val="001D682C"/>
    <w:rsid w:val="001D7057"/>
    <w:rsid w:val="001E2110"/>
    <w:rsid w:val="001E2E4F"/>
    <w:rsid w:val="001E372F"/>
    <w:rsid w:val="001E415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1F79B7"/>
    <w:rsid w:val="002005E2"/>
    <w:rsid w:val="00200E17"/>
    <w:rsid w:val="0020128F"/>
    <w:rsid w:val="0020555B"/>
    <w:rsid w:val="00205BF4"/>
    <w:rsid w:val="00206ACA"/>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5B"/>
    <w:rsid w:val="00220292"/>
    <w:rsid w:val="00220297"/>
    <w:rsid w:val="00221B5A"/>
    <w:rsid w:val="00222F2C"/>
    <w:rsid w:val="00223A62"/>
    <w:rsid w:val="002244E6"/>
    <w:rsid w:val="002249DB"/>
    <w:rsid w:val="00224DCF"/>
    <w:rsid w:val="00225056"/>
    <w:rsid w:val="00226DDB"/>
    <w:rsid w:val="00226EAA"/>
    <w:rsid w:val="00227DEE"/>
    <w:rsid w:val="002327FC"/>
    <w:rsid w:val="00233A0A"/>
    <w:rsid w:val="00233F5E"/>
    <w:rsid w:val="0023612C"/>
    <w:rsid w:val="00236931"/>
    <w:rsid w:val="0024092B"/>
    <w:rsid w:val="0024129E"/>
    <w:rsid w:val="00241AA1"/>
    <w:rsid w:val="00241B4F"/>
    <w:rsid w:val="00242CE1"/>
    <w:rsid w:val="00244047"/>
    <w:rsid w:val="00244EDD"/>
    <w:rsid w:val="00246FF1"/>
    <w:rsid w:val="0024734E"/>
    <w:rsid w:val="00251245"/>
    <w:rsid w:val="00251AC7"/>
    <w:rsid w:val="002531D0"/>
    <w:rsid w:val="0025377E"/>
    <w:rsid w:val="00253844"/>
    <w:rsid w:val="00253FF0"/>
    <w:rsid w:val="00254702"/>
    <w:rsid w:val="00254ACB"/>
    <w:rsid w:val="00254EB1"/>
    <w:rsid w:val="0025501B"/>
    <w:rsid w:val="0025509C"/>
    <w:rsid w:val="00261382"/>
    <w:rsid w:val="00261FDF"/>
    <w:rsid w:val="00265475"/>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2EA7"/>
    <w:rsid w:val="00285D15"/>
    <w:rsid w:val="00286477"/>
    <w:rsid w:val="002872AD"/>
    <w:rsid w:val="002874BE"/>
    <w:rsid w:val="002876A7"/>
    <w:rsid w:val="00290262"/>
    <w:rsid w:val="00290786"/>
    <w:rsid w:val="00291B33"/>
    <w:rsid w:val="00291E01"/>
    <w:rsid w:val="00291E2C"/>
    <w:rsid w:val="0029281D"/>
    <w:rsid w:val="0029334F"/>
    <w:rsid w:val="00293E01"/>
    <w:rsid w:val="0029478F"/>
    <w:rsid w:val="00294842"/>
    <w:rsid w:val="002968DD"/>
    <w:rsid w:val="00297C15"/>
    <w:rsid w:val="002A21AE"/>
    <w:rsid w:val="002A2B5A"/>
    <w:rsid w:val="002A42A5"/>
    <w:rsid w:val="002A47B7"/>
    <w:rsid w:val="002A53AC"/>
    <w:rsid w:val="002A5430"/>
    <w:rsid w:val="002A5F60"/>
    <w:rsid w:val="002A7C66"/>
    <w:rsid w:val="002B0A39"/>
    <w:rsid w:val="002B0E2D"/>
    <w:rsid w:val="002B136B"/>
    <w:rsid w:val="002B1962"/>
    <w:rsid w:val="002B1FC9"/>
    <w:rsid w:val="002B1FE7"/>
    <w:rsid w:val="002B228B"/>
    <w:rsid w:val="002B25D2"/>
    <w:rsid w:val="002B3A58"/>
    <w:rsid w:val="002B4022"/>
    <w:rsid w:val="002B43DB"/>
    <w:rsid w:val="002B56D4"/>
    <w:rsid w:val="002B5EE3"/>
    <w:rsid w:val="002B6AD9"/>
    <w:rsid w:val="002B6DFC"/>
    <w:rsid w:val="002C09E4"/>
    <w:rsid w:val="002C112B"/>
    <w:rsid w:val="002C1211"/>
    <w:rsid w:val="002C1261"/>
    <w:rsid w:val="002C25AB"/>
    <w:rsid w:val="002C2938"/>
    <w:rsid w:val="002C30DC"/>
    <w:rsid w:val="002C348C"/>
    <w:rsid w:val="002C353A"/>
    <w:rsid w:val="002C3960"/>
    <w:rsid w:val="002C3C01"/>
    <w:rsid w:val="002C4AC0"/>
    <w:rsid w:val="002C4BAB"/>
    <w:rsid w:val="002C4D10"/>
    <w:rsid w:val="002C67B0"/>
    <w:rsid w:val="002C7247"/>
    <w:rsid w:val="002C7A80"/>
    <w:rsid w:val="002D02A7"/>
    <w:rsid w:val="002D02FA"/>
    <w:rsid w:val="002D1473"/>
    <w:rsid w:val="002D2569"/>
    <w:rsid w:val="002D313A"/>
    <w:rsid w:val="002D3490"/>
    <w:rsid w:val="002D3503"/>
    <w:rsid w:val="002D4CD5"/>
    <w:rsid w:val="002D5145"/>
    <w:rsid w:val="002D6406"/>
    <w:rsid w:val="002D6BAE"/>
    <w:rsid w:val="002D728B"/>
    <w:rsid w:val="002E0E15"/>
    <w:rsid w:val="002E2BF9"/>
    <w:rsid w:val="002E5BC9"/>
    <w:rsid w:val="002F2525"/>
    <w:rsid w:val="002F2BA2"/>
    <w:rsid w:val="002F3145"/>
    <w:rsid w:val="002F329C"/>
    <w:rsid w:val="002F3900"/>
    <w:rsid w:val="002F3F4B"/>
    <w:rsid w:val="002F46B4"/>
    <w:rsid w:val="002F592C"/>
    <w:rsid w:val="002F6F4F"/>
    <w:rsid w:val="002F7DB8"/>
    <w:rsid w:val="003003BD"/>
    <w:rsid w:val="00300CC5"/>
    <w:rsid w:val="0030117E"/>
    <w:rsid w:val="00301267"/>
    <w:rsid w:val="0030153C"/>
    <w:rsid w:val="00301C3D"/>
    <w:rsid w:val="00301EF5"/>
    <w:rsid w:val="0030205D"/>
    <w:rsid w:val="00302539"/>
    <w:rsid w:val="00302A64"/>
    <w:rsid w:val="00303237"/>
    <w:rsid w:val="00305777"/>
    <w:rsid w:val="003067B1"/>
    <w:rsid w:val="00306812"/>
    <w:rsid w:val="003102FE"/>
    <w:rsid w:val="00310AB7"/>
    <w:rsid w:val="00310DFD"/>
    <w:rsid w:val="00312468"/>
    <w:rsid w:val="00313E6E"/>
    <w:rsid w:val="00314D99"/>
    <w:rsid w:val="00314E7F"/>
    <w:rsid w:val="0031633F"/>
    <w:rsid w:val="003179A9"/>
    <w:rsid w:val="003222E3"/>
    <w:rsid w:val="00323E4E"/>
    <w:rsid w:val="00323F41"/>
    <w:rsid w:val="00325261"/>
    <w:rsid w:val="0032644E"/>
    <w:rsid w:val="0032666D"/>
    <w:rsid w:val="0033065A"/>
    <w:rsid w:val="00331CB7"/>
    <w:rsid w:val="00331EC9"/>
    <w:rsid w:val="0033243A"/>
    <w:rsid w:val="00332474"/>
    <w:rsid w:val="00332A06"/>
    <w:rsid w:val="003330AA"/>
    <w:rsid w:val="0033397E"/>
    <w:rsid w:val="00333BB8"/>
    <w:rsid w:val="00333D82"/>
    <w:rsid w:val="00336494"/>
    <w:rsid w:val="0033690A"/>
    <w:rsid w:val="00337021"/>
    <w:rsid w:val="00337EAC"/>
    <w:rsid w:val="00341DBA"/>
    <w:rsid w:val="003426AA"/>
    <w:rsid w:val="00342D7A"/>
    <w:rsid w:val="00342D8D"/>
    <w:rsid w:val="00342DF2"/>
    <w:rsid w:val="0034494E"/>
    <w:rsid w:val="003463ED"/>
    <w:rsid w:val="003473D3"/>
    <w:rsid w:val="00347736"/>
    <w:rsid w:val="003479D4"/>
    <w:rsid w:val="00351500"/>
    <w:rsid w:val="003524B1"/>
    <w:rsid w:val="0035258D"/>
    <w:rsid w:val="003526B2"/>
    <w:rsid w:val="003528CD"/>
    <w:rsid w:val="003550C3"/>
    <w:rsid w:val="0035561E"/>
    <w:rsid w:val="00356761"/>
    <w:rsid w:val="00356946"/>
    <w:rsid w:val="00357149"/>
    <w:rsid w:val="0036093F"/>
    <w:rsid w:val="003616B4"/>
    <w:rsid w:val="00362ADD"/>
    <w:rsid w:val="003644FB"/>
    <w:rsid w:val="0036495F"/>
    <w:rsid w:val="00365E0F"/>
    <w:rsid w:val="00371165"/>
    <w:rsid w:val="003727C1"/>
    <w:rsid w:val="00373520"/>
    <w:rsid w:val="003738E5"/>
    <w:rsid w:val="00375931"/>
    <w:rsid w:val="00376463"/>
    <w:rsid w:val="00376795"/>
    <w:rsid w:val="00376923"/>
    <w:rsid w:val="00376C61"/>
    <w:rsid w:val="00377291"/>
    <w:rsid w:val="00377A6F"/>
    <w:rsid w:val="00382894"/>
    <w:rsid w:val="0038336D"/>
    <w:rsid w:val="00383D0D"/>
    <w:rsid w:val="003853CD"/>
    <w:rsid w:val="003863E8"/>
    <w:rsid w:val="00390B8F"/>
    <w:rsid w:val="0039264B"/>
    <w:rsid w:val="0039272F"/>
    <w:rsid w:val="00392DC9"/>
    <w:rsid w:val="00392E28"/>
    <w:rsid w:val="00393F35"/>
    <w:rsid w:val="0039426F"/>
    <w:rsid w:val="0039506D"/>
    <w:rsid w:val="00396BA9"/>
    <w:rsid w:val="00396FEA"/>
    <w:rsid w:val="00397B4F"/>
    <w:rsid w:val="003A127C"/>
    <w:rsid w:val="003A1D19"/>
    <w:rsid w:val="003A2475"/>
    <w:rsid w:val="003A458E"/>
    <w:rsid w:val="003A4C44"/>
    <w:rsid w:val="003A58A1"/>
    <w:rsid w:val="003A6277"/>
    <w:rsid w:val="003A68D6"/>
    <w:rsid w:val="003A69ED"/>
    <w:rsid w:val="003B23D7"/>
    <w:rsid w:val="003B3803"/>
    <w:rsid w:val="003B3E12"/>
    <w:rsid w:val="003B5C8F"/>
    <w:rsid w:val="003B6831"/>
    <w:rsid w:val="003B6A3F"/>
    <w:rsid w:val="003B6D10"/>
    <w:rsid w:val="003B79DF"/>
    <w:rsid w:val="003C53ED"/>
    <w:rsid w:val="003C6735"/>
    <w:rsid w:val="003D01FA"/>
    <w:rsid w:val="003D365A"/>
    <w:rsid w:val="003D634B"/>
    <w:rsid w:val="003D6B83"/>
    <w:rsid w:val="003E0A82"/>
    <w:rsid w:val="003E15B9"/>
    <w:rsid w:val="003E245C"/>
    <w:rsid w:val="003E2DA4"/>
    <w:rsid w:val="003E300B"/>
    <w:rsid w:val="003E4E47"/>
    <w:rsid w:val="003E59AF"/>
    <w:rsid w:val="003E679F"/>
    <w:rsid w:val="003E780E"/>
    <w:rsid w:val="003F0415"/>
    <w:rsid w:val="003F3C92"/>
    <w:rsid w:val="003F4485"/>
    <w:rsid w:val="003F4E22"/>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823"/>
    <w:rsid w:val="00416E60"/>
    <w:rsid w:val="004207C1"/>
    <w:rsid w:val="00420DE8"/>
    <w:rsid w:val="0042380D"/>
    <w:rsid w:val="00423DA3"/>
    <w:rsid w:val="00424A7D"/>
    <w:rsid w:val="00424DDB"/>
    <w:rsid w:val="00424FCC"/>
    <w:rsid w:val="00425059"/>
    <w:rsid w:val="00426576"/>
    <w:rsid w:val="00426F5C"/>
    <w:rsid w:val="00427EE0"/>
    <w:rsid w:val="00432B9B"/>
    <w:rsid w:val="004335BD"/>
    <w:rsid w:val="00435512"/>
    <w:rsid w:val="004365EB"/>
    <w:rsid w:val="00436720"/>
    <w:rsid w:val="0043703E"/>
    <w:rsid w:val="0043732E"/>
    <w:rsid w:val="004418A1"/>
    <w:rsid w:val="00443555"/>
    <w:rsid w:val="004435E6"/>
    <w:rsid w:val="00443681"/>
    <w:rsid w:val="004436DC"/>
    <w:rsid w:val="00444051"/>
    <w:rsid w:val="00444AE6"/>
    <w:rsid w:val="00446CE9"/>
    <w:rsid w:val="004470ED"/>
    <w:rsid w:val="004474EE"/>
    <w:rsid w:val="00450377"/>
    <w:rsid w:val="00450AA5"/>
    <w:rsid w:val="00450AB3"/>
    <w:rsid w:val="00451774"/>
    <w:rsid w:val="00452142"/>
    <w:rsid w:val="004527F5"/>
    <w:rsid w:val="004533DD"/>
    <w:rsid w:val="00453C26"/>
    <w:rsid w:val="00454210"/>
    <w:rsid w:val="0045450A"/>
    <w:rsid w:val="0045595E"/>
    <w:rsid w:val="004602DB"/>
    <w:rsid w:val="0046180F"/>
    <w:rsid w:val="004627E8"/>
    <w:rsid w:val="00462CBD"/>
    <w:rsid w:val="00464A3D"/>
    <w:rsid w:val="00464FF4"/>
    <w:rsid w:val="00466180"/>
    <w:rsid w:val="00467853"/>
    <w:rsid w:val="004710DC"/>
    <w:rsid w:val="004713FB"/>
    <w:rsid w:val="00472D2A"/>
    <w:rsid w:val="00473562"/>
    <w:rsid w:val="00473792"/>
    <w:rsid w:val="00473C1A"/>
    <w:rsid w:val="00474271"/>
    <w:rsid w:val="00474678"/>
    <w:rsid w:val="00475A0B"/>
    <w:rsid w:val="00477C68"/>
    <w:rsid w:val="00480421"/>
    <w:rsid w:val="004808CC"/>
    <w:rsid w:val="0048102A"/>
    <w:rsid w:val="004833B0"/>
    <w:rsid w:val="00483E04"/>
    <w:rsid w:val="0048569C"/>
    <w:rsid w:val="00485B0F"/>
    <w:rsid w:val="00486CB3"/>
    <w:rsid w:val="00486CFC"/>
    <w:rsid w:val="004870CC"/>
    <w:rsid w:val="00490BA7"/>
    <w:rsid w:val="0049205D"/>
    <w:rsid w:val="0049210F"/>
    <w:rsid w:val="00493312"/>
    <w:rsid w:val="00493C98"/>
    <w:rsid w:val="00496719"/>
    <w:rsid w:val="00496763"/>
    <w:rsid w:val="004969EE"/>
    <w:rsid w:val="00497673"/>
    <w:rsid w:val="00497F0C"/>
    <w:rsid w:val="004A07FA"/>
    <w:rsid w:val="004A20FC"/>
    <w:rsid w:val="004A338B"/>
    <w:rsid w:val="004A3CB7"/>
    <w:rsid w:val="004A43DA"/>
    <w:rsid w:val="004A461F"/>
    <w:rsid w:val="004A4679"/>
    <w:rsid w:val="004A4AB5"/>
    <w:rsid w:val="004A72E9"/>
    <w:rsid w:val="004B106E"/>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2570"/>
    <w:rsid w:val="004C318D"/>
    <w:rsid w:val="004C3FD9"/>
    <w:rsid w:val="004C47D3"/>
    <w:rsid w:val="004C4C01"/>
    <w:rsid w:val="004C5EA5"/>
    <w:rsid w:val="004C70EC"/>
    <w:rsid w:val="004C7495"/>
    <w:rsid w:val="004D0A0E"/>
    <w:rsid w:val="004D234A"/>
    <w:rsid w:val="004D277D"/>
    <w:rsid w:val="004D284B"/>
    <w:rsid w:val="004D2C68"/>
    <w:rsid w:val="004D320E"/>
    <w:rsid w:val="004D5006"/>
    <w:rsid w:val="004D7D42"/>
    <w:rsid w:val="004D7E51"/>
    <w:rsid w:val="004D7FE4"/>
    <w:rsid w:val="004E0492"/>
    <w:rsid w:val="004E076E"/>
    <w:rsid w:val="004E0B49"/>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4D8E"/>
    <w:rsid w:val="004F53A9"/>
    <w:rsid w:val="004F5AEA"/>
    <w:rsid w:val="004F6705"/>
    <w:rsid w:val="00500BE3"/>
    <w:rsid w:val="00501FD8"/>
    <w:rsid w:val="005034BD"/>
    <w:rsid w:val="005035E2"/>
    <w:rsid w:val="0050387B"/>
    <w:rsid w:val="005046DF"/>
    <w:rsid w:val="005048A3"/>
    <w:rsid w:val="00505611"/>
    <w:rsid w:val="00505799"/>
    <w:rsid w:val="005058EB"/>
    <w:rsid w:val="00506216"/>
    <w:rsid w:val="00507AA9"/>
    <w:rsid w:val="0051127D"/>
    <w:rsid w:val="005121EE"/>
    <w:rsid w:val="00513942"/>
    <w:rsid w:val="00513FAC"/>
    <w:rsid w:val="00514E24"/>
    <w:rsid w:val="00516216"/>
    <w:rsid w:val="0051635D"/>
    <w:rsid w:val="00517963"/>
    <w:rsid w:val="00517A92"/>
    <w:rsid w:val="00520971"/>
    <w:rsid w:val="00522096"/>
    <w:rsid w:val="005220C6"/>
    <w:rsid w:val="005223E7"/>
    <w:rsid w:val="005228B8"/>
    <w:rsid w:val="00522F09"/>
    <w:rsid w:val="005253BF"/>
    <w:rsid w:val="00527EF2"/>
    <w:rsid w:val="00530B60"/>
    <w:rsid w:val="005314BE"/>
    <w:rsid w:val="0053334A"/>
    <w:rsid w:val="005337E8"/>
    <w:rsid w:val="00533C8E"/>
    <w:rsid w:val="00535700"/>
    <w:rsid w:val="00536941"/>
    <w:rsid w:val="00540390"/>
    <w:rsid w:val="00541600"/>
    <w:rsid w:val="00541E47"/>
    <w:rsid w:val="00543B47"/>
    <w:rsid w:val="005441CC"/>
    <w:rsid w:val="00544DBC"/>
    <w:rsid w:val="00545F4B"/>
    <w:rsid w:val="005479AB"/>
    <w:rsid w:val="005506CE"/>
    <w:rsid w:val="00550A0B"/>
    <w:rsid w:val="0055236E"/>
    <w:rsid w:val="005526FA"/>
    <w:rsid w:val="00552DB7"/>
    <w:rsid w:val="00553ABF"/>
    <w:rsid w:val="00554020"/>
    <w:rsid w:val="005553E5"/>
    <w:rsid w:val="00555ABA"/>
    <w:rsid w:val="005565D4"/>
    <w:rsid w:val="0055672A"/>
    <w:rsid w:val="00556994"/>
    <w:rsid w:val="005569D1"/>
    <w:rsid w:val="005607CA"/>
    <w:rsid w:val="00561290"/>
    <w:rsid w:val="00561432"/>
    <w:rsid w:val="0056170E"/>
    <w:rsid w:val="005619E0"/>
    <w:rsid w:val="00562A19"/>
    <w:rsid w:val="00563A63"/>
    <w:rsid w:val="00563FC7"/>
    <w:rsid w:val="0056490B"/>
    <w:rsid w:val="00564A4C"/>
    <w:rsid w:val="00565D9B"/>
    <w:rsid w:val="00566638"/>
    <w:rsid w:val="005668F2"/>
    <w:rsid w:val="00566BC8"/>
    <w:rsid w:val="00566D67"/>
    <w:rsid w:val="00567685"/>
    <w:rsid w:val="00567757"/>
    <w:rsid w:val="00567A72"/>
    <w:rsid w:val="00571096"/>
    <w:rsid w:val="0057202E"/>
    <w:rsid w:val="00572DD8"/>
    <w:rsid w:val="00573ADE"/>
    <w:rsid w:val="005741D5"/>
    <w:rsid w:val="005745FE"/>
    <w:rsid w:val="00574FB6"/>
    <w:rsid w:val="005753B3"/>
    <w:rsid w:val="005764B6"/>
    <w:rsid w:val="0057651A"/>
    <w:rsid w:val="005767E1"/>
    <w:rsid w:val="005771C5"/>
    <w:rsid w:val="00577A69"/>
    <w:rsid w:val="00580B8B"/>
    <w:rsid w:val="00580E46"/>
    <w:rsid w:val="00583222"/>
    <w:rsid w:val="00583DE4"/>
    <w:rsid w:val="005851CE"/>
    <w:rsid w:val="005852D7"/>
    <w:rsid w:val="00587057"/>
    <w:rsid w:val="005879FD"/>
    <w:rsid w:val="00587C4F"/>
    <w:rsid w:val="00590493"/>
    <w:rsid w:val="00590A20"/>
    <w:rsid w:val="005913C6"/>
    <w:rsid w:val="00591F83"/>
    <w:rsid w:val="00592B69"/>
    <w:rsid w:val="0059364C"/>
    <w:rsid w:val="005942E0"/>
    <w:rsid w:val="005946B9"/>
    <w:rsid w:val="0059487D"/>
    <w:rsid w:val="00595AA9"/>
    <w:rsid w:val="00596E08"/>
    <w:rsid w:val="00597A5A"/>
    <w:rsid w:val="005A0077"/>
    <w:rsid w:val="005A1824"/>
    <w:rsid w:val="005A1A56"/>
    <w:rsid w:val="005A241E"/>
    <w:rsid w:val="005A2695"/>
    <w:rsid w:val="005A3718"/>
    <w:rsid w:val="005A4B61"/>
    <w:rsid w:val="005A53E0"/>
    <w:rsid w:val="005A683D"/>
    <w:rsid w:val="005B082B"/>
    <w:rsid w:val="005B1133"/>
    <w:rsid w:val="005B18BA"/>
    <w:rsid w:val="005B2215"/>
    <w:rsid w:val="005B27BD"/>
    <w:rsid w:val="005B2A08"/>
    <w:rsid w:val="005B2C13"/>
    <w:rsid w:val="005B2CA5"/>
    <w:rsid w:val="005B4ACD"/>
    <w:rsid w:val="005B53DB"/>
    <w:rsid w:val="005B7AC4"/>
    <w:rsid w:val="005C0E6B"/>
    <w:rsid w:val="005C1268"/>
    <w:rsid w:val="005C1546"/>
    <w:rsid w:val="005C1F24"/>
    <w:rsid w:val="005C2176"/>
    <w:rsid w:val="005C221A"/>
    <w:rsid w:val="005C38ED"/>
    <w:rsid w:val="005C3952"/>
    <w:rsid w:val="005C3C68"/>
    <w:rsid w:val="005C5728"/>
    <w:rsid w:val="005C57DB"/>
    <w:rsid w:val="005C669D"/>
    <w:rsid w:val="005C7EE5"/>
    <w:rsid w:val="005D0442"/>
    <w:rsid w:val="005D0750"/>
    <w:rsid w:val="005D11B0"/>
    <w:rsid w:val="005D27E5"/>
    <w:rsid w:val="005D2B9D"/>
    <w:rsid w:val="005D32C5"/>
    <w:rsid w:val="005D4195"/>
    <w:rsid w:val="005D5098"/>
    <w:rsid w:val="005D57C5"/>
    <w:rsid w:val="005D61D2"/>
    <w:rsid w:val="005E0309"/>
    <w:rsid w:val="005E29AC"/>
    <w:rsid w:val="005E2EF0"/>
    <w:rsid w:val="005E384E"/>
    <w:rsid w:val="005E40EB"/>
    <w:rsid w:val="005E4507"/>
    <w:rsid w:val="005E4DEE"/>
    <w:rsid w:val="005E4F25"/>
    <w:rsid w:val="005E6234"/>
    <w:rsid w:val="005E6A6B"/>
    <w:rsid w:val="005E6BA2"/>
    <w:rsid w:val="005F0BF9"/>
    <w:rsid w:val="005F0D8B"/>
    <w:rsid w:val="005F14E3"/>
    <w:rsid w:val="005F2B4D"/>
    <w:rsid w:val="005F2BFE"/>
    <w:rsid w:val="005F3AEF"/>
    <w:rsid w:val="005F52B5"/>
    <w:rsid w:val="005F6973"/>
    <w:rsid w:val="005F7A55"/>
    <w:rsid w:val="00600005"/>
    <w:rsid w:val="006010CC"/>
    <w:rsid w:val="006020EF"/>
    <w:rsid w:val="00603B91"/>
    <w:rsid w:val="00603DF7"/>
    <w:rsid w:val="00603EC7"/>
    <w:rsid w:val="00604369"/>
    <w:rsid w:val="006047E2"/>
    <w:rsid w:val="00604D79"/>
    <w:rsid w:val="006062FA"/>
    <w:rsid w:val="00607F76"/>
    <w:rsid w:val="0061022B"/>
    <w:rsid w:val="006107FE"/>
    <w:rsid w:val="00610A63"/>
    <w:rsid w:val="006114A6"/>
    <w:rsid w:val="00611B4B"/>
    <w:rsid w:val="006150AD"/>
    <w:rsid w:val="006155CD"/>
    <w:rsid w:val="00616D69"/>
    <w:rsid w:val="00617991"/>
    <w:rsid w:val="0062036F"/>
    <w:rsid w:val="00620839"/>
    <w:rsid w:val="00621DC9"/>
    <w:rsid w:val="00622179"/>
    <w:rsid w:val="00622874"/>
    <w:rsid w:val="00624624"/>
    <w:rsid w:val="00624B10"/>
    <w:rsid w:val="0062521E"/>
    <w:rsid w:val="00625C5D"/>
    <w:rsid w:val="00625E46"/>
    <w:rsid w:val="006264D8"/>
    <w:rsid w:val="00626D47"/>
    <w:rsid w:val="00627095"/>
    <w:rsid w:val="00627832"/>
    <w:rsid w:val="00627F88"/>
    <w:rsid w:val="006303A4"/>
    <w:rsid w:val="0063061C"/>
    <w:rsid w:val="00631F40"/>
    <w:rsid w:val="00632488"/>
    <w:rsid w:val="00632545"/>
    <w:rsid w:val="006325D5"/>
    <w:rsid w:val="00635CB5"/>
    <w:rsid w:val="00637248"/>
    <w:rsid w:val="0064015C"/>
    <w:rsid w:val="006405DF"/>
    <w:rsid w:val="0064084D"/>
    <w:rsid w:val="00640E34"/>
    <w:rsid w:val="00642453"/>
    <w:rsid w:val="00643071"/>
    <w:rsid w:val="00643F1F"/>
    <w:rsid w:val="00644C2A"/>
    <w:rsid w:val="00647811"/>
    <w:rsid w:val="0064794D"/>
    <w:rsid w:val="00651070"/>
    <w:rsid w:val="00651BA4"/>
    <w:rsid w:val="00652345"/>
    <w:rsid w:val="00652665"/>
    <w:rsid w:val="0065295B"/>
    <w:rsid w:val="00653D0D"/>
    <w:rsid w:val="0065406D"/>
    <w:rsid w:val="0065429A"/>
    <w:rsid w:val="00655117"/>
    <w:rsid w:val="00656026"/>
    <w:rsid w:val="006631E3"/>
    <w:rsid w:val="00663C49"/>
    <w:rsid w:val="00666444"/>
    <w:rsid w:val="006664D4"/>
    <w:rsid w:val="00666664"/>
    <w:rsid w:val="00666D61"/>
    <w:rsid w:val="00667AE3"/>
    <w:rsid w:val="006701E2"/>
    <w:rsid w:val="00670338"/>
    <w:rsid w:val="0067076C"/>
    <w:rsid w:val="00670C2C"/>
    <w:rsid w:val="00670DE0"/>
    <w:rsid w:val="006726E0"/>
    <w:rsid w:val="00673126"/>
    <w:rsid w:val="00673256"/>
    <w:rsid w:val="0067383E"/>
    <w:rsid w:val="0067470F"/>
    <w:rsid w:val="00675436"/>
    <w:rsid w:val="00675CA7"/>
    <w:rsid w:val="00676A46"/>
    <w:rsid w:val="00677A64"/>
    <w:rsid w:val="00680AD3"/>
    <w:rsid w:val="0068178E"/>
    <w:rsid w:val="00681C00"/>
    <w:rsid w:val="00681DFD"/>
    <w:rsid w:val="00682333"/>
    <w:rsid w:val="00682B5B"/>
    <w:rsid w:val="0068310C"/>
    <w:rsid w:val="006834E4"/>
    <w:rsid w:val="00683A15"/>
    <w:rsid w:val="00684038"/>
    <w:rsid w:val="006842BD"/>
    <w:rsid w:val="0069167B"/>
    <w:rsid w:val="00691E5D"/>
    <w:rsid w:val="00692057"/>
    <w:rsid w:val="0069237B"/>
    <w:rsid w:val="00692695"/>
    <w:rsid w:val="0069393D"/>
    <w:rsid w:val="00693C39"/>
    <w:rsid w:val="00695F2A"/>
    <w:rsid w:val="006961C5"/>
    <w:rsid w:val="00696B6E"/>
    <w:rsid w:val="00697560"/>
    <w:rsid w:val="006A0021"/>
    <w:rsid w:val="006A11C9"/>
    <w:rsid w:val="006A2517"/>
    <w:rsid w:val="006A644C"/>
    <w:rsid w:val="006A65E4"/>
    <w:rsid w:val="006A69E4"/>
    <w:rsid w:val="006A7045"/>
    <w:rsid w:val="006A7D75"/>
    <w:rsid w:val="006B1034"/>
    <w:rsid w:val="006B10BE"/>
    <w:rsid w:val="006B3EA1"/>
    <w:rsid w:val="006B41F9"/>
    <w:rsid w:val="006B53A9"/>
    <w:rsid w:val="006B573D"/>
    <w:rsid w:val="006B675C"/>
    <w:rsid w:val="006B69AD"/>
    <w:rsid w:val="006B74A5"/>
    <w:rsid w:val="006B7517"/>
    <w:rsid w:val="006B7567"/>
    <w:rsid w:val="006C0325"/>
    <w:rsid w:val="006C0D8B"/>
    <w:rsid w:val="006C1CD5"/>
    <w:rsid w:val="006C2B51"/>
    <w:rsid w:val="006C3468"/>
    <w:rsid w:val="006C347F"/>
    <w:rsid w:val="006C34E5"/>
    <w:rsid w:val="006C365B"/>
    <w:rsid w:val="006C42A1"/>
    <w:rsid w:val="006C7996"/>
    <w:rsid w:val="006D05A7"/>
    <w:rsid w:val="006D107A"/>
    <w:rsid w:val="006D2091"/>
    <w:rsid w:val="006D4919"/>
    <w:rsid w:val="006D497D"/>
    <w:rsid w:val="006D6073"/>
    <w:rsid w:val="006D6266"/>
    <w:rsid w:val="006D63CF"/>
    <w:rsid w:val="006E055E"/>
    <w:rsid w:val="006E0E6C"/>
    <w:rsid w:val="006E1030"/>
    <w:rsid w:val="006E228A"/>
    <w:rsid w:val="006E4D92"/>
    <w:rsid w:val="006E5041"/>
    <w:rsid w:val="006E510D"/>
    <w:rsid w:val="006E6687"/>
    <w:rsid w:val="006E7597"/>
    <w:rsid w:val="006F1875"/>
    <w:rsid w:val="006F23F8"/>
    <w:rsid w:val="006F2FDC"/>
    <w:rsid w:val="006F3637"/>
    <w:rsid w:val="006F37D9"/>
    <w:rsid w:val="006F4409"/>
    <w:rsid w:val="006F45C7"/>
    <w:rsid w:val="006F4C5F"/>
    <w:rsid w:val="006F4CCF"/>
    <w:rsid w:val="006F4F97"/>
    <w:rsid w:val="006F6119"/>
    <w:rsid w:val="006F6E18"/>
    <w:rsid w:val="006F7EEF"/>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5822"/>
    <w:rsid w:val="00716462"/>
    <w:rsid w:val="007165DA"/>
    <w:rsid w:val="00716BE6"/>
    <w:rsid w:val="00717C5D"/>
    <w:rsid w:val="0072081F"/>
    <w:rsid w:val="00721CF5"/>
    <w:rsid w:val="0072207E"/>
    <w:rsid w:val="00722224"/>
    <w:rsid w:val="00723583"/>
    <w:rsid w:val="007246A2"/>
    <w:rsid w:val="00725C76"/>
    <w:rsid w:val="007272AE"/>
    <w:rsid w:val="007304EE"/>
    <w:rsid w:val="00732965"/>
    <w:rsid w:val="007333A7"/>
    <w:rsid w:val="007340C2"/>
    <w:rsid w:val="007341AD"/>
    <w:rsid w:val="00734F43"/>
    <w:rsid w:val="0073539A"/>
    <w:rsid w:val="00735F6C"/>
    <w:rsid w:val="00736A48"/>
    <w:rsid w:val="00736BE8"/>
    <w:rsid w:val="00736CFD"/>
    <w:rsid w:val="00736D72"/>
    <w:rsid w:val="00737111"/>
    <w:rsid w:val="00737164"/>
    <w:rsid w:val="00737375"/>
    <w:rsid w:val="00737AFE"/>
    <w:rsid w:val="00737EA5"/>
    <w:rsid w:val="00740A2A"/>
    <w:rsid w:val="00742A9A"/>
    <w:rsid w:val="00743816"/>
    <w:rsid w:val="00744128"/>
    <w:rsid w:val="007447C1"/>
    <w:rsid w:val="00744927"/>
    <w:rsid w:val="00745576"/>
    <w:rsid w:val="00745E39"/>
    <w:rsid w:val="00746BCF"/>
    <w:rsid w:val="007478E0"/>
    <w:rsid w:val="00747F2D"/>
    <w:rsid w:val="00750C9E"/>
    <w:rsid w:val="007512FA"/>
    <w:rsid w:val="007513D9"/>
    <w:rsid w:val="007515B3"/>
    <w:rsid w:val="007521AC"/>
    <w:rsid w:val="007521E9"/>
    <w:rsid w:val="0075240D"/>
    <w:rsid w:val="007529CF"/>
    <w:rsid w:val="00754085"/>
    <w:rsid w:val="00754B6E"/>
    <w:rsid w:val="007554B0"/>
    <w:rsid w:val="007578B1"/>
    <w:rsid w:val="00757CBA"/>
    <w:rsid w:val="00757E52"/>
    <w:rsid w:val="007612FB"/>
    <w:rsid w:val="00761B63"/>
    <w:rsid w:val="00761CF5"/>
    <w:rsid w:val="0076418A"/>
    <w:rsid w:val="007642CB"/>
    <w:rsid w:val="00765226"/>
    <w:rsid w:val="00765520"/>
    <w:rsid w:val="00766879"/>
    <w:rsid w:val="00766A6C"/>
    <w:rsid w:val="00767CC0"/>
    <w:rsid w:val="00770F15"/>
    <w:rsid w:val="00770F29"/>
    <w:rsid w:val="007713DD"/>
    <w:rsid w:val="00771454"/>
    <w:rsid w:val="00773A6C"/>
    <w:rsid w:val="007742FE"/>
    <w:rsid w:val="00774DFB"/>
    <w:rsid w:val="0077660A"/>
    <w:rsid w:val="00776B07"/>
    <w:rsid w:val="00780BC3"/>
    <w:rsid w:val="00780EEC"/>
    <w:rsid w:val="007813A7"/>
    <w:rsid w:val="007820C9"/>
    <w:rsid w:val="00782244"/>
    <w:rsid w:val="00783E9A"/>
    <w:rsid w:val="0078405F"/>
    <w:rsid w:val="0078450B"/>
    <w:rsid w:val="007848A7"/>
    <w:rsid w:val="0078549F"/>
    <w:rsid w:val="00785863"/>
    <w:rsid w:val="00786159"/>
    <w:rsid w:val="0078636B"/>
    <w:rsid w:val="0078650B"/>
    <w:rsid w:val="00787005"/>
    <w:rsid w:val="00787652"/>
    <w:rsid w:val="00787FE9"/>
    <w:rsid w:val="00790BEF"/>
    <w:rsid w:val="00791919"/>
    <w:rsid w:val="00791BFC"/>
    <w:rsid w:val="00792077"/>
    <w:rsid w:val="007920DE"/>
    <w:rsid w:val="0079312B"/>
    <w:rsid w:val="0079338A"/>
    <w:rsid w:val="0079416A"/>
    <w:rsid w:val="00794C2B"/>
    <w:rsid w:val="00794D17"/>
    <w:rsid w:val="0079523B"/>
    <w:rsid w:val="00795852"/>
    <w:rsid w:val="00796A4B"/>
    <w:rsid w:val="00796C6C"/>
    <w:rsid w:val="00797132"/>
    <w:rsid w:val="007972F3"/>
    <w:rsid w:val="00797605"/>
    <w:rsid w:val="00797950"/>
    <w:rsid w:val="007A0004"/>
    <w:rsid w:val="007A0294"/>
    <w:rsid w:val="007A1269"/>
    <w:rsid w:val="007A251E"/>
    <w:rsid w:val="007A268A"/>
    <w:rsid w:val="007A2F71"/>
    <w:rsid w:val="007A3189"/>
    <w:rsid w:val="007A329B"/>
    <w:rsid w:val="007A4FE1"/>
    <w:rsid w:val="007A6388"/>
    <w:rsid w:val="007A6F89"/>
    <w:rsid w:val="007A77BB"/>
    <w:rsid w:val="007A7B91"/>
    <w:rsid w:val="007B0534"/>
    <w:rsid w:val="007B0906"/>
    <w:rsid w:val="007B15F4"/>
    <w:rsid w:val="007B1679"/>
    <w:rsid w:val="007B4DC9"/>
    <w:rsid w:val="007B516D"/>
    <w:rsid w:val="007B6414"/>
    <w:rsid w:val="007B6728"/>
    <w:rsid w:val="007B67FD"/>
    <w:rsid w:val="007B7895"/>
    <w:rsid w:val="007B7D81"/>
    <w:rsid w:val="007C01F8"/>
    <w:rsid w:val="007C021A"/>
    <w:rsid w:val="007C07F2"/>
    <w:rsid w:val="007C10B9"/>
    <w:rsid w:val="007C2500"/>
    <w:rsid w:val="007C4D8A"/>
    <w:rsid w:val="007C51CD"/>
    <w:rsid w:val="007C7C55"/>
    <w:rsid w:val="007D025A"/>
    <w:rsid w:val="007D0F6C"/>
    <w:rsid w:val="007D2B50"/>
    <w:rsid w:val="007D32BF"/>
    <w:rsid w:val="007D4AB2"/>
    <w:rsid w:val="007D6535"/>
    <w:rsid w:val="007D706B"/>
    <w:rsid w:val="007D7B80"/>
    <w:rsid w:val="007E09AC"/>
    <w:rsid w:val="007E24ED"/>
    <w:rsid w:val="007E436B"/>
    <w:rsid w:val="007E681F"/>
    <w:rsid w:val="007E6E20"/>
    <w:rsid w:val="007E6EF2"/>
    <w:rsid w:val="007E7EB1"/>
    <w:rsid w:val="007F0038"/>
    <w:rsid w:val="007F090E"/>
    <w:rsid w:val="007F0CE3"/>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071BC"/>
    <w:rsid w:val="00811F24"/>
    <w:rsid w:val="008137ED"/>
    <w:rsid w:val="00813825"/>
    <w:rsid w:val="008143E1"/>
    <w:rsid w:val="00814AC3"/>
    <w:rsid w:val="00814BCA"/>
    <w:rsid w:val="00814D58"/>
    <w:rsid w:val="008161CC"/>
    <w:rsid w:val="008162AF"/>
    <w:rsid w:val="00816643"/>
    <w:rsid w:val="00817104"/>
    <w:rsid w:val="00817F49"/>
    <w:rsid w:val="00821B58"/>
    <w:rsid w:val="0082256B"/>
    <w:rsid w:val="0082344F"/>
    <w:rsid w:val="00823582"/>
    <w:rsid w:val="00823F60"/>
    <w:rsid w:val="00824204"/>
    <w:rsid w:val="00824427"/>
    <w:rsid w:val="00824B08"/>
    <w:rsid w:val="008254B5"/>
    <w:rsid w:val="00825B5A"/>
    <w:rsid w:val="0082679B"/>
    <w:rsid w:val="00826953"/>
    <w:rsid w:val="00827A4B"/>
    <w:rsid w:val="00830436"/>
    <w:rsid w:val="008307B9"/>
    <w:rsid w:val="008313D5"/>
    <w:rsid w:val="0083163F"/>
    <w:rsid w:val="00831A96"/>
    <w:rsid w:val="00831E32"/>
    <w:rsid w:val="00832277"/>
    <w:rsid w:val="008339FE"/>
    <w:rsid w:val="00833EA4"/>
    <w:rsid w:val="00833FBE"/>
    <w:rsid w:val="0083530B"/>
    <w:rsid w:val="00836765"/>
    <w:rsid w:val="00836A7E"/>
    <w:rsid w:val="00837320"/>
    <w:rsid w:val="008378DD"/>
    <w:rsid w:val="00837CFF"/>
    <w:rsid w:val="00841C4C"/>
    <w:rsid w:val="00842B54"/>
    <w:rsid w:val="00843002"/>
    <w:rsid w:val="00843B5F"/>
    <w:rsid w:val="0084430E"/>
    <w:rsid w:val="00844A7E"/>
    <w:rsid w:val="00845ACD"/>
    <w:rsid w:val="008460EF"/>
    <w:rsid w:val="008466EA"/>
    <w:rsid w:val="00846756"/>
    <w:rsid w:val="00846D9A"/>
    <w:rsid w:val="0085011D"/>
    <w:rsid w:val="008503F5"/>
    <w:rsid w:val="00850743"/>
    <w:rsid w:val="008519C5"/>
    <w:rsid w:val="00851A26"/>
    <w:rsid w:val="00851FCD"/>
    <w:rsid w:val="00852AA7"/>
    <w:rsid w:val="00854A1A"/>
    <w:rsid w:val="00854BAD"/>
    <w:rsid w:val="00854CD1"/>
    <w:rsid w:val="0085555A"/>
    <w:rsid w:val="00861F86"/>
    <w:rsid w:val="00862888"/>
    <w:rsid w:val="00863B8C"/>
    <w:rsid w:val="00863D0B"/>
    <w:rsid w:val="00865B30"/>
    <w:rsid w:val="00866D8B"/>
    <w:rsid w:val="00867317"/>
    <w:rsid w:val="00867553"/>
    <w:rsid w:val="00867675"/>
    <w:rsid w:val="00867A97"/>
    <w:rsid w:val="00867CA8"/>
    <w:rsid w:val="00870785"/>
    <w:rsid w:val="00871524"/>
    <w:rsid w:val="0087203D"/>
    <w:rsid w:val="00872401"/>
    <w:rsid w:val="00872592"/>
    <w:rsid w:val="008737B1"/>
    <w:rsid w:val="00875109"/>
    <w:rsid w:val="00875323"/>
    <w:rsid w:val="008755A7"/>
    <w:rsid w:val="008756F8"/>
    <w:rsid w:val="008769E9"/>
    <w:rsid w:val="00876B4B"/>
    <w:rsid w:val="00876C2B"/>
    <w:rsid w:val="008772DD"/>
    <w:rsid w:val="00880C66"/>
    <w:rsid w:val="00880E03"/>
    <w:rsid w:val="00882021"/>
    <w:rsid w:val="00883242"/>
    <w:rsid w:val="0088329E"/>
    <w:rsid w:val="008848AA"/>
    <w:rsid w:val="00885439"/>
    <w:rsid w:val="00885573"/>
    <w:rsid w:val="008859C0"/>
    <w:rsid w:val="00887A9E"/>
    <w:rsid w:val="00887B6D"/>
    <w:rsid w:val="008916ED"/>
    <w:rsid w:val="00891F1B"/>
    <w:rsid w:val="008944AD"/>
    <w:rsid w:val="00894A79"/>
    <w:rsid w:val="008964B9"/>
    <w:rsid w:val="008A07FA"/>
    <w:rsid w:val="008A0AAC"/>
    <w:rsid w:val="008A0D36"/>
    <w:rsid w:val="008A190E"/>
    <w:rsid w:val="008A19A2"/>
    <w:rsid w:val="008A1C18"/>
    <w:rsid w:val="008A2F69"/>
    <w:rsid w:val="008A3755"/>
    <w:rsid w:val="008A4B98"/>
    <w:rsid w:val="008A4E13"/>
    <w:rsid w:val="008A6344"/>
    <w:rsid w:val="008A6459"/>
    <w:rsid w:val="008A6861"/>
    <w:rsid w:val="008A6D3E"/>
    <w:rsid w:val="008A72C9"/>
    <w:rsid w:val="008A78A8"/>
    <w:rsid w:val="008B2E0E"/>
    <w:rsid w:val="008B337A"/>
    <w:rsid w:val="008B35B7"/>
    <w:rsid w:val="008B3A4F"/>
    <w:rsid w:val="008B5293"/>
    <w:rsid w:val="008B5414"/>
    <w:rsid w:val="008B5795"/>
    <w:rsid w:val="008B6096"/>
    <w:rsid w:val="008B62C8"/>
    <w:rsid w:val="008B645C"/>
    <w:rsid w:val="008B6C24"/>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4640"/>
    <w:rsid w:val="008D6C5C"/>
    <w:rsid w:val="008D7AD5"/>
    <w:rsid w:val="008E0487"/>
    <w:rsid w:val="008E1748"/>
    <w:rsid w:val="008E1F33"/>
    <w:rsid w:val="008E307B"/>
    <w:rsid w:val="008E3E97"/>
    <w:rsid w:val="008E506B"/>
    <w:rsid w:val="008E5E96"/>
    <w:rsid w:val="008E6168"/>
    <w:rsid w:val="008E65FA"/>
    <w:rsid w:val="008E7DBA"/>
    <w:rsid w:val="008F0AD9"/>
    <w:rsid w:val="008F0B0A"/>
    <w:rsid w:val="008F2381"/>
    <w:rsid w:val="008F2B43"/>
    <w:rsid w:val="008F2B74"/>
    <w:rsid w:val="008F3498"/>
    <w:rsid w:val="008F3878"/>
    <w:rsid w:val="008F4763"/>
    <w:rsid w:val="008F5879"/>
    <w:rsid w:val="008F766D"/>
    <w:rsid w:val="008F77DF"/>
    <w:rsid w:val="00900693"/>
    <w:rsid w:val="009013FF"/>
    <w:rsid w:val="009043DC"/>
    <w:rsid w:val="00905AFB"/>
    <w:rsid w:val="00906DCA"/>
    <w:rsid w:val="00907A53"/>
    <w:rsid w:val="00910067"/>
    <w:rsid w:val="0091036B"/>
    <w:rsid w:val="00910CE2"/>
    <w:rsid w:val="00911589"/>
    <w:rsid w:val="009120A3"/>
    <w:rsid w:val="00912347"/>
    <w:rsid w:val="00912E90"/>
    <w:rsid w:val="00916FA7"/>
    <w:rsid w:val="0091763D"/>
    <w:rsid w:val="00917991"/>
    <w:rsid w:val="00917FD0"/>
    <w:rsid w:val="009201C2"/>
    <w:rsid w:val="00922001"/>
    <w:rsid w:val="00922EAC"/>
    <w:rsid w:val="00924256"/>
    <w:rsid w:val="00924420"/>
    <w:rsid w:val="0092544F"/>
    <w:rsid w:val="0093023E"/>
    <w:rsid w:val="00931300"/>
    <w:rsid w:val="009328FC"/>
    <w:rsid w:val="0093357F"/>
    <w:rsid w:val="00934D6B"/>
    <w:rsid w:val="00936933"/>
    <w:rsid w:val="00936E28"/>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16E"/>
    <w:rsid w:val="00955212"/>
    <w:rsid w:val="00957CBF"/>
    <w:rsid w:val="00960CC3"/>
    <w:rsid w:val="00961302"/>
    <w:rsid w:val="00961C27"/>
    <w:rsid w:val="00961FD5"/>
    <w:rsid w:val="00962A4A"/>
    <w:rsid w:val="00962E0D"/>
    <w:rsid w:val="00964581"/>
    <w:rsid w:val="00965272"/>
    <w:rsid w:val="00966531"/>
    <w:rsid w:val="00970643"/>
    <w:rsid w:val="0097070A"/>
    <w:rsid w:val="009717C1"/>
    <w:rsid w:val="00972507"/>
    <w:rsid w:val="009727BF"/>
    <w:rsid w:val="009743E2"/>
    <w:rsid w:val="00974625"/>
    <w:rsid w:val="009753C9"/>
    <w:rsid w:val="00975CFE"/>
    <w:rsid w:val="00975EF2"/>
    <w:rsid w:val="00976660"/>
    <w:rsid w:val="009772B7"/>
    <w:rsid w:val="00977EC0"/>
    <w:rsid w:val="00980623"/>
    <w:rsid w:val="009807B3"/>
    <w:rsid w:val="00983FFF"/>
    <w:rsid w:val="0098435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C53"/>
    <w:rsid w:val="009958E4"/>
    <w:rsid w:val="00995A1B"/>
    <w:rsid w:val="00995BAB"/>
    <w:rsid w:val="009960D5"/>
    <w:rsid w:val="0099657E"/>
    <w:rsid w:val="0099761E"/>
    <w:rsid w:val="00997F18"/>
    <w:rsid w:val="009A1B15"/>
    <w:rsid w:val="009A2BF1"/>
    <w:rsid w:val="009A2D53"/>
    <w:rsid w:val="009A2F84"/>
    <w:rsid w:val="009A3737"/>
    <w:rsid w:val="009A4A8B"/>
    <w:rsid w:val="009A530F"/>
    <w:rsid w:val="009A643E"/>
    <w:rsid w:val="009A718E"/>
    <w:rsid w:val="009B00FB"/>
    <w:rsid w:val="009B0463"/>
    <w:rsid w:val="009B10CE"/>
    <w:rsid w:val="009B1685"/>
    <w:rsid w:val="009B3210"/>
    <w:rsid w:val="009B3641"/>
    <w:rsid w:val="009B5B37"/>
    <w:rsid w:val="009B61F7"/>
    <w:rsid w:val="009B6F65"/>
    <w:rsid w:val="009B7149"/>
    <w:rsid w:val="009B7A42"/>
    <w:rsid w:val="009C072F"/>
    <w:rsid w:val="009C310E"/>
    <w:rsid w:val="009C34E8"/>
    <w:rsid w:val="009C44D0"/>
    <w:rsid w:val="009C4983"/>
    <w:rsid w:val="009C4E4E"/>
    <w:rsid w:val="009C4EF5"/>
    <w:rsid w:val="009C5B29"/>
    <w:rsid w:val="009C621C"/>
    <w:rsid w:val="009C7EDF"/>
    <w:rsid w:val="009C7F33"/>
    <w:rsid w:val="009D063C"/>
    <w:rsid w:val="009D0B17"/>
    <w:rsid w:val="009D113C"/>
    <w:rsid w:val="009D29E9"/>
    <w:rsid w:val="009D31F2"/>
    <w:rsid w:val="009D3DB6"/>
    <w:rsid w:val="009D4FA1"/>
    <w:rsid w:val="009D61A2"/>
    <w:rsid w:val="009D6762"/>
    <w:rsid w:val="009D76F3"/>
    <w:rsid w:val="009D7878"/>
    <w:rsid w:val="009E0945"/>
    <w:rsid w:val="009E1F2D"/>
    <w:rsid w:val="009E23AE"/>
    <w:rsid w:val="009E2FBC"/>
    <w:rsid w:val="009E40C0"/>
    <w:rsid w:val="009E40C8"/>
    <w:rsid w:val="009E4473"/>
    <w:rsid w:val="009E53DC"/>
    <w:rsid w:val="009E757B"/>
    <w:rsid w:val="009F073A"/>
    <w:rsid w:val="009F3A22"/>
    <w:rsid w:val="009F4258"/>
    <w:rsid w:val="009F4617"/>
    <w:rsid w:val="009F4F73"/>
    <w:rsid w:val="009F5202"/>
    <w:rsid w:val="009F55E1"/>
    <w:rsid w:val="009F5973"/>
    <w:rsid w:val="009F6BC2"/>
    <w:rsid w:val="009F6F95"/>
    <w:rsid w:val="009F769B"/>
    <w:rsid w:val="00A01088"/>
    <w:rsid w:val="00A01287"/>
    <w:rsid w:val="00A015C3"/>
    <w:rsid w:val="00A015DA"/>
    <w:rsid w:val="00A02174"/>
    <w:rsid w:val="00A034E1"/>
    <w:rsid w:val="00A03A7B"/>
    <w:rsid w:val="00A03AE4"/>
    <w:rsid w:val="00A04350"/>
    <w:rsid w:val="00A05374"/>
    <w:rsid w:val="00A061CE"/>
    <w:rsid w:val="00A06AAD"/>
    <w:rsid w:val="00A1119B"/>
    <w:rsid w:val="00A1383C"/>
    <w:rsid w:val="00A13FAD"/>
    <w:rsid w:val="00A14511"/>
    <w:rsid w:val="00A1490D"/>
    <w:rsid w:val="00A15348"/>
    <w:rsid w:val="00A20612"/>
    <w:rsid w:val="00A207F6"/>
    <w:rsid w:val="00A20B4E"/>
    <w:rsid w:val="00A221AB"/>
    <w:rsid w:val="00A222B6"/>
    <w:rsid w:val="00A234B6"/>
    <w:rsid w:val="00A23F19"/>
    <w:rsid w:val="00A24E4E"/>
    <w:rsid w:val="00A25CC7"/>
    <w:rsid w:val="00A26DE7"/>
    <w:rsid w:val="00A26E4F"/>
    <w:rsid w:val="00A2731B"/>
    <w:rsid w:val="00A27413"/>
    <w:rsid w:val="00A30670"/>
    <w:rsid w:val="00A30A2E"/>
    <w:rsid w:val="00A30B9A"/>
    <w:rsid w:val="00A31A2D"/>
    <w:rsid w:val="00A31BEC"/>
    <w:rsid w:val="00A3295A"/>
    <w:rsid w:val="00A337A0"/>
    <w:rsid w:val="00A35211"/>
    <w:rsid w:val="00A36A02"/>
    <w:rsid w:val="00A37C18"/>
    <w:rsid w:val="00A4015D"/>
    <w:rsid w:val="00A40213"/>
    <w:rsid w:val="00A40BFE"/>
    <w:rsid w:val="00A415AF"/>
    <w:rsid w:val="00A430BD"/>
    <w:rsid w:val="00A448EB"/>
    <w:rsid w:val="00A47633"/>
    <w:rsid w:val="00A52359"/>
    <w:rsid w:val="00A53D94"/>
    <w:rsid w:val="00A542DC"/>
    <w:rsid w:val="00A55006"/>
    <w:rsid w:val="00A554C3"/>
    <w:rsid w:val="00A56E6F"/>
    <w:rsid w:val="00A57BBD"/>
    <w:rsid w:val="00A60EE5"/>
    <w:rsid w:val="00A61290"/>
    <w:rsid w:val="00A61393"/>
    <w:rsid w:val="00A62284"/>
    <w:rsid w:val="00A6290B"/>
    <w:rsid w:val="00A62B5B"/>
    <w:rsid w:val="00A62BFF"/>
    <w:rsid w:val="00A62E4E"/>
    <w:rsid w:val="00A6398C"/>
    <w:rsid w:val="00A64AA5"/>
    <w:rsid w:val="00A6517C"/>
    <w:rsid w:val="00A6701C"/>
    <w:rsid w:val="00A71500"/>
    <w:rsid w:val="00A71612"/>
    <w:rsid w:val="00A72448"/>
    <w:rsid w:val="00A72545"/>
    <w:rsid w:val="00A73516"/>
    <w:rsid w:val="00A747CE"/>
    <w:rsid w:val="00A74C1D"/>
    <w:rsid w:val="00A7636B"/>
    <w:rsid w:val="00A77D5B"/>
    <w:rsid w:val="00A84E23"/>
    <w:rsid w:val="00A85844"/>
    <w:rsid w:val="00A86291"/>
    <w:rsid w:val="00A87456"/>
    <w:rsid w:val="00A87471"/>
    <w:rsid w:val="00A8770E"/>
    <w:rsid w:val="00A87C1B"/>
    <w:rsid w:val="00A90319"/>
    <w:rsid w:val="00A907DE"/>
    <w:rsid w:val="00A9092C"/>
    <w:rsid w:val="00A90FC5"/>
    <w:rsid w:val="00A9125D"/>
    <w:rsid w:val="00A938C7"/>
    <w:rsid w:val="00A959B1"/>
    <w:rsid w:val="00A95EB0"/>
    <w:rsid w:val="00A961D5"/>
    <w:rsid w:val="00A967FD"/>
    <w:rsid w:val="00A97281"/>
    <w:rsid w:val="00AA0280"/>
    <w:rsid w:val="00AA2339"/>
    <w:rsid w:val="00AA3395"/>
    <w:rsid w:val="00AA3692"/>
    <w:rsid w:val="00AA640B"/>
    <w:rsid w:val="00AA7BEB"/>
    <w:rsid w:val="00AB05A1"/>
    <w:rsid w:val="00AB0A4D"/>
    <w:rsid w:val="00AB0CB2"/>
    <w:rsid w:val="00AB0E8E"/>
    <w:rsid w:val="00AB3F5F"/>
    <w:rsid w:val="00AB4A75"/>
    <w:rsid w:val="00AB5A67"/>
    <w:rsid w:val="00AB5A91"/>
    <w:rsid w:val="00AB6717"/>
    <w:rsid w:val="00AC0A59"/>
    <w:rsid w:val="00AC2267"/>
    <w:rsid w:val="00AC487F"/>
    <w:rsid w:val="00AC613B"/>
    <w:rsid w:val="00AC721F"/>
    <w:rsid w:val="00AC775E"/>
    <w:rsid w:val="00AC78CA"/>
    <w:rsid w:val="00AD2BDC"/>
    <w:rsid w:val="00AD3B67"/>
    <w:rsid w:val="00AD3CA9"/>
    <w:rsid w:val="00AD43E2"/>
    <w:rsid w:val="00AD5D5A"/>
    <w:rsid w:val="00AD5E28"/>
    <w:rsid w:val="00AD70BC"/>
    <w:rsid w:val="00AE087D"/>
    <w:rsid w:val="00AE1E60"/>
    <w:rsid w:val="00AE2241"/>
    <w:rsid w:val="00AE387D"/>
    <w:rsid w:val="00AE4A2C"/>
    <w:rsid w:val="00AE4A93"/>
    <w:rsid w:val="00AE5606"/>
    <w:rsid w:val="00AE6622"/>
    <w:rsid w:val="00AE6B76"/>
    <w:rsid w:val="00AE7336"/>
    <w:rsid w:val="00AF110D"/>
    <w:rsid w:val="00AF1890"/>
    <w:rsid w:val="00AF1BFB"/>
    <w:rsid w:val="00AF1F50"/>
    <w:rsid w:val="00AF1FA0"/>
    <w:rsid w:val="00AF2B12"/>
    <w:rsid w:val="00AF317E"/>
    <w:rsid w:val="00AF35FF"/>
    <w:rsid w:val="00AF3D19"/>
    <w:rsid w:val="00AF3E34"/>
    <w:rsid w:val="00AF4BC8"/>
    <w:rsid w:val="00AF50AE"/>
    <w:rsid w:val="00AF5F1C"/>
    <w:rsid w:val="00AF6740"/>
    <w:rsid w:val="00AF6CFD"/>
    <w:rsid w:val="00AF70D3"/>
    <w:rsid w:val="00AF75F2"/>
    <w:rsid w:val="00B00A03"/>
    <w:rsid w:val="00B00DD6"/>
    <w:rsid w:val="00B00F74"/>
    <w:rsid w:val="00B01341"/>
    <w:rsid w:val="00B01463"/>
    <w:rsid w:val="00B017A1"/>
    <w:rsid w:val="00B02359"/>
    <w:rsid w:val="00B029A4"/>
    <w:rsid w:val="00B03960"/>
    <w:rsid w:val="00B03EE4"/>
    <w:rsid w:val="00B05CAC"/>
    <w:rsid w:val="00B071E3"/>
    <w:rsid w:val="00B07CBE"/>
    <w:rsid w:val="00B07F0B"/>
    <w:rsid w:val="00B1046F"/>
    <w:rsid w:val="00B11557"/>
    <w:rsid w:val="00B115D7"/>
    <w:rsid w:val="00B117CE"/>
    <w:rsid w:val="00B123DD"/>
    <w:rsid w:val="00B127D9"/>
    <w:rsid w:val="00B12CFD"/>
    <w:rsid w:val="00B1452D"/>
    <w:rsid w:val="00B1499F"/>
    <w:rsid w:val="00B150A1"/>
    <w:rsid w:val="00B16FC9"/>
    <w:rsid w:val="00B17C6A"/>
    <w:rsid w:val="00B212F3"/>
    <w:rsid w:val="00B2187B"/>
    <w:rsid w:val="00B22EE9"/>
    <w:rsid w:val="00B23391"/>
    <w:rsid w:val="00B236EE"/>
    <w:rsid w:val="00B237E4"/>
    <w:rsid w:val="00B24CD3"/>
    <w:rsid w:val="00B255DF"/>
    <w:rsid w:val="00B2625A"/>
    <w:rsid w:val="00B2661E"/>
    <w:rsid w:val="00B26D29"/>
    <w:rsid w:val="00B273CD"/>
    <w:rsid w:val="00B279AE"/>
    <w:rsid w:val="00B27D69"/>
    <w:rsid w:val="00B27F49"/>
    <w:rsid w:val="00B309B6"/>
    <w:rsid w:val="00B30D62"/>
    <w:rsid w:val="00B31D55"/>
    <w:rsid w:val="00B32783"/>
    <w:rsid w:val="00B3753F"/>
    <w:rsid w:val="00B379FC"/>
    <w:rsid w:val="00B37DFD"/>
    <w:rsid w:val="00B4166E"/>
    <w:rsid w:val="00B425FB"/>
    <w:rsid w:val="00B4286A"/>
    <w:rsid w:val="00B429BD"/>
    <w:rsid w:val="00B42BC6"/>
    <w:rsid w:val="00B455C5"/>
    <w:rsid w:val="00B459A6"/>
    <w:rsid w:val="00B47721"/>
    <w:rsid w:val="00B5099E"/>
    <w:rsid w:val="00B51375"/>
    <w:rsid w:val="00B528EA"/>
    <w:rsid w:val="00B531A4"/>
    <w:rsid w:val="00B532FD"/>
    <w:rsid w:val="00B53444"/>
    <w:rsid w:val="00B54EFE"/>
    <w:rsid w:val="00B552D5"/>
    <w:rsid w:val="00B554F5"/>
    <w:rsid w:val="00B55BEB"/>
    <w:rsid w:val="00B5792A"/>
    <w:rsid w:val="00B60800"/>
    <w:rsid w:val="00B60C77"/>
    <w:rsid w:val="00B60E8B"/>
    <w:rsid w:val="00B6242E"/>
    <w:rsid w:val="00B63E1D"/>
    <w:rsid w:val="00B64D66"/>
    <w:rsid w:val="00B64EA4"/>
    <w:rsid w:val="00B71156"/>
    <w:rsid w:val="00B72D28"/>
    <w:rsid w:val="00B73DF8"/>
    <w:rsid w:val="00B7445D"/>
    <w:rsid w:val="00B74EB4"/>
    <w:rsid w:val="00B763EA"/>
    <w:rsid w:val="00B76DDA"/>
    <w:rsid w:val="00B771B1"/>
    <w:rsid w:val="00B81592"/>
    <w:rsid w:val="00B81B6D"/>
    <w:rsid w:val="00B84A29"/>
    <w:rsid w:val="00B850FD"/>
    <w:rsid w:val="00B856A0"/>
    <w:rsid w:val="00B87308"/>
    <w:rsid w:val="00B915C1"/>
    <w:rsid w:val="00B91B8A"/>
    <w:rsid w:val="00B936C7"/>
    <w:rsid w:val="00B93772"/>
    <w:rsid w:val="00B937ED"/>
    <w:rsid w:val="00B938C1"/>
    <w:rsid w:val="00B93C11"/>
    <w:rsid w:val="00B95292"/>
    <w:rsid w:val="00B96EBA"/>
    <w:rsid w:val="00B9781B"/>
    <w:rsid w:val="00BA0FA9"/>
    <w:rsid w:val="00BA29B2"/>
    <w:rsid w:val="00BA2A70"/>
    <w:rsid w:val="00BA30ED"/>
    <w:rsid w:val="00BA35B8"/>
    <w:rsid w:val="00BA3F94"/>
    <w:rsid w:val="00BA4DF3"/>
    <w:rsid w:val="00BA5EB2"/>
    <w:rsid w:val="00BA6AF9"/>
    <w:rsid w:val="00BA6E9B"/>
    <w:rsid w:val="00BA6F24"/>
    <w:rsid w:val="00BA76D8"/>
    <w:rsid w:val="00BB1A26"/>
    <w:rsid w:val="00BB2DB1"/>
    <w:rsid w:val="00BB4553"/>
    <w:rsid w:val="00BB4E49"/>
    <w:rsid w:val="00BB52F3"/>
    <w:rsid w:val="00BB55E9"/>
    <w:rsid w:val="00BB58F8"/>
    <w:rsid w:val="00BB755E"/>
    <w:rsid w:val="00BC099D"/>
    <w:rsid w:val="00BC0E63"/>
    <w:rsid w:val="00BC1019"/>
    <w:rsid w:val="00BC1612"/>
    <w:rsid w:val="00BC249A"/>
    <w:rsid w:val="00BC4620"/>
    <w:rsid w:val="00BC4850"/>
    <w:rsid w:val="00BC5671"/>
    <w:rsid w:val="00BC5898"/>
    <w:rsid w:val="00BC61C9"/>
    <w:rsid w:val="00BC65EE"/>
    <w:rsid w:val="00BC6C37"/>
    <w:rsid w:val="00BC7C9B"/>
    <w:rsid w:val="00BD0C0B"/>
    <w:rsid w:val="00BD106B"/>
    <w:rsid w:val="00BD13AB"/>
    <w:rsid w:val="00BD3985"/>
    <w:rsid w:val="00BD41E7"/>
    <w:rsid w:val="00BD48DD"/>
    <w:rsid w:val="00BD6100"/>
    <w:rsid w:val="00BD65FB"/>
    <w:rsid w:val="00BD6C40"/>
    <w:rsid w:val="00BE0163"/>
    <w:rsid w:val="00BE07E5"/>
    <w:rsid w:val="00BE0FFC"/>
    <w:rsid w:val="00BE1E7E"/>
    <w:rsid w:val="00BE355B"/>
    <w:rsid w:val="00BE4B48"/>
    <w:rsid w:val="00BE4EF2"/>
    <w:rsid w:val="00BE50E9"/>
    <w:rsid w:val="00BE5965"/>
    <w:rsid w:val="00BE5CF1"/>
    <w:rsid w:val="00BE7B24"/>
    <w:rsid w:val="00BF0E9E"/>
    <w:rsid w:val="00BF201A"/>
    <w:rsid w:val="00BF2099"/>
    <w:rsid w:val="00BF25FB"/>
    <w:rsid w:val="00BF2E28"/>
    <w:rsid w:val="00BF4453"/>
    <w:rsid w:val="00BF51CF"/>
    <w:rsid w:val="00BF58E4"/>
    <w:rsid w:val="00BF5BDE"/>
    <w:rsid w:val="00BF5D7C"/>
    <w:rsid w:val="00BF6C0C"/>
    <w:rsid w:val="00BF732A"/>
    <w:rsid w:val="00BF75C0"/>
    <w:rsid w:val="00BF7985"/>
    <w:rsid w:val="00BF7CC4"/>
    <w:rsid w:val="00C0092B"/>
    <w:rsid w:val="00C01007"/>
    <w:rsid w:val="00C01A0F"/>
    <w:rsid w:val="00C01FA4"/>
    <w:rsid w:val="00C02934"/>
    <w:rsid w:val="00C0295B"/>
    <w:rsid w:val="00C0351C"/>
    <w:rsid w:val="00C038AD"/>
    <w:rsid w:val="00C03FE8"/>
    <w:rsid w:val="00C05379"/>
    <w:rsid w:val="00C06350"/>
    <w:rsid w:val="00C10D66"/>
    <w:rsid w:val="00C1200C"/>
    <w:rsid w:val="00C12091"/>
    <w:rsid w:val="00C12A3F"/>
    <w:rsid w:val="00C12BAE"/>
    <w:rsid w:val="00C12C99"/>
    <w:rsid w:val="00C12CFA"/>
    <w:rsid w:val="00C13620"/>
    <w:rsid w:val="00C14777"/>
    <w:rsid w:val="00C14C21"/>
    <w:rsid w:val="00C17964"/>
    <w:rsid w:val="00C17EB3"/>
    <w:rsid w:val="00C2181D"/>
    <w:rsid w:val="00C231A3"/>
    <w:rsid w:val="00C2348B"/>
    <w:rsid w:val="00C23A3B"/>
    <w:rsid w:val="00C23EC0"/>
    <w:rsid w:val="00C23F96"/>
    <w:rsid w:val="00C24440"/>
    <w:rsid w:val="00C248CA"/>
    <w:rsid w:val="00C25268"/>
    <w:rsid w:val="00C256AC"/>
    <w:rsid w:val="00C257DB"/>
    <w:rsid w:val="00C25942"/>
    <w:rsid w:val="00C25CEE"/>
    <w:rsid w:val="00C26718"/>
    <w:rsid w:val="00C30026"/>
    <w:rsid w:val="00C30037"/>
    <w:rsid w:val="00C305E9"/>
    <w:rsid w:val="00C30988"/>
    <w:rsid w:val="00C32702"/>
    <w:rsid w:val="00C3342A"/>
    <w:rsid w:val="00C3350E"/>
    <w:rsid w:val="00C36AB6"/>
    <w:rsid w:val="00C4113C"/>
    <w:rsid w:val="00C41B0D"/>
    <w:rsid w:val="00C42311"/>
    <w:rsid w:val="00C4380F"/>
    <w:rsid w:val="00C439AA"/>
    <w:rsid w:val="00C44916"/>
    <w:rsid w:val="00C44F0F"/>
    <w:rsid w:val="00C4690E"/>
    <w:rsid w:val="00C46A57"/>
    <w:rsid w:val="00C47EAE"/>
    <w:rsid w:val="00C51235"/>
    <w:rsid w:val="00C52FA1"/>
    <w:rsid w:val="00C531AF"/>
    <w:rsid w:val="00C54A40"/>
    <w:rsid w:val="00C54AEA"/>
    <w:rsid w:val="00C55842"/>
    <w:rsid w:val="00C55A00"/>
    <w:rsid w:val="00C55B8C"/>
    <w:rsid w:val="00C56DB8"/>
    <w:rsid w:val="00C60C17"/>
    <w:rsid w:val="00C6202A"/>
    <w:rsid w:val="00C621CD"/>
    <w:rsid w:val="00C62706"/>
    <w:rsid w:val="00C639DB"/>
    <w:rsid w:val="00C6635B"/>
    <w:rsid w:val="00C6663A"/>
    <w:rsid w:val="00C66C63"/>
    <w:rsid w:val="00C66C8A"/>
    <w:rsid w:val="00C67396"/>
    <w:rsid w:val="00C6758C"/>
    <w:rsid w:val="00C711B7"/>
    <w:rsid w:val="00C7150B"/>
    <w:rsid w:val="00C71AF1"/>
    <w:rsid w:val="00C7445E"/>
    <w:rsid w:val="00C7450A"/>
    <w:rsid w:val="00C74883"/>
    <w:rsid w:val="00C759BC"/>
    <w:rsid w:val="00C75E4C"/>
    <w:rsid w:val="00C7624A"/>
    <w:rsid w:val="00C768D1"/>
    <w:rsid w:val="00C76B30"/>
    <w:rsid w:val="00C81C68"/>
    <w:rsid w:val="00C82041"/>
    <w:rsid w:val="00C82605"/>
    <w:rsid w:val="00C82966"/>
    <w:rsid w:val="00C83AFE"/>
    <w:rsid w:val="00C847C0"/>
    <w:rsid w:val="00C85CB1"/>
    <w:rsid w:val="00C86A7C"/>
    <w:rsid w:val="00C90168"/>
    <w:rsid w:val="00C91224"/>
    <w:rsid w:val="00C93C2A"/>
    <w:rsid w:val="00C950D4"/>
    <w:rsid w:val="00C952D5"/>
    <w:rsid w:val="00C95581"/>
    <w:rsid w:val="00CA01C4"/>
    <w:rsid w:val="00CA16A2"/>
    <w:rsid w:val="00CA207B"/>
    <w:rsid w:val="00CA23B9"/>
    <w:rsid w:val="00CA24CB"/>
    <w:rsid w:val="00CA2B3C"/>
    <w:rsid w:val="00CA3D0D"/>
    <w:rsid w:val="00CA4650"/>
    <w:rsid w:val="00CA54AA"/>
    <w:rsid w:val="00CA5B46"/>
    <w:rsid w:val="00CA5CFF"/>
    <w:rsid w:val="00CA5EAF"/>
    <w:rsid w:val="00CA6B5E"/>
    <w:rsid w:val="00CA6CAE"/>
    <w:rsid w:val="00CB1005"/>
    <w:rsid w:val="00CB13B8"/>
    <w:rsid w:val="00CB1A2B"/>
    <w:rsid w:val="00CB2387"/>
    <w:rsid w:val="00CB5F37"/>
    <w:rsid w:val="00CC089A"/>
    <w:rsid w:val="00CC20BD"/>
    <w:rsid w:val="00CC395E"/>
    <w:rsid w:val="00CC5851"/>
    <w:rsid w:val="00CC6CF9"/>
    <w:rsid w:val="00CC79FC"/>
    <w:rsid w:val="00CD1282"/>
    <w:rsid w:val="00CD1773"/>
    <w:rsid w:val="00CD2FF6"/>
    <w:rsid w:val="00CD31A2"/>
    <w:rsid w:val="00CD67EA"/>
    <w:rsid w:val="00CD7050"/>
    <w:rsid w:val="00CD70A9"/>
    <w:rsid w:val="00CE0EF8"/>
    <w:rsid w:val="00CE13FA"/>
    <w:rsid w:val="00CE2694"/>
    <w:rsid w:val="00CE411E"/>
    <w:rsid w:val="00CE4789"/>
    <w:rsid w:val="00CE520B"/>
    <w:rsid w:val="00CE6C61"/>
    <w:rsid w:val="00CE6F56"/>
    <w:rsid w:val="00CE77F6"/>
    <w:rsid w:val="00CE7C68"/>
    <w:rsid w:val="00CF1114"/>
    <w:rsid w:val="00CF248A"/>
    <w:rsid w:val="00CF337F"/>
    <w:rsid w:val="00CF3FAF"/>
    <w:rsid w:val="00CF4CF0"/>
    <w:rsid w:val="00CF5105"/>
    <w:rsid w:val="00CF6CB7"/>
    <w:rsid w:val="00CF7312"/>
    <w:rsid w:val="00CF7681"/>
    <w:rsid w:val="00D00460"/>
    <w:rsid w:val="00D01651"/>
    <w:rsid w:val="00D027F5"/>
    <w:rsid w:val="00D02E54"/>
    <w:rsid w:val="00D03C6C"/>
    <w:rsid w:val="00D03F9B"/>
    <w:rsid w:val="00D05ADA"/>
    <w:rsid w:val="00D05F9D"/>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0AD1"/>
    <w:rsid w:val="00D21631"/>
    <w:rsid w:val="00D2182C"/>
    <w:rsid w:val="00D22E06"/>
    <w:rsid w:val="00D23BAC"/>
    <w:rsid w:val="00D2454F"/>
    <w:rsid w:val="00D247C0"/>
    <w:rsid w:val="00D256C4"/>
    <w:rsid w:val="00D25A92"/>
    <w:rsid w:val="00D25D7A"/>
    <w:rsid w:val="00D263AC"/>
    <w:rsid w:val="00D26403"/>
    <w:rsid w:val="00D26C9D"/>
    <w:rsid w:val="00D26DFC"/>
    <w:rsid w:val="00D3007A"/>
    <w:rsid w:val="00D31290"/>
    <w:rsid w:val="00D3220C"/>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1B1B"/>
    <w:rsid w:val="00D52C83"/>
    <w:rsid w:val="00D53510"/>
    <w:rsid w:val="00D5478A"/>
    <w:rsid w:val="00D5488D"/>
    <w:rsid w:val="00D56484"/>
    <w:rsid w:val="00D57AE9"/>
    <w:rsid w:val="00D62747"/>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0D3"/>
    <w:rsid w:val="00D771C1"/>
    <w:rsid w:val="00D771ED"/>
    <w:rsid w:val="00D77C98"/>
    <w:rsid w:val="00D77ECC"/>
    <w:rsid w:val="00D80C54"/>
    <w:rsid w:val="00D81183"/>
    <w:rsid w:val="00D817A1"/>
    <w:rsid w:val="00D819BE"/>
    <w:rsid w:val="00D81DB8"/>
    <w:rsid w:val="00D8507D"/>
    <w:rsid w:val="00D856B2"/>
    <w:rsid w:val="00D856EB"/>
    <w:rsid w:val="00D857EE"/>
    <w:rsid w:val="00D9034A"/>
    <w:rsid w:val="00D90712"/>
    <w:rsid w:val="00D912A1"/>
    <w:rsid w:val="00D93C8B"/>
    <w:rsid w:val="00D94027"/>
    <w:rsid w:val="00D944B1"/>
    <w:rsid w:val="00D94EBE"/>
    <w:rsid w:val="00D95190"/>
    <w:rsid w:val="00D95561"/>
    <w:rsid w:val="00D96571"/>
    <w:rsid w:val="00D96C6E"/>
    <w:rsid w:val="00D977E3"/>
    <w:rsid w:val="00DA0444"/>
    <w:rsid w:val="00DA12E2"/>
    <w:rsid w:val="00DA2A5D"/>
    <w:rsid w:val="00DA2B44"/>
    <w:rsid w:val="00DA2D2A"/>
    <w:rsid w:val="00DA303C"/>
    <w:rsid w:val="00DA37BC"/>
    <w:rsid w:val="00DA4F32"/>
    <w:rsid w:val="00DA5EE8"/>
    <w:rsid w:val="00DA6CFF"/>
    <w:rsid w:val="00DA6F45"/>
    <w:rsid w:val="00DA753F"/>
    <w:rsid w:val="00DA7625"/>
    <w:rsid w:val="00DA79A9"/>
    <w:rsid w:val="00DB304A"/>
    <w:rsid w:val="00DB41C2"/>
    <w:rsid w:val="00DB4920"/>
    <w:rsid w:val="00DB4A0A"/>
    <w:rsid w:val="00DB63F7"/>
    <w:rsid w:val="00DB7B8A"/>
    <w:rsid w:val="00DB7E60"/>
    <w:rsid w:val="00DC06E4"/>
    <w:rsid w:val="00DC0C7C"/>
    <w:rsid w:val="00DC2EC5"/>
    <w:rsid w:val="00DC32FE"/>
    <w:rsid w:val="00DC373A"/>
    <w:rsid w:val="00DC6012"/>
    <w:rsid w:val="00DD248B"/>
    <w:rsid w:val="00DD2F95"/>
    <w:rsid w:val="00DD3320"/>
    <w:rsid w:val="00DD3D94"/>
    <w:rsid w:val="00DD488A"/>
    <w:rsid w:val="00DD5A0A"/>
    <w:rsid w:val="00DD791B"/>
    <w:rsid w:val="00DD7DC6"/>
    <w:rsid w:val="00DE2149"/>
    <w:rsid w:val="00DE2854"/>
    <w:rsid w:val="00DE29C2"/>
    <w:rsid w:val="00DE326A"/>
    <w:rsid w:val="00DE52BF"/>
    <w:rsid w:val="00DE7D00"/>
    <w:rsid w:val="00DF09E2"/>
    <w:rsid w:val="00DF17EF"/>
    <w:rsid w:val="00DF3165"/>
    <w:rsid w:val="00DF371E"/>
    <w:rsid w:val="00DF5F25"/>
    <w:rsid w:val="00DF6407"/>
    <w:rsid w:val="00DF6561"/>
    <w:rsid w:val="00DF6613"/>
    <w:rsid w:val="00DF669C"/>
    <w:rsid w:val="00DF7557"/>
    <w:rsid w:val="00E002D6"/>
    <w:rsid w:val="00E00516"/>
    <w:rsid w:val="00E02A70"/>
    <w:rsid w:val="00E03154"/>
    <w:rsid w:val="00E039D5"/>
    <w:rsid w:val="00E050A1"/>
    <w:rsid w:val="00E051E7"/>
    <w:rsid w:val="00E052B7"/>
    <w:rsid w:val="00E053C2"/>
    <w:rsid w:val="00E062A4"/>
    <w:rsid w:val="00E06BA3"/>
    <w:rsid w:val="00E0784E"/>
    <w:rsid w:val="00E10C58"/>
    <w:rsid w:val="00E10E99"/>
    <w:rsid w:val="00E1132C"/>
    <w:rsid w:val="00E1138F"/>
    <w:rsid w:val="00E117B5"/>
    <w:rsid w:val="00E1232F"/>
    <w:rsid w:val="00E1334F"/>
    <w:rsid w:val="00E1356C"/>
    <w:rsid w:val="00E13D40"/>
    <w:rsid w:val="00E1429B"/>
    <w:rsid w:val="00E1447F"/>
    <w:rsid w:val="00E144AA"/>
    <w:rsid w:val="00E150E0"/>
    <w:rsid w:val="00E15874"/>
    <w:rsid w:val="00E15B0E"/>
    <w:rsid w:val="00E15F79"/>
    <w:rsid w:val="00E20324"/>
    <w:rsid w:val="00E20A1E"/>
    <w:rsid w:val="00E219D2"/>
    <w:rsid w:val="00E24628"/>
    <w:rsid w:val="00E24F63"/>
    <w:rsid w:val="00E25249"/>
    <w:rsid w:val="00E26A3B"/>
    <w:rsid w:val="00E305BA"/>
    <w:rsid w:val="00E30654"/>
    <w:rsid w:val="00E30E61"/>
    <w:rsid w:val="00E31C05"/>
    <w:rsid w:val="00E33F7B"/>
    <w:rsid w:val="00E3415C"/>
    <w:rsid w:val="00E3428C"/>
    <w:rsid w:val="00E37226"/>
    <w:rsid w:val="00E3735D"/>
    <w:rsid w:val="00E409F5"/>
    <w:rsid w:val="00E41301"/>
    <w:rsid w:val="00E41835"/>
    <w:rsid w:val="00E419B8"/>
    <w:rsid w:val="00E421FB"/>
    <w:rsid w:val="00E4252E"/>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6F0"/>
    <w:rsid w:val="00E54CB2"/>
    <w:rsid w:val="00E55284"/>
    <w:rsid w:val="00E57BB4"/>
    <w:rsid w:val="00E604F5"/>
    <w:rsid w:val="00E6062E"/>
    <w:rsid w:val="00E612F7"/>
    <w:rsid w:val="00E630E2"/>
    <w:rsid w:val="00E63EC0"/>
    <w:rsid w:val="00E64352"/>
    <w:rsid w:val="00E65F49"/>
    <w:rsid w:val="00E66396"/>
    <w:rsid w:val="00E6655E"/>
    <w:rsid w:val="00E66D6D"/>
    <w:rsid w:val="00E70392"/>
    <w:rsid w:val="00E7159A"/>
    <w:rsid w:val="00E71846"/>
    <w:rsid w:val="00E71EF9"/>
    <w:rsid w:val="00E71FAD"/>
    <w:rsid w:val="00E727BF"/>
    <w:rsid w:val="00E72D02"/>
    <w:rsid w:val="00E73B90"/>
    <w:rsid w:val="00E74C05"/>
    <w:rsid w:val="00E76075"/>
    <w:rsid w:val="00E76EE6"/>
    <w:rsid w:val="00E8003A"/>
    <w:rsid w:val="00E825C1"/>
    <w:rsid w:val="00E82641"/>
    <w:rsid w:val="00E842B3"/>
    <w:rsid w:val="00E844CE"/>
    <w:rsid w:val="00E86BD9"/>
    <w:rsid w:val="00E90A56"/>
    <w:rsid w:val="00E90E29"/>
    <w:rsid w:val="00E932E0"/>
    <w:rsid w:val="00E9342B"/>
    <w:rsid w:val="00E93A90"/>
    <w:rsid w:val="00E94720"/>
    <w:rsid w:val="00E96096"/>
    <w:rsid w:val="00E96BBC"/>
    <w:rsid w:val="00E97DBE"/>
    <w:rsid w:val="00EA1BE6"/>
    <w:rsid w:val="00EA229A"/>
    <w:rsid w:val="00EA2DC7"/>
    <w:rsid w:val="00EA5402"/>
    <w:rsid w:val="00EA5950"/>
    <w:rsid w:val="00EA660C"/>
    <w:rsid w:val="00EA6C00"/>
    <w:rsid w:val="00EA6CF6"/>
    <w:rsid w:val="00EA79DA"/>
    <w:rsid w:val="00EA7B24"/>
    <w:rsid w:val="00EB2129"/>
    <w:rsid w:val="00EB2266"/>
    <w:rsid w:val="00EB2BC1"/>
    <w:rsid w:val="00EB3872"/>
    <w:rsid w:val="00EB4FA3"/>
    <w:rsid w:val="00EB5163"/>
    <w:rsid w:val="00EB670F"/>
    <w:rsid w:val="00EC01C7"/>
    <w:rsid w:val="00EC042D"/>
    <w:rsid w:val="00EC0C90"/>
    <w:rsid w:val="00EC4AC2"/>
    <w:rsid w:val="00EC4F8F"/>
    <w:rsid w:val="00EC5288"/>
    <w:rsid w:val="00EC5E60"/>
    <w:rsid w:val="00EC6603"/>
    <w:rsid w:val="00EC7043"/>
    <w:rsid w:val="00EC7935"/>
    <w:rsid w:val="00EC7B7E"/>
    <w:rsid w:val="00EC7C11"/>
    <w:rsid w:val="00ED013E"/>
    <w:rsid w:val="00ED07EC"/>
    <w:rsid w:val="00ED0870"/>
    <w:rsid w:val="00ED1D21"/>
    <w:rsid w:val="00ED3627"/>
    <w:rsid w:val="00ED47E6"/>
    <w:rsid w:val="00ED4D3D"/>
    <w:rsid w:val="00ED5D1C"/>
    <w:rsid w:val="00ED6B63"/>
    <w:rsid w:val="00ED7861"/>
    <w:rsid w:val="00ED7EB8"/>
    <w:rsid w:val="00EE0288"/>
    <w:rsid w:val="00EE1FA3"/>
    <w:rsid w:val="00EE2378"/>
    <w:rsid w:val="00EE375E"/>
    <w:rsid w:val="00EE3968"/>
    <w:rsid w:val="00EE403C"/>
    <w:rsid w:val="00EE4DF3"/>
    <w:rsid w:val="00EE7662"/>
    <w:rsid w:val="00EE78A6"/>
    <w:rsid w:val="00EF0EC7"/>
    <w:rsid w:val="00EF2BA0"/>
    <w:rsid w:val="00EF2F36"/>
    <w:rsid w:val="00EF4F04"/>
    <w:rsid w:val="00EF6D0B"/>
    <w:rsid w:val="00EF6DF7"/>
    <w:rsid w:val="00EF7855"/>
    <w:rsid w:val="00F00265"/>
    <w:rsid w:val="00F01861"/>
    <w:rsid w:val="00F0186C"/>
    <w:rsid w:val="00F024CC"/>
    <w:rsid w:val="00F02534"/>
    <w:rsid w:val="00F05BBE"/>
    <w:rsid w:val="00F061E5"/>
    <w:rsid w:val="00F06D0B"/>
    <w:rsid w:val="00F0708E"/>
    <w:rsid w:val="00F0728A"/>
    <w:rsid w:val="00F0732B"/>
    <w:rsid w:val="00F07413"/>
    <w:rsid w:val="00F07551"/>
    <w:rsid w:val="00F0786D"/>
    <w:rsid w:val="00F10D1D"/>
    <w:rsid w:val="00F10FD5"/>
    <w:rsid w:val="00F13BA3"/>
    <w:rsid w:val="00F13CC8"/>
    <w:rsid w:val="00F141CD"/>
    <w:rsid w:val="00F14D25"/>
    <w:rsid w:val="00F16604"/>
    <w:rsid w:val="00F16715"/>
    <w:rsid w:val="00F1756E"/>
    <w:rsid w:val="00F2185C"/>
    <w:rsid w:val="00F22A4D"/>
    <w:rsid w:val="00F23C75"/>
    <w:rsid w:val="00F23D60"/>
    <w:rsid w:val="00F24374"/>
    <w:rsid w:val="00F24E57"/>
    <w:rsid w:val="00F26073"/>
    <w:rsid w:val="00F2715F"/>
    <w:rsid w:val="00F30232"/>
    <w:rsid w:val="00F31071"/>
    <w:rsid w:val="00F32903"/>
    <w:rsid w:val="00F32E54"/>
    <w:rsid w:val="00F33082"/>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2C6"/>
    <w:rsid w:val="00F4613D"/>
    <w:rsid w:val="00F4731D"/>
    <w:rsid w:val="00F50F86"/>
    <w:rsid w:val="00F51851"/>
    <w:rsid w:val="00F51E39"/>
    <w:rsid w:val="00F5214B"/>
    <w:rsid w:val="00F5365E"/>
    <w:rsid w:val="00F543FA"/>
    <w:rsid w:val="00F55F45"/>
    <w:rsid w:val="00F56048"/>
    <w:rsid w:val="00F5660C"/>
    <w:rsid w:val="00F56980"/>
    <w:rsid w:val="00F578E1"/>
    <w:rsid w:val="00F61DBB"/>
    <w:rsid w:val="00F6520E"/>
    <w:rsid w:val="00F65FDF"/>
    <w:rsid w:val="00F666EB"/>
    <w:rsid w:val="00F7014D"/>
    <w:rsid w:val="00F70822"/>
    <w:rsid w:val="00F720A6"/>
    <w:rsid w:val="00F726CD"/>
    <w:rsid w:val="00F730BF"/>
    <w:rsid w:val="00F7315E"/>
    <w:rsid w:val="00F732E7"/>
    <w:rsid w:val="00F7344F"/>
    <w:rsid w:val="00F75C23"/>
    <w:rsid w:val="00F761A6"/>
    <w:rsid w:val="00F768CC"/>
    <w:rsid w:val="00F76949"/>
    <w:rsid w:val="00F76A84"/>
    <w:rsid w:val="00F76E6E"/>
    <w:rsid w:val="00F771F6"/>
    <w:rsid w:val="00F772ED"/>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499C"/>
    <w:rsid w:val="00F94C4F"/>
    <w:rsid w:val="00F964A7"/>
    <w:rsid w:val="00F96625"/>
    <w:rsid w:val="00F96670"/>
    <w:rsid w:val="00FA01FA"/>
    <w:rsid w:val="00FA03BD"/>
    <w:rsid w:val="00FA0820"/>
    <w:rsid w:val="00FA26DF"/>
    <w:rsid w:val="00FA2F35"/>
    <w:rsid w:val="00FA363C"/>
    <w:rsid w:val="00FA3AFE"/>
    <w:rsid w:val="00FA463B"/>
    <w:rsid w:val="00FA4814"/>
    <w:rsid w:val="00FA54FF"/>
    <w:rsid w:val="00FB18DC"/>
    <w:rsid w:val="00FB199E"/>
    <w:rsid w:val="00FB325F"/>
    <w:rsid w:val="00FB337D"/>
    <w:rsid w:val="00FB3C60"/>
    <w:rsid w:val="00FB4433"/>
    <w:rsid w:val="00FB56C0"/>
    <w:rsid w:val="00FB5E34"/>
    <w:rsid w:val="00FB65AD"/>
    <w:rsid w:val="00FB664E"/>
    <w:rsid w:val="00FB6CEF"/>
    <w:rsid w:val="00FC1876"/>
    <w:rsid w:val="00FC1B55"/>
    <w:rsid w:val="00FC1F13"/>
    <w:rsid w:val="00FC2A1B"/>
    <w:rsid w:val="00FC33FC"/>
    <w:rsid w:val="00FC41FE"/>
    <w:rsid w:val="00FC425D"/>
    <w:rsid w:val="00FC5F75"/>
    <w:rsid w:val="00FC6CD7"/>
    <w:rsid w:val="00FC6EF3"/>
    <w:rsid w:val="00FC77E4"/>
    <w:rsid w:val="00FC7DB6"/>
    <w:rsid w:val="00FD0140"/>
    <w:rsid w:val="00FD0173"/>
    <w:rsid w:val="00FD0B0E"/>
    <w:rsid w:val="00FD1A32"/>
    <w:rsid w:val="00FD4052"/>
    <w:rsid w:val="00FD46FF"/>
    <w:rsid w:val="00FD496E"/>
    <w:rsid w:val="00FD548F"/>
    <w:rsid w:val="00FD756F"/>
    <w:rsid w:val="00FD7D3A"/>
    <w:rsid w:val="00FE0634"/>
    <w:rsid w:val="00FE35D2"/>
    <w:rsid w:val="00FE443D"/>
    <w:rsid w:val="00FE5424"/>
    <w:rsid w:val="00FE694C"/>
    <w:rsid w:val="00FF03B5"/>
    <w:rsid w:val="00FF0959"/>
    <w:rsid w:val="00FF110E"/>
    <w:rsid w:val="00FF1856"/>
    <w:rsid w:val="00FF1C5F"/>
    <w:rsid w:val="00FF2443"/>
    <w:rsid w:val="00FF29A2"/>
    <w:rsid w:val="00FF3C2C"/>
    <w:rsid w:val="00FF409B"/>
    <w:rsid w:val="00FF40BD"/>
    <w:rsid w:val="00FF4518"/>
    <w:rsid w:val="00FF4603"/>
    <w:rsid w:val="00FF566A"/>
    <w:rsid w:val="00FF6CA9"/>
    <w:rsid w:val="00FF6ED8"/>
    <w:rsid w:val="00FF722C"/>
    <w:rsid w:val="00FF79C7"/>
    <w:rsid w:val="01D09D2E"/>
    <w:rsid w:val="0294FDCA"/>
    <w:rsid w:val="02AAA166"/>
    <w:rsid w:val="037B02DC"/>
    <w:rsid w:val="0450EB6E"/>
    <w:rsid w:val="05293B03"/>
    <w:rsid w:val="05D4B19D"/>
    <w:rsid w:val="063988C1"/>
    <w:rsid w:val="0741C27B"/>
    <w:rsid w:val="07FCDF4E"/>
    <w:rsid w:val="08E101EA"/>
    <w:rsid w:val="09AABC97"/>
    <w:rsid w:val="0AE9C7CF"/>
    <w:rsid w:val="0CF26170"/>
    <w:rsid w:val="0CF5537E"/>
    <w:rsid w:val="0D716C3E"/>
    <w:rsid w:val="0DEC5803"/>
    <w:rsid w:val="0E54F523"/>
    <w:rsid w:val="0E652541"/>
    <w:rsid w:val="10456B1E"/>
    <w:rsid w:val="10589415"/>
    <w:rsid w:val="11761369"/>
    <w:rsid w:val="13AD9450"/>
    <w:rsid w:val="13EF1AA5"/>
    <w:rsid w:val="1444E5A3"/>
    <w:rsid w:val="166BE5D6"/>
    <w:rsid w:val="16E244F7"/>
    <w:rsid w:val="1833BF5F"/>
    <w:rsid w:val="1AAE6EE8"/>
    <w:rsid w:val="1D0C9247"/>
    <w:rsid w:val="1D37227A"/>
    <w:rsid w:val="1D84F2AF"/>
    <w:rsid w:val="1DECB5B3"/>
    <w:rsid w:val="1E47E182"/>
    <w:rsid w:val="1E937A9F"/>
    <w:rsid w:val="201EF691"/>
    <w:rsid w:val="22069C96"/>
    <w:rsid w:val="22125B4D"/>
    <w:rsid w:val="221C122A"/>
    <w:rsid w:val="22FDBEC7"/>
    <w:rsid w:val="24D0806F"/>
    <w:rsid w:val="255E9F73"/>
    <w:rsid w:val="266A140B"/>
    <w:rsid w:val="26B6EEBD"/>
    <w:rsid w:val="26F63F79"/>
    <w:rsid w:val="2811BFF0"/>
    <w:rsid w:val="286B097E"/>
    <w:rsid w:val="28F0973F"/>
    <w:rsid w:val="28FBFBFA"/>
    <w:rsid w:val="295BF775"/>
    <w:rsid w:val="2A8FD093"/>
    <w:rsid w:val="2C9B2C3A"/>
    <w:rsid w:val="2D09D347"/>
    <w:rsid w:val="2DCB8B32"/>
    <w:rsid w:val="2E0223F8"/>
    <w:rsid w:val="2EB7DBDA"/>
    <w:rsid w:val="2FA3E642"/>
    <w:rsid w:val="30463E31"/>
    <w:rsid w:val="31C707F2"/>
    <w:rsid w:val="32A15FB7"/>
    <w:rsid w:val="33497A31"/>
    <w:rsid w:val="341C3521"/>
    <w:rsid w:val="35348D9D"/>
    <w:rsid w:val="353F43B8"/>
    <w:rsid w:val="3558474C"/>
    <w:rsid w:val="356613D0"/>
    <w:rsid w:val="35AC093F"/>
    <w:rsid w:val="35BA6F87"/>
    <w:rsid w:val="364D62A0"/>
    <w:rsid w:val="365D703C"/>
    <w:rsid w:val="378641FE"/>
    <w:rsid w:val="3848B321"/>
    <w:rsid w:val="389BA656"/>
    <w:rsid w:val="38A4F1A2"/>
    <w:rsid w:val="391561FD"/>
    <w:rsid w:val="39F0B181"/>
    <w:rsid w:val="3A2AAE23"/>
    <w:rsid w:val="3AD1BD3B"/>
    <w:rsid w:val="3AEF852B"/>
    <w:rsid w:val="3B9BF93D"/>
    <w:rsid w:val="3C60FA5A"/>
    <w:rsid w:val="3C70AA6B"/>
    <w:rsid w:val="3CC56807"/>
    <w:rsid w:val="3E404B8B"/>
    <w:rsid w:val="3EF6A4DE"/>
    <w:rsid w:val="3EF9F9DE"/>
    <w:rsid w:val="3FD44BA9"/>
    <w:rsid w:val="40B0E743"/>
    <w:rsid w:val="40D0B528"/>
    <w:rsid w:val="43FC71FA"/>
    <w:rsid w:val="45F483BC"/>
    <w:rsid w:val="461EC652"/>
    <w:rsid w:val="4646038A"/>
    <w:rsid w:val="46EAFE08"/>
    <w:rsid w:val="4711A8A8"/>
    <w:rsid w:val="47178737"/>
    <w:rsid w:val="4767008D"/>
    <w:rsid w:val="478DF99D"/>
    <w:rsid w:val="479737B0"/>
    <w:rsid w:val="47CF52FB"/>
    <w:rsid w:val="47DF0242"/>
    <w:rsid w:val="493AF38A"/>
    <w:rsid w:val="4AC5836C"/>
    <w:rsid w:val="4ACFC8A0"/>
    <w:rsid w:val="4B30F9CB"/>
    <w:rsid w:val="4C96EBCA"/>
    <w:rsid w:val="4CA8D8D5"/>
    <w:rsid w:val="4EB055F7"/>
    <w:rsid w:val="4F4EBFCB"/>
    <w:rsid w:val="50723C0F"/>
    <w:rsid w:val="50953DE8"/>
    <w:rsid w:val="5160448B"/>
    <w:rsid w:val="51D63B0A"/>
    <w:rsid w:val="52496122"/>
    <w:rsid w:val="526BCEFD"/>
    <w:rsid w:val="533F5BC4"/>
    <w:rsid w:val="54820385"/>
    <w:rsid w:val="55CE91D1"/>
    <w:rsid w:val="58336AFF"/>
    <w:rsid w:val="58596C29"/>
    <w:rsid w:val="586206A3"/>
    <w:rsid w:val="58B0BACA"/>
    <w:rsid w:val="597828E5"/>
    <w:rsid w:val="5DE0B2B3"/>
    <w:rsid w:val="5F884574"/>
    <w:rsid w:val="5F8D2933"/>
    <w:rsid w:val="6171675F"/>
    <w:rsid w:val="61AC5497"/>
    <w:rsid w:val="61BE2417"/>
    <w:rsid w:val="62254E91"/>
    <w:rsid w:val="63058F86"/>
    <w:rsid w:val="6499F7A2"/>
    <w:rsid w:val="655CCE87"/>
    <w:rsid w:val="6639A0A0"/>
    <w:rsid w:val="66A836B7"/>
    <w:rsid w:val="67CC4E3D"/>
    <w:rsid w:val="6870622D"/>
    <w:rsid w:val="68B9D51A"/>
    <w:rsid w:val="69A0CFA2"/>
    <w:rsid w:val="6A410E2F"/>
    <w:rsid w:val="6B76F9FF"/>
    <w:rsid w:val="6B8EDA64"/>
    <w:rsid w:val="6B9147B5"/>
    <w:rsid w:val="6DD335A1"/>
    <w:rsid w:val="6E30724B"/>
    <w:rsid w:val="7122E5D5"/>
    <w:rsid w:val="717C28E7"/>
    <w:rsid w:val="71B3442B"/>
    <w:rsid w:val="71F179BE"/>
    <w:rsid w:val="72636B12"/>
    <w:rsid w:val="72B977FC"/>
    <w:rsid w:val="744B46FA"/>
    <w:rsid w:val="75846AEA"/>
    <w:rsid w:val="7709B971"/>
    <w:rsid w:val="77142BCF"/>
    <w:rsid w:val="77E32E9A"/>
    <w:rsid w:val="786685B1"/>
    <w:rsid w:val="787FD2D5"/>
    <w:rsid w:val="78BD1189"/>
    <w:rsid w:val="79934D19"/>
    <w:rsid w:val="7CC30262"/>
    <w:rsid w:val="7F42F6F3"/>
    <w:rsid w:val="7FB273D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CC149A"/>
  <w15:docId w15:val="{BC68ED92-1B7D-422A-B14F-AB07E88B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00"/>
    <w:pPr>
      <w:spacing w:after="160" w:line="259" w:lineRule="auto"/>
    </w:pPr>
    <w:rPr>
      <w:rFonts w:ascii="Poppins" w:hAnsi="Poppins"/>
      <w:kern w:val="2"/>
      <w:sz w:val="22"/>
      <w:szCs w:val="22"/>
      <w:lang w:val="en-GB"/>
      <w14:ligatures w14:val="standardContextual"/>
    </w:rPr>
  </w:style>
  <w:style w:type="paragraph" w:styleId="Heading1">
    <w:name w:val="heading 1"/>
    <w:basedOn w:val="Normal"/>
    <w:next w:val="BodyText"/>
    <w:link w:val="Heading1Char"/>
    <w:uiPriority w:val="4"/>
    <w:qFormat/>
    <w:rsid w:val="00EA6C00"/>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EA6C00"/>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EA6C00"/>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EA6C00"/>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EA6C00"/>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EA6C00"/>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EA6C00"/>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EA6C00"/>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EA6C00"/>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A6C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6C00"/>
  </w:style>
  <w:style w:type="paragraph" w:customStyle="1" w:styleId="TableColumnHeading">
    <w:name w:val="Table Column Heading"/>
    <w:basedOn w:val="BodyText"/>
    <w:uiPriority w:val="7"/>
    <w:qFormat/>
    <w:rsid w:val="00EA6C00"/>
    <w:pPr>
      <w:spacing w:before="60" w:after="60"/>
    </w:pPr>
    <w:rPr>
      <w:b/>
      <w:bCs/>
    </w:rPr>
  </w:style>
  <w:style w:type="paragraph" w:styleId="Footer">
    <w:name w:val="footer"/>
    <w:basedOn w:val="Normal"/>
    <w:link w:val="FooterChar"/>
    <w:uiPriority w:val="99"/>
    <w:unhideWhenUsed/>
    <w:rsid w:val="00EA6C00"/>
    <w:pPr>
      <w:tabs>
        <w:tab w:val="center" w:pos="4513"/>
        <w:tab w:val="right" w:pos="9026"/>
      </w:tabs>
      <w:spacing w:after="0"/>
    </w:pPr>
  </w:style>
  <w:style w:type="character" w:customStyle="1" w:styleId="FooterChar">
    <w:name w:val="Footer Char"/>
    <w:basedOn w:val="DefaultParagraphFont"/>
    <w:link w:val="Footer"/>
    <w:uiPriority w:val="99"/>
    <w:rsid w:val="00EA6C00"/>
    <w:rPr>
      <w:rFonts w:ascii="Poppins" w:hAnsi="Poppins"/>
      <w:kern w:val="2"/>
      <w:sz w:val="22"/>
      <w:szCs w:val="22"/>
      <w:lang w:val="en-GB"/>
      <w14:ligatures w14:val="standardContextual"/>
    </w:rPr>
  </w:style>
  <w:style w:type="paragraph" w:customStyle="1" w:styleId="TableColumnHeadingRight">
    <w:name w:val="Table Column Heading Right"/>
    <w:basedOn w:val="TableColumnHeading"/>
    <w:uiPriority w:val="7"/>
    <w:qFormat/>
    <w:rsid w:val="00EA6C00"/>
    <w:pPr>
      <w:jc w:val="right"/>
    </w:pPr>
  </w:style>
  <w:style w:type="paragraph" w:customStyle="1" w:styleId="PageTitle">
    <w:name w:val="Page Title"/>
    <w:basedOn w:val="Normal"/>
    <w:next w:val="BodyText"/>
    <w:uiPriority w:val="3"/>
    <w:qFormat/>
    <w:rsid w:val="00EA6C00"/>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EA6C00"/>
    <w:pPr>
      <w:jc w:val="right"/>
    </w:pPr>
  </w:style>
  <w:style w:type="character" w:customStyle="1" w:styleId="Bold">
    <w:name w:val="Bold"/>
    <w:basedOn w:val="DefaultParagraphFont"/>
    <w:uiPriority w:val="2"/>
    <w:qFormat/>
    <w:rsid w:val="00EA6C00"/>
    <w:rPr>
      <w:rFonts w:ascii="Poppins" w:hAnsi="Poppins"/>
      <w:b/>
      <w:i w:val="0"/>
      <w:color w:val="000000" w:themeColor="text1"/>
    </w:rPr>
  </w:style>
  <w:style w:type="paragraph" w:customStyle="1" w:styleId="DocumentTitle">
    <w:name w:val="Document Title"/>
    <w:next w:val="DocumentSubtitle"/>
    <w:uiPriority w:val="26"/>
    <w:rsid w:val="00EA6C00"/>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EA6C00"/>
    <w:pPr>
      <w:spacing w:after="0"/>
      <w:ind w:left="3969"/>
      <w:jc w:val="right"/>
    </w:pPr>
    <w:rPr>
      <w:noProof/>
      <w:sz w:val="18"/>
    </w:rPr>
  </w:style>
  <w:style w:type="paragraph" w:styleId="BalloonText">
    <w:name w:val="Balloon Text"/>
    <w:basedOn w:val="Normal"/>
    <w:link w:val="BalloonTextChar"/>
    <w:uiPriority w:val="99"/>
    <w:semiHidden/>
    <w:unhideWhenUsed/>
    <w:rsid w:val="00EA6C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C00"/>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EA6C00"/>
    <w:rPr>
      <w:rFonts w:ascii="Poppins" w:hAnsi="Poppins"/>
      <w:noProof/>
      <w:kern w:val="2"/>
      <w:sz w:val="18"/>
      <w:szCs w:val="22"/>
      <w:lang w:val="en-GB"/>
      <w14:ligatures w14:val="standardContextual"/>
    </w:rPr>
  </w:style>
  <w:style w:type="character" w:customStyle="1" w:styleId="Heading1Char">
    <w:name w:val="Heading 1 Char"/>
    <w:basedOn w:val="DefaultParagraphFont"/>
    <w:link w:val="Heading1"/>
    <w:uiPriority w:val="4"/>
    <w:rsid w:val="00EA6C00"/>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EA6C00"/>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EA6C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EA6C00"/>
    <w:pPr>
      <w:spacing w:before="60" w:after="60"/>
    </w:pPr>
    <w:rPr>
      <w:lang w:eastAsia="en-NZ"/>
    </w:rPr>
  </w:style>
  <w:style w:type="paragraph" w:styleId="ListBullet">
    <w:name w:val="List Bullet"/>
    <w:basedOn w:val="Normal"/>
    <w:uiPriority w:val="99"/>
    <w:semiHidden/>
    <w:rsid w:val="00EA6C00"/>
    <w:pPr>
      <w:numPr>
        <w:numId w:val="1"/>
      </w:numPr>
      <w:contextualSpacing/>
    </w:pPr>
  </w:style>
  <w:style w:type="paragraph" w:styleId="ListBullet2">
    <w:name w:val="List Bullet 2"/>
    <w:basedOn w:val="Normal"/>
    <w:uiPriority w:val="99"/>
    <w:semiHidden/>
    <w:rsid w:val="00EA6C00"/>
    <w:pPr>
      <w:numPr>
        <w:numId w:val="2"/>
      </w:numPr>
      <w:contextualSpacing/>
    </w:pPr>
  </w:style>
  <w:style w:type="paragraph" w:styleId="ListBullet3">
    <w:name w:val="List Bullet 3"/>
    <w:basedOn w:val="Normal"/>
    <w:uiPriority w:val="99"/>
    <w:semiHidden/>
    <w:rsid w:val="00EA6C00"/>
    <w:pPr>
      <w:numPr>
        <w:numId w:val="3"/>
      </w:numPr>
      <w:contextualSpacing/>
    </w:pPr>
  </w:style>
  <w:style w:type="paragraph" w:styleId="ListBullet4">
    <w:name w:val="List Bullet 4"/>
    <w:basedOn w:val="Normal"/>
    <w:uiPriority w:val="99"/>
    <w:semiHidden/>
    <w:rsid w:val="00EA6C00"/>
    <w:pPr>
      <w:numPr>
        <w:numId w:val="4"/>
      </w:numPr>
      <w:contextualSpacing/>
    </w:pPr>
  </w:style>
  <w:style w:type="paragraph" w:styleId="ListBullet5">
    <w:name w:val="List Bullet 5"/>
    <w:basedOn w:val="Normal"/>
    <w:uiPriority w:val="99"/>
    <w:semiHidden/>
    <w:rsid w:val="00EA6C00"/>
    <w:pPr>
      <w:numPr>
        <w:numId w:val="5"/>
      </w:numPr>
      <w:contextualSpacing/>
    </w:pPr>
  </w:style>
  <w:style w:type="paragraph" w:styleId="ListNumber">
    <w:name w:val="List Number"/>
    <w:basedOn w:val="Normal"/>
    <w:uiPriority w:val="99"/>
    <w:semiHidden/>
    <w:rsid w:val="00EA6C00"/>
    <w:pPr>
      <w:numPr>
        <w:numId w:val="6"/>
      </w:numPr>
      <w:contextualSpacing/>
    </w:pPr>
  </w:style>
  <w:style w:type="paragraph" w:styleId="ListNumber2">
    <w:name w:val="List Number 2"/>
    <w:basedOn w:val="Normal"/>
    <w:uiPriority w:val="99"/>
    <w:semiHidden/>
    <w:rsid w:val="00EA6C00"/>
    <w:pPr>
      <w:numPr>
        <w:numId w:val="7"/>
      </w:numPr>
      <w:contextualSpacing/>
    </w:pPr>
  </w:style>
  <w:style w:type="paragraph" w:styleId="ListNumber3">
    <w:name w:val="List Number 3"/>
    <w:basedOn w:val="Normal"/>
    <w:uiPriority w:val="99"/>
    <w:semiHidden/>
    <w:rsid w:val="00EA6C00"/>
    <w:pPr>
      <w:numPr>
        <w:numId w:val="8"/>
      </w:numPr>
      <w:contextualSpacing/>
    </w:pPr>
  </w:style>
  <w:style w:type="paragraph" w:styleId="ListNumber4">
    <w:name w:val="List Number 4"/>
    <w:basedOn w:val="Normal"/>
    <w:uiPriority w:val="99"/>
    <w:semiHidden/>
    <w:rsid w:val="00EA6C00"/>
    <w:pPr>
      <w:numPr>
        <w:numId w:val="9"/>
      </w:numPr>
      <w:contextualSpacing/>
    </w:pPr>
  </w:style>
  <w:style w:type="paragraph" w:styleId="ListNumber5">
    <w:name w:val="List Number 5"/>
    <w:basedOn w:val="Normal"/>
    <w:uiPriority w:val="99"/>
    <w:semiHidden/>
    <w:rsid w:val="00EA6C00"/>
    <w:pPr>
      <w:numPr>
        <w:numId w:val="10"/>
      </w:numPr>
      <w:contextualSpacing/>
    </w:pPr>
  </w:style>
  <w:style w:type="paragraph" w:styleId="List">
    <w:name w:val="List"/>
    <w:basedOn w:val="Normal"/>
    <w:uiPriority w:val="99"/>
    <w:semiHidden/>
    <w:rsid w:val="00EA6C00"/>
    <w:pPr>
      <w:ind w:left="283" w:hanging="283"/>
      <w:contextualSpacing/>
    </w:pPr>
  </w:style>
  <w:style w:type="paragraph" w:styleId="List2">
    <w:name w:val="List 2"/>
    <w:basedOn w:val="Normal"/>
    <w:uiPriority w:val="99"/>
    <w:semiHidden/>
    <w:rsid w:val="00EA6C00"/>
    <w:pPr>
      <w:ind w:left="566" w:hanging="283"/>
      <w:contextualSpacing/>
    </w:pPr>
  </w:style>
  <w:style w:type="paragraph" w:styleId="List3">
    <w:name w:val="List 3"/>
    <w:basedOn w:val="Normal"/>
    <w:uiPriority w:val="99"/>
    <w:semiHidden/>
    <w:rsid w:val="00EA6C00"/>
    <w:pPr>
      <w:ind w:left="849" w:hanging="283"/>
      <w:contextualSpacing/>
    </w:pPr>
  </w:style>
  <w:style w:type="paragraph" w:styleId="List4">
    <w:name w:val="List 4"/>
    <w:basedOn w:val="Normal"/>
    <w:uiPriority w:val="99"/>
    <w:semiHidden/>
    <w:rsid w:val="00EA6C00"/>
    <w:pPr>
      <w:ind w:left="1132" w:hanging="283"/>
      <w:contextualSpacing/>
    </w:pPr>
  </w:style>
  <w:style w:type="paragraph" w:styleId="List5">
    <w:name w:val="List 5"/>
    <w:basedOn w:val="Normal"/>
    <w:uiPriority w:val="99"/>
    <w:semiHidden/>
    <w:rsid w:val="00EA6C00"/>
    <w:pPr>
      <w:ind w:left="1415" w:hanging="283"/>
      <w:contextualSpacing/>
    </w:pPr>
  </w:style>
  <w:style w:type="character" w:styleId="CommentReference">
    <w:name w:val="annotation reference"/>
    <w:basedOn w:val="DefaultParagraphFont"/>
    <w:uiPriority w:val="99"/>
    <w:semiHidden/>
    <w:unhideWhenUsed/>
    <w:rsid w:val="00EA6C00"/>
    <w:rPr>
      <w:sz w:val="16"/>
      <w:szCs w:val="16"/>
    </w:rPr>
  </w:style>
  <w:style w:type="paragraph" w:styleId="CommentText">
    <w:name w:val="annotation text"/>
    <w:basedOn w:val="Normal"/>
    <w:link w:val="CommentTextChar"/>
    <w:uiPriority w:val="99"/>
    <w:unhideWhenUsed/>
    <w:rsid w:val="00EA6C00"/>
  </w:style>
  <w:style w:type="character" w:customStyle="1" w:styleId="CommentTextChar">
    <w:name w:val="Comment Text Char"/>
    <w:basedOn w:val="DefaultParagraphFont"/>
    <w:link w:val="CommentText"/>
    <w:uiPriority w:val="99"/>
    <w:rsid w:val="00EA6C00"/>
    <w:rPr>
      <w:rFonts w:ascii="Poppins" w:hAnsi="Poppins"/>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EA6C00"/>
    <w:rPr>
      <w:b/>
      <w:bCs/>
    </w:rPr>
  </w:style>
  <w:style w:type="character" w:customStyle="1" w:styleId="CommentSubjectChar">
    <w:name w:val="Comment Subject Char"/>
    <w:basedOn w:val="CommentTextChar"/>
    <w:link w:val="CommentSubject"/>
    <w:uiPriority w:val="99"/>
    <w:semiHidden/>
    <w:rsid w:val="00EA6C00"/>
    <w:rPr>
      <w:rFonts w:ascii="Poppins" w:hAnsi="Poppins"/>
      <w:b/>
      <w:bCs/>
      <w:kern w:val="2"/>
      <w:sz w:val="22"/>
      <w:szCs w:val="22"/>
      <w:lang w:val="en-GB"/>
      <w14:ligatures w14:val="standardContextual"/>
    </w:rPr>
  </w:style>
  <w:style w:type="character" w:styleId="Emphasis">
    <w:name w:val="Emphasis"/>
    <w:basedOn w:val="DefaultParagraphFont"/>
    <w:uiPriority w:val="27"/>
    <w:qFormat/>
    <w:rsid w:val="00EA6C00"/>
    <w:rPr>
      <w:rFonts w:ascii="Poppins" w:hAnsi="Poppins"/>
      <w:i/>
      <w:iCs/>
    </w:rPr>
  </w:style>
  <w:style w:type="paragraph" w:customStyle="1" w:styleId="DocumentSubtitle">
    <w:name w:val="Document Subtitle"/>
    <w:basedOn w:val="DocumentTitle"/>
    <w:next w:val="Normal"/>
    <w:uiPriority w:val="26"/>
    <w:rsid w:val="00EA6C0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EA6C00"/>
    <w:rPr>
      <w:rFonts w:ascii="Poppins" w:eastAsiaTheme="majorEastAsia" w:hAnsi="Poppins"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EA6C00"/>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EA6C00"/>
    <w:pPr>
      <w:numPr>
        <w:numId w:val="14"/>
      </w:numPr>
    </w:pPr>
  </w:style>
  <w:style w:type="paragraph" w:customStyle="1" w:styleId="Bullet2">
    <w:name w:val="Bullet 2"/>
    <w:basedOn w:val="BodyText"/>
    <w:uiPriority w:val="1"/>
    <w:qFormat/>
    <w:rsid w:val="00EA6C00"/>
    <w:pPr>
      <w:numPr>
        <w:numId w:val="15"/>
      </w:numPr>
    </w:pPr>
  </w:style>
  <w:style w:type="paragraph" w:customStyle="1" w:styleId="Bullet3">
    <w:name w:val="Bullet 3"/>
    <w:basedOn w:val="BodyText"/>
    <w:uiPriority w:val="1"/>
    <w:qFormat/>
    <w:rsid w:val="00EA6C00"/>
    <w:pPr>
      <w:numPr>
        <w:numId w:val="16"/>
      </w:numPr>
    </w:pPr>
  </w:style>
  <w:style w:type="paragraph" w:customStyle="1" w:styleId="NumberedBullet1">
    <w:name w:val="Numbered Bullet 1"/>
    <w:basedOn w:val="BodyText"/>
    <w:uiPriority w:val="5"/>
    <w:qFormat/>
    <w:rsid w:val="00EA6C00"/>
    <w:pPr>
      <w:numPr>
        <w:numId w:val="17"/>
      </w:numPr>
      <w:spacing w:before="60" w:after="60"/>
    </w:pPr>
  </w:style>
  <w:style w:type="paragraph" w:customStyle="1" w:styleId="NumberedBullet2">
    <w:name w:val="Numbered Bullet 2"/>
    <w:basedOn w:val="BodyText"/>
    <w:uiPriority w:val="5"/>
    <w:qFormat/>
    <w:rsid w:val="00EA6C00"/>
    <w:pPr>
      <w:numPr>
        <w:ilvl w:val="1"/>
        <w:numId w:val="17"/>
      </w:numPr>
      <w:tabs>
        <w:tab w:val="left" w:pos="709"/>
      </w:tabs>
    </w:pPr>
  </w:style>
  <w:style w:type="paragraph" w:customStyle="1" w:styleId="NumberedBullet3">
    <w:name w:val="Numbered Bullet 3"/>
    <w:basedOn w:val="BodyText"/>
    <w:uiPriority w:val="5"/>
    <w:qFormat/>
    <w:rsid w:val="00EA6C00"/>
    <w:pPr>
      <w:numPr>
        <w:ilvl w:val="2"/>
        <w:numId w:val="17"/>
      </w:numPr>
      <w:tabs>
        <w:tab w:val="left" w:pos="1276"/>
      </w:tabs>
    </w:pPr>
  </w:style>
  <w:style w:type="numbering" w:customStyle="1" w:styleId="NumberedBulletsList">
    <w:name w:val="Numbered Bullets List"/>
    <w:uiPriority w:val="99"/>
    <w:rsid w:val="00EA6C00"/>
    <w:pPr>
      <w:numPr>
        <w:numId w:val="11"/>
      </w:numPr>
    </w:pPr>
  </w:style>
  <w:style w:type="paragraph" w:customStyle="1" w:styleId="Indent1">
    <w:name w:val="Indent 1"/>
    <w:basedOn w:val="BodyText"/>
    <w:uiPriority w:val="6"/>
    <w:semiHidden/>
    <w:unhideWhenUsed/>
    <w:qFormat/>
    <w:rsid w:val="00EA6C00"/>
    <w:pPr>
      <w:ind w:left="284"/>
    </w:pPr>
  </w:style>
  <w:style w:type="paragraph" w:customStyle="1" w:styleId="Indent2">
    <w:name w:val="Indent 2"/>
    <w:basedOn w:val="BodyText"/>
    <w:uiPriority w:val="6"/>
    <w:semiHidden/>
    <w:unhideWhenUsed/>
    <w:qFormat/>
    <w:rsid w:val="00EA6C00"/>
    <w:pPr>
      <w:ind w:left="567"/>
    </w:pPr>
  </w:style>
  <w:style w:type="paragraph" w:customStyle="1" w:styleId="Indent3">
    <w:name w:val="Indent 3"/>
    <w:basedOn w:val="BodyText"/>
    <w:uiPriority w:val="6"/>
    <w:semiHidden/>
    <w:unhideWhenUsed/>
    <w:qFormat/>
    <w:rsid w:val="00EA6C00"/>
    <w:pPr>
      <w:ind w:left="851"/>
    </w:pPr>
  </w:style>
  <w:style w:type="paragraph" w:customStyle="1" w:styleId="ShadedHeading">
    <w:name w:val="Shaded Heading"/>
    <w:basedOn w:val="BodyText"/>
    <w:next w:val="ShadedBody"/>
    <w:uiPriority w:val="10"/>
    <w:rsid w:val="00EA6C00"/>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EA6C00"/>
    <w:rPr>
      <w:color w:val="808080"/>
    </w:rPr>
  </w:style>
  <w:style w:type="paragraph" w:customStyle="1" w:styleId="Authors">
    <w:name w:val="Authors"/>
    <w:basedOn w:val="Footer"/>
    <w:link w:val="AuthorsChar"/>
    <w:uiPriority w:val="99"/>
    <w:rsid w:val="00EA6C00"/>
    <w:pPr>
      <w:spacing w:before="60" w:after="60"/>
    </w:pPr>
  </w:style>
  <w:style w:type="character" w:customStyle="1" w:styleId="Heading4Char">
    <w:name w:val="Heading 4 Char"/>
    <w:aliases w:val="Heading 4 (table &amp; chart) Char"/>
    <w:basedOn w:val="DefaultParagraphFont"/>
    <w:link w:val="Heading4"/>
    <w:uiPriority w:val="23"/>
    <w:semiHidden/>
    <w:rsid w:val="00EA6C00"/>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EA6C00"/>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EA6C00"/>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EA6C00"/>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EA6C00"/>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EA6C00"/>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EA6C00"/>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EA6C00"/>
    <w:rPr>
      <w:b/>
    </w:rPr>
  </w:style>
  <w:style w:type="character" w:customStyle="1" w:styleId="HighlightAccent4">
    <w:name w:val="Highlight Accent 4"/>
    <w:basedOn w:val="DefaultParagraphFont"/>
    <w:uiPriority w:val="9"/>
    <w:qFormat/>
    <w:rsid w:val="00EA6C00"/>
    <w:rPr>
      <w:rFonts w:ascii="Poppins" w:hAnsi="Poppins"/>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EA6C00"/>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EA6C00"/>
    <w:rPr>
      <w:rFonts w:ascii="Poppins" w:hAnsi="Poppins"/>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EA6C00"/>
    <w:rPr>
      <w:color w:val="000000" w:themeColor="text1"/>
      <w:u w:val="single"/>
    </w:rPr>
  </w:style>
  <w:style w:type="paragraph" w:styleId="ListParagraph">
    <w:name w:val="List Paragraph"/>
    <w:basedOn w:val="Normal"/>
    <w:uiPriority w:val="35"/>
    <w:qFormat/>
    <w:rsid w:val="00EA6C00"/>
    <w:pPr>
      <w:ind w:left="720"/>
      <w:contextualSpacing/>
    </w:pPr>
  </w:style>
  <w:style w:type="paragraph" w:customStyle="1" w:styleId="Heading1Numbered">
    <w:name w:val="Heading 1 Numbered"/>
    <w:basedOn w:val="Heading1"/>
    <w:next w:val="BodyText"/>
    <w:uiPriority w:val="4"/>
    <w:qFormat/>
    <w:rsid w:val="00EA6C00"/>
    <w:pPr>
      <w:numPr>
        <w:numId w:val="18"/>
      </w:numPr>
    </w:pPr>
  </w:style>
  <w:style w:type="character" w:customStyle="1" w:styleId="HighlightAccent2">
    <w:name w:val="Highlight Accent 2"/>
    <w:basedOn w:val="DefaultParagraphFont"/>
    <w:uiPriority w:val="9"/>
    <w:qFormat/>
    <w:rsid w:val="00EA6C00"/>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EA6C00"/>
    <w:rPr>
      <w:b/>
      <w:i/>
    </w:rPr>
  </w:style>
  <w:style w:type="paragraph" w:styleId="NoSpacing">
    <w:name w:val="No Spacing"/>
    <w:next w:val="BodyText"/>
    <w:rsid w:val="00EA6C00"/>
    <w:pPr>
      <w:spacing w:after="0"/>
    </w:pPr>
    <w:rPr>
      <w:sz w:val="18"/>
      <w:lang w:val="en-GB"/>
    </w:rPr>
  </w:style>
  <w:style w:type="paragraph" w:styleId="TOC2">
    <w:name w:val="toc 2"/>
    <w:basedOn w:val="Normal"/>
    <w:next w:val="Normal"/>
    <w:autoRedefine/>
    <w:uiPriority w:val="39"/>
    <w:rsid w:val="00EA6C00"/>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EA6C00"/>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EA6C00"/>
    <w:pPr>
      <w:framePr w:wrap="notBeside" w:hAnchor="text" w:y="710"/>
    </w:pPr>
  </w:style>
  <w:style w:type="paragraph" w:customStyle="1" w:styleId="Dateofpapers">
    <w:name w:val="Date of papers"/>
    <w:basedOn w:val="Footer"/>
    <w:link w:val="DateofpapersChar"/>
    <w:uiPriority w:val="99"/>
    <w:rsid w:val="00EA6C00"/>
    <w:pPr>
      <w:spacing w:before="60" w:after="60"/>
    </w:pPr>
  </w:style>
  <w:style w:type="paragraph" w:customStyle="1" w:styleId="Introtext">
    <w:name w:val="Intro text"/>
    <w:basedOn w:val="Normal"/>
    <w:uiPriority w:val="99"/>
    <w:qFormat/>
    <w:rsid w:val="00EA6C00"/>
    <w:rPr>
      <w:color w:val="3F0731" w:themeColor="text2"/>
      <w:sz w:val="24"/>
    </w:rPr>
  </w:style>
  <w:style w:type="paragraph" w:customStyle="1" w:styleId="FrameBody">
    <w:name w:val="Frame Body"/>
    <w:basedOn w:val="FrameHeading"/>
    <w:uiPriority w:val="13"/>
    <w:rsid w:val="00EA6C00"/>
    <w:pPr>
      <w:framePr w:wrap="around"/>
    </w:pPr>
    <w:rPr>
      <w:b w:val="0"/>
      <w:sz w:val="20"/>
    </w:rPr>
  </w:style>
  <w:style w:type="paragraph" w:styleId="BodyText">
    <w:name w:val="Body Text"/>
    <w:link w:val="BodyTextChar"/>
    <w:qFormat/>
    <w:rsid w:val="00EA6C00"/>
    <w:rPr>
      <w:rFonts w:ascii="Poppins" w:hAnsi="Poppins"/>
      <w:color w:val="000000" w:themeColor="text1"/>
      <w:lang w:val="en-GB"/>
    </w:rPr>
  </w:style>
  <w:style w:type="character" w:customStyle="1" w:styleId="BodyTextChar">
    <w:name w:val="Body Text Char"/>
    <w:basedOn w:val="DefaultParagraphFont"/>
    <w:link w:val="BodyText"/>
    <w:rsid w:val="00EA6C00"/>
    <w:rPr>
      <w:rFonts w:ascii="Poppins" w:hAnsi="Poppins"/>
      <w:color w:val="000000" w:themeColor="text1"/>
      <w:lang w:val="en-GB"/>
    </w:rPr>
  </w:style>
  <w:style w:type="numbering" w:customStyle="1" w:styleId="Bullets">
    <w:name w:val="Bullets"/>
    <w:uiPriority w:val="99"/>
    <w:rsid w:val="00EA6C00"/>
    <w:pPr>
      <w:numPr>
        <w:numId w:val="12"/>
      </w:numPr>
    </w:pPr>
  </w:style>
  <w:style w:type="paragraph" w:customStyle="1" w:styleId="TableTitle">
    <w:name w:val="Table Title"/>
    <w:basedOn w:val="BodyText"/>
    <w:next w:val="BodyText"/>
    <w:uiPriority w:val="6"/>
    <w:qFormat/>
    <w:rsid w:val="00EA6C00"/>
    <w:pPr>
      <w:keepNext/>
      <w:keepLines/>
      <w:spacing w:before="120"/>
    </w:pPr>
    <w:rPr>
      <w:rFonts w:cstheme="majorHAnsi"/>
      <w:b/>
      <w:color w:val="3F0731" w:themeColor="text2"/>
    </w:rPr>
  </w:style>
  <w:style w:type="paragraph" w:customStyle="1" w:styleId="ShadedBody">
    <w:name w:val="Shaded Body"/>
    <w:basedOn w:val="ShadedHeading"/>
    <w:uiPriority w:val="11"/>
    <w:rsid w:val="00EA6C00"/>
    <w:pPr>
      <w:keepNext w:val="0"/>
      <w:spacing w:before="0"/>
    </w:pPr>
    <w:rPr>
      <w:sz w:val="20"/>
    </w:rPr>
  </w:style>
  <w:style w:type="paragraph" w:customStyle="1" w:styleId="FrameHeading">
    <w:name w:val="Frame Heading"/>
    <w:basedOn w:val="BodyText"/>
    <w:next w:val="FrameBody"/>
    <w:uiPriority w:val="12"/>
    <w:rsid w:val="00EA6C00"/>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EA6C00"/>
    <w:rPr>
      <w:rFonts w:ascii="Poppins" w:hAnsi="Poppins"/>
      <w:kern w:val="2"/>
      <w:sz w:val="22"/>
      <w:szCs w:val="22"/>
      <w:lang w:val="en-GB"/>
      <w14:ligatures w14:val="standardContextual"/>
    </w:rPr>
  </w:style>
  <w:style w:type="character" w:customStyle="1" w:styleId="DateofpapersChar">
    <w:name w:val="Date of papers Char"/>
    <w:basedOn w:val="FooterChar"/>
    <w:link w:val="Dateofpapers"/>
    <w:uiPriority w:val="99"/>
    <w:rsid w:val="00EA6C00"/>
    <w:rPr>
      <w:rFonts w:ascii="Poppins" w:hAnsi="Poppins"/>
      <w:kern w:val="2"/>
      <w:sz w:val="22"/>
      <w:szCs w:val="22"/>
      <w:lang w:val="en-GB"/>
      <w14:ligatures w14:val="standardContextual"/>
    </w:rPr>
  </w:style>
  <w:style w:type="paragraph" w:customStyle="1" w:styleId="CVName">
    <w:name w:val="CV Name"/>
    <w:basedOn w:val="BodyText"/>
    <w:uiPriority w:val="99"/>
    <w:qFormat/>
    <w:rsid w:val="00EA6C00"/>
    <w:pPr>
      <w:spacing w:before="60" w:after="0"/>
    </w:pPr>
    <w:rPr>
      <w:b/>
      <w:bCs/>
      <w:color w:val="3F0731" w:themeColor="text2"/>
      <w:sz w:val="22"/>
    </w:rPr>
  </w:style>
  <w:style w:type="paragraph" w:customStyle="1" w:styleId="CVlocation">
    <w:name w:val="CV location"/>
    <w:basedOn w:val="BodyText"/>
    <w:uiPriority w:val="99"/>
    <w:rsid w:val="00EA6C00"/>
    <w:pPr>
      <w:spacing w:after="0"/>
    </w:pPr>
    <w:rPr>
      <w:sz w:val="18"/>
    </w:rPr>
  </w:style>
  <w:style w:type="paragraph" w:customStyle="1" w:styleId="CVTitle">
    <w:name w:val="CV Title"/>
    <w:basedOn w:val="BodyText"/>
    <w:uiPriority w:val="99"/>
    <w:qFormat/>
    <w:rsid w:val="00EA6C00"/>
    <w:pPr>
      <w:spacing w:after="0"/>
    </w:pPr>
  </w:style>
  <w:style w:type="paragraph" w:customStyle="1" w:styleId="Backcoverdisclaimer">
    <w:name w:val="Back cover disclaimer"/>
    <w:basedOn w:val="Footer"/>
    <w:uiPriority w:val="99"/>
    <w:qFormat/>
    <w:rsid w:val="00EA6C00"/>
    <w:pPr>
      <w:tabs>
        <w:tab w:val="clear" w:pos="4513"/>
        <w:tab w:val="clear" w:pos="9026"/>
      </w:tabs>
      <w:spacing w:after="160"/>
    </w:pPr>
    <w:rPr>
      <w:noProof/>
      <w:sz w:val="18"/>
    </w:rPr>
  </w:style>
  <w:style w:type="paragraph" w:customStyle="1" w:styleId="Disclaimertext">
    <w:name w:val="Disclaimer text"/>
    <w:basedOn w:val="Backcoverdisclaimer"/>
    <w:uiPriority w:val="99"/>
    <w:rsid w:val="00EA6C00"/>
  </w:style>
  <w:style w:type="paragraph" w:customStyle="1" w:styleId="SourceNotes">
    <w:name w:val="Source &amp; Notes"/>
    <w:basedOn w:val="BodyText"/>
    <w:uiPriority w:val="99"/>
    <w:qFormat/>
    <w:rsid w:val="00EA6C00"/>
    <w:pPr>
      <w:tabs>
        <w:tab w:val="left" w:pos="709"/>
      </w:tabs>
      <w:contextualSpacing/>
    </w:pPr>
    <w:rPr>
      <w:sz w:val="16"/>
    </w:rPr>
  </w:style>
  <w:style w:type="character" w:styleId="UnresolvedMention">
    <w:name w:val="Unresolved Mention"/>
    <w:basedOn w:val="DefaultParagraphFont"/>
    <w:uiPriority w:val="99"/>
    <w:semiHidden/>
    <w:unhideWhenUsed/>
    <w:rsid w:val="00EA6C00"/>
    <w:rPr>
      <w:color w:val="605E5C"/>
      <w:shd w:val="clear" w:color="auto" w:fill="E1DFDD"/>
    </w:rPr>
  </w:style>
  <w:style w:type="character" w:styleId="FollowedHyperlink">
    <w:name w:val="FollowedHyperlink"/>
    <w:basedOn w:val="DefaultParagraphFont"/>
    <w:uiPriority w:val="99"/>
    <w:semiHidden/>
    <w:unhideWhenUsed/>
    <w:rsid w:val="00EA6C00"/>
    <w:rPr>
      <w:color w:val="3F87AA" w:themeColor="followedHyperlink"/>
      <w:u w:val="single"/>
    </w:rPr>
  </w:style>
  <w:style w:type="paragraph" w:customStyle="1" w:styleId="SectionHeading">
    <w:name w:val="Section Heading"/>
    <w:basedOn w:val="DocumentTitle"/>
    <w:uiPriority w:val="99"/>
    <w:rsid w:val="00EA6C00"/>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EA6C00"/>
    <w:pPr>
      <w:framePr w:w="10038" w:wrap="notBeside" w:vAnchor="page" w:hAnchor="page" w:x="397" w:y="14053" w:anchorLock="1"/>
      <w:numPr>
        <w:numId w:val="19"/>
      </w:numPr>
      <w:spacing w:after="120" w:line="240" w:lineRule="auto"/>
      <w:ind w:right="306"/>
    </w:pPr>
    <w:rPr>
      <w:b/>
      <w:bCs/>
      <w:color w:val="000000" w:themeColor="text1"/>
      <w:kern w:val="0"/>
      <w:sz w:val="56"/>
      <w:szCs w:val="24"/>
      <w14:ligatures w14:val="none"/>
    </w:rPr>
  </w:style>
  <w:style w:type="paragraph" w:customStyle="1" w:styleId="SectionSubtitle">
    <w:name w:val="Section Subtitle"/>
    <w:basedOn w:val="Normal"/>
    <w:uiPriority w:val="99"/>
    <w:qFormat/>
    <w:rsid w:val="00EA6C00"/>
    <w:pPr>
      <w:framePr w:w="10038" w:wrap="notBeside" w:vAnchor="page" w:h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EA6C00"/>
  </w:style>
  <w:style w:type="paragraph" w:customStyle="1" w:styleId="Shadedheading0">
    <w:name w:val="Shaded heading"/>
    <w:basedOn w:val="SectionHeader"/>
    <w:uiPriority w:val="99"/>
    <w:qFormat/>
    <w:rsid w:val="00EA6C00"/>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EA6C00"/>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EA6C00"/>
    <w:pPr>
      <w:tabs>
        <w:tab w:val="center" w:pos="1438"/>
      </w:tabs>
      <w:spacing w:before="60" w:after="0"/>
    </w:pPr>
    <w:rPr>
      <w:color w:val="3F0731" w:themeColor="text2"/>
      <w:sz w:val="18"/>
    </w:rPr>
  </w:style>
  <w:style w:type="paragraph" w:styleId="NormalWeb">
    <w:name w:val="Normal (Web)"/>
    <w:basedOn w:val="Normal"/>
    <w:uiPriority w:val="99"/>
    <w:unhideWhenUsed/>
    <w:rsid w:val="00EA6C00"/>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EA6C00"/>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qFormat/>
    <w:rsid w:val="00EA6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EA6C00"/>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EA6C00"/>
    <w:pPr>
      <w:spacing w:before="160"/>
      <w:jc w:val="center"/>
    </w:pPr>
    <w:rPr>
      <w:i/>
      <w:iCs/>
      <w:color w:val="404040" w:themeColor="text1" w:themeTint="BF"/>
    </w:rPr>
  </w:style>
  <w:style w:type="character" w:customStyle="1" w:styleId="QuoteChar">
    <w:name w:val="Quote Char"/>
    <w:basedOn w:val="DefaultParagraphFont"/>
    <w:link w:val="Quote"/>
    <w:uiPriority w:val="30"/>
    <w:rsid w:val="00EA6C00"/>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EA6C00"/>
    <w:rPr>
      <w:i/>
      <w:iCs/>
      <w:color w:val="2F0524" w:themeColor="accent1" w:themeShade="BF"/>
    </w:rPr>
  </w:style>
  <w:style w:type="character" w:styleId="IntenseReference">
    <w:name w:val="Intense Reference"/>
    <w:basedOn w:val="DefaultParagraphFont"/>
    <w:uiPriority w:val="33"/>
    <w:qFormat/>
    <w:rsid w:val="00EA6C00"/>
    <w:rPr>
      <w:b/>
      <w:bCs/>
      <w:smallCaps/>
      <w:color w:val="2F0524" w:themeColor="accent1" w:themeShade="BF"/>
      <w:spacing w:val="5"/>
    </w:rPr>
  </w:style>
  <w:style w:type="paragraph" w:styleId="Caption">
    <w:name w:val="caption"/>
    <w:basedOn w:val="Normal"/>
    <w:next w:val="Normal"/>
    <w:uiPriority w:val="36"/>
    <w:semiHidden/>
    <w:qFormat/>
    <w:rsid w:val="00EA6C00"/>
    <w:pPr>
      <w:spacing w:after="200" w:line="240" w:lineRule="auto"/>
    </w:pPr>
    <w:rPr>
      <w:i/>
      <w:iCs/>
      <w:color w:val="3F0731" w:themeColor="text2"/>
      <w:sz w:val="18"/>
      <w:szCs w:val="18"/>
    </w:rPr>
  </w:style>
  <w:style w:type="character" w:styleId="Strong">
    <w:name w:val="Strong"/>
    <w:basedOn w:val="DefaultParagraphFont"/>
    <w:uiPriority w:val="29"/>
    <w:semiHidden/>
    <w:qFormat/>
    <w:rsid w:val="00EA6C00"/>
    <w:rPr>
      <w:b/>
      <w:bCs/>
    </w:rPr>
  </w:style>
  <w:style w:type="character" w:styleId="SubtleEmphasis">
    <w:name w:val="Subtle Emphasis"/>
    <w:basedOn w:val="DefaultParagraphFont"/>
    <w:uiPriority w:val="26"/>
    <w:semiHidden/>
    <w:qFormat/>
    <w:rsid w:val="00EA6C00"/>
    <w:rPr>
      <w:i/>
      <w:iCs/>
      <w:color w:val="404040" w:themeColor="text1" w:themeTint="BF"/>
    </w:rPr>
  </w:style>
  <w:style w:type="character" w:styleId="SubtleReference">
    <w:name w:val="Subtle Reference"/>
    <w:basedOn w:val="DefaultParagraphFont"/>
    <w:uiPriority w:val="32"/>
    <w:semiHidden/>
    <w:qFormat/>
    <w:rsid w:val="00EA6C00"/>
    <w:rPr>
      <w:smallCaps/>
      <w:color w:val="5A5A5A" w:themeColor="text1" w:themeTint="A5"/>
    </w:rPr>
  </w:style>
  <w:style w:type="character" w:styleId="BookTitle">
    <w:name w:val="Book Title"/>
    <w:basedOn w:val="DefaultParagraphFont"/>
    <w:uiPriority w:val="34"/>
    <w:semiHidden/>
    <w:qFormat/>
    <w:rsid w:val="00EA6C00"/>
    <w:rPr>
      <w:b/>
      <w:bCs/>
      <w:i/>
      <w:iCs/>
      <w:spacing w:val="5"/>
    </w:rPr>
  </w:style>
  <w:style w:type="table" w:styleId="GridTable4-Accent2">
    <w:name w:val="Grid Table 4 Accent 2"/>
    <w:basedOn w:val="TableNormal"/>
    <w:uiPriority w:val="49"/>
    <w:rsid w:val="00EA6C00"/>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table" w:styleId="ListTable3-Accent2">
    <w:name w:val="List Table 3 Accent 2"/>
    <w:basedOn w:val="TableNormal"/>
    <w:uiPriority w:val="48"/>
    <w:rsid w:val="004B106E"/>
    <w:pPr>
      <w:spacing w:after="0"/>
    </w:pPr>
    <w:tblPr>
      <w:tblStyleRowBandSize w:val="1"/>
      <w:tblStyleColBandSize w:val="1"/>
      <w:tblBorders>
        <w:top w:val="single" w:sz="4" w:space="0" w:color="7A3864" w:themeColor="accent2"/>
        <w:left w:val="single" w:sz="4" w:space="0" w:color="7A3864" w:themeColor="accent2"/>
        <w:bottom w:val="single" w:sz="4" w:space="0" w:color="7A3864" w:themeColor="accent2"/>
        <w:right w:val="single" w:sz="4" w:space="0" w:color="7A3864" w:themeColor="accent2"/>
      </w:tblBorders>
    </w:tblPr>
    <w:tblStylePr w:type="firstRow">
      <w:rPr>
        <w:b/>
        <w:bCs/>
        <w:color w:val="FFFFFF" w:themeColor="background1"/>
      </w:rPr>
      <w:tblPr/>
      <w:tcPr>
        <w:shd w:val="clear" w:color="auto" w:fill="7A3864" w:themeFill="accent2"/>
      </w:tcPr>
    </w:tblStylePr>
    <w:tblStylePr w:type="lastRow">
      <w:rPr>
        <w:b/>
        <w:bCs/>
      </w:rPr>
      <w:tblPr/>
      <w:tcPr>
        <w:tcBorders>
          <w:top w:val="double" w:sz="4" w:space="0" w:color="7A38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3864" w:themeColor="accent2"/>
          <w:right w:val="single" w:sz="4" w:space="0" w:color="7A3864" w:themeColor="accent2"/>
        </w:tcBorders>
      </w:tcPr>
    </w:tblStylePr>
    <w:tblStylePr w:type="band1Horz">
      <w:tblPr/>
      <w:tcPr>
        <w:tcBorders>
          <w:top w:val="single" w:sz="4" w:space="0" w:color="7A3864" w:themeColor="accent2"/>
          <w:bottom w:val="single" w:sz="4" w:space="0" w:color="7A38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3864" w:themeColor="accent2"/>
          <w:left w:val="nil"/>
        </w:tcBorders>
      </w:tcPr>
    </w:tblStylePr>
    <w:tblStylePr w:type="swCell">
      <w:tblPr/>
      <w:tcPr>
        <w:tcBorders>
          <w:top w:val="double" w:sz="4" w:space="0" w:color="7A3864" w:themeColor="accent2"/>
          <w:right w:val="nil"/>
        </w:tcBorders>
      </w:tcPr>
    </w:tblStylePr>
  </w:style>
  <w:style w:type="paragraph" w:styleId="FootnoteText">
    <w:name w:val="footnote text"/>
    <w:basedOn w:val="Normal"/>
    <w:uiPriority w:val="99"/>
    <w:semiHidden/>
    <w:unhideWhenUsed/>
    <w:rsid w:val="655CCE87"/>
    <w:pPr>
      <w:spacing w:after="0"/>
    </w:pPr>
    <w:rPr>
      <w:sz w:val="20"/>
      <w:szCs w:val="20"/>
    </w:rPr>
  </w:style>
  <w:style w:type="character" w:styleId="FootnoteReference">
    <w:name w:val="footnote reference"/>
    <w:basedOn w:val="DefaultParagraphFont"/>
    <w:uiPriority w:val="99"/>
    <w:semiHidden/>
    <w:unhideWhenUsed/>
    <w:rPr>
      <w:vertAlign w:val="superscript"/>
    </w:rPr>
  </w:style>
  <w:style w:type="table" w:styleId="GridTable1Light">
    <w:name w:val="Grid Table 1 Light"/>
    <w:basedOn w:val="TableNormal"/>
    <w:uiPriority w:val="46"/>
    <w:rsid w:val="00B455C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F0732B"/>
    <w:rPr>
      <w:color w:val="2B579A"/>
      <w:shd w:val="clear" w:color="auto" w:fill="E1DFDD"/>
    </w:rPr>
  </w:style>
  <w:style w:type="paragraph" w:styleId="Revision">
    <w:name w:val="Revision"/>
    <w:hidden/>
    <w:uiPriority w:val="99"/>
    <w:semiHidden/>
    <w:rsid w:val="00EA6C00"/>
    <w:pPr>
      <w:spacing w:after="0"/>
    </w:pPr>
    <w:rPr>
      <w:rFonts w:ascii="Poppins" w:hAnsi="Poppins"/>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9622612">
      <w:bodyDiv w:val="1"/>
      <w:marLeft w:val="0"/>
      <w:marRight w:val="0"/>
      <w:marTop w:val="0"/>
      <w:marBottom w:val="0"/>
      <w:divBdr>
        <w:top w:val="none" w:sz="0" w:space="0" w:color="auto"/>
        <w:left w:val="none" w:sz="0" w:space="0" w:color="auto"/>
        <w:bottom w:val="none" w:sz="0" w:space="0" w:color="auto"/>
        <w:right w:val="none" w:sz="0" w:space="0" w:color="auto"/>
      </w:divBdr>
    </w:div>
    <w:div w:id="16725703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330957084">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93589425">
      <w:bodyDiv w:val="1"/>
      <w:marLeft w:val="0"/>
      <w:marRight w:val="0"/>
      <w:marTop w:val="0"/>
      <w:marBottom w:val="0"/>
      <w:divBdr>
        <w:top w:val="none" w:sz="0" w:space="0" w:color="auto"/>
        <w:left w:val="none" w:sz="0" w:space="0" w:color="auto"/>
        <w:bottom w:val="none" w:sz="0" w:space="0" w:color="auto"/>
        <w:right w:val="none" w:sz="0" w:space="0" w:color="auto"/>
      </w:divBdr>
    </w:div>
    <w:div w:id="633488772">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00201983">
      <w:bodyDiv w:val="1"/>
      <w:marLeft w:val="0"/>
      <w:marRight w:val="0"/>
      <w:marTop w:val="0"/>
      <w:marBottom w:val="0"/>
      <w:divBdr>
        <w:top w:val="none" w:sz="0" w:space="0" w:color="auto"/>
        <w:left w:val="none" w:sz="0" w:space="0" w:color="auto"/>
        <w:bottom w:val="none" w:sz="0" w:space="0" w:color="auto"/>
        <w:right w:val="none" w:sz="0" w:space="0" w:color="auto"/>
      </w:divBdr>
    </w:div>
    <w:div w:id="708843798">
      <w:bodyDiv w:val="1"/>
      <w:marLeft w:val="0"/>
      <w:marRight w:val="0"/>
      <w:marTop w:val="0"/>
      <w:marBottom w:val="0"/>
      <w:divBdr>
        <w:top w:val="none" w:sz="0" w:space="0" w:color="auto"/>
        <w:left w:val="none" w:sz="0" w:space="0" w:color="auto"/>
        <w:bottom w:val="none" w:sz="0" w:space="0" w:color="auto"/>
        <w:right w:val="none" w:sz="0" w:space="0" w:color="auto"/>
      </w:divBdr>
    </w:div>
    <w:div w:id="738670521">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94603554">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63380356">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53882589">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66793557">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60549480">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x.EFTConsultations@neso.ener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ox.EFTConsultations@neso.energ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what-we-do/energy-markets/interconnectors/what-nt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document/362376/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so.energy/corporate-information/freedom-information-and-environmental-information-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na.byrne\OneDrive%20-%20National%20Energy%20System%20Operator\Documents\Templates\738261_NESO%20Word%20Template%20-%20Blank_S2_Oct_2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7ECD02C0584FBC975F586CD216E362"/>
        <w:category>
          <w:name w:val="General"/>
          <w:gallery w:val="placeholder"/>
        </w:category>
        <w:types>
          <w:type w:val="bbPlcHdr"/>
        </w:types>
        <w:behaviors>
          <w:behavior w:val="content"/>
        </w:behaviors>
        <w:guid w:val="{3998E350-C183-430D-BE84-B74B0BA92692}"/>
      </w:docPartPr>
      <w:docPartBody>
        <w:p w:rsidR="003D73B6" w:rsidRDefault="000B7F8C" w:rsidP="000B7F8C">
          <w:pPr>
            <w:pStyle w:val="387ECD02C0584FBC975F586CD216E362"/>
          </w:pPr>
          <w:r w:rsidRPr="004C39B5">
            <w:rPr>
              <w:rStyle w:val="PlaceholderText"/>
            </w:rPr>
            <w:t>Click or tap here to enter text.</w:t>
          </w:r>
        </w:p>
      </w:docPartBody>
    </w:docPart>
    <w:docPart>
      <w:docPartPr>
        <w:name w:val="122F423024404C1499FBEB6AC9850C00"/>
        <w:category>
          <w:name w:val="General"/>
          <w:gallery w:val="placeholder"/>
        </w:category>
        <w:types>
          <w:type w:val="bbPlcHdr"/>
        </w:types>
        <w:behaviors>
          <w:behavior w:val="content"/>
        </w:behaviors>
        <w:guid w:val="{5C1A630E-6722-4B59-8CFA-BCE6772ED0E5}"/>
      </w:docPartPr>
      <w:docPartBody>
        <w:p w:rsidR="003D73B6" w:rsidRDefault="000B7F8C" w:rsidP="000B7F8C">
          <w:pPr>
            <w:pStyle w:val="122F423024404C1499FBEB6AC9850C00"/>
          </w:pPr>
          <w:r w:rsidRPr="004C39B5">
            <w:rPr>
              <w:rStyle w:val="PlaceholderText"/>
            </w:rPr>
            <w:t>Click or tap here to enter text.</w:t>
          </w:r>
        </w:p>
      </w:docPartBody>
    </w:docPart>
    <w:docPart>
      <w:docPartPr>
        <w:name w:val="E3B161EB609D40AB969A4BD4603E91EF"/>
        <w:category>
          <w:name w:val="General"/>
          <w:gallery w:val="placeholder"/>
        </w:category>
        <w:types>
          <w:type w:val="bbPlcHdr"/>
        </w:types>
        <w:behaviors>
          <w:behavior w:val="content"/>
        </w:behaviors>
        <w:guid w:val="{DCC6E757-149A-48FE-9509-739D8565D22D}"/>
      </w:docPartPr>
      <w:docPartBody>
        <w:p w:rsidR="003D73B6" w:rsidRDefault="000B7F8C" w:rsidP="000B7F8C">
          <w:pPr>
            <w:pStyle w:val="E3B161EB609D40AB969A4BD4603E91EF"/>
          </w:pPr>
          <w:r w:rsidRPr="004C39B5">
            <w:rPr>
              <w:rStyle w:val="PlaceholderText"/>
            </w:rPr>
            <w:t>Click or tap here to enter text.</w:t>
          </w:r>
        </w:p>
      </w:docPartBody>
    </w:docPart>
    <w:docPart>
      <w:docPartPr>
        <w:name w:val="4457066A7B42418A9A311FE1F101E300"/>
        <w:category>
          <w:name w:val="General"/>
          <w:gallery w:val="placeholder"/>
        </w:category>
        <w:types>
          <w:type w:val="bbPlcHdr"/>
        </w:types>
        <w:behaviors>
          <w:behavior w:val="content"/>
        </w:behaviors>
        <w:guid w:val="{A001E478-71A4-425F-8C0C-918478A967BC}"/>
      </w:docPartPr>
      <w:docPartBody>
        <w:p w:rsidR="003D73B6" w:rsidRDefault="000B7F8C" w:rsidP="000B7F8C">
          <w:pPr>
            <w:pStyle w:val="4457066A7B42418A9A311FE1F101E300"/>
          </w:pPr>
          <w:r w:rsidRPr="004C39B5">
            <w:rPr>
              <w:rStyle w:val="PlaceholderText"/>
            </w:rPr>
            <w:t>Click or tap here to enter text.</w:t>
          </w:r>
        </w:p>
      </w:docPartBody>
    </w:docPart>
    <w:docPart>
      <w:docPartPr>
        <w:name w:val="3E2496212F7344489B4F9D4AFFE445DE"/>
        <w:category>
          <w:name w:val="General"/>
          <w:gallery w:val="placeholder"/>
        </w:category>
        <w:types>
          <w:type w:val="bbPlcHdr"/>
        </w:types>
        <w:behaviors>
          <w:behavior w:val="content"/>
        </w:behaviors>
        <w:guid w:val="{2AF46B0B-7C56-4F1F-9A1D-1EF7DCC0A13A}"/>
      </w:docPartPr>
      <w:docPartBody>
        <w:p w:rsidR="003D73B6" w:rsidRDefault="000B7F8C" w:rsidP="000B7F8C">
          <w:pPr>
            <w:pStyle w:val="3E2496212F7344489B4F9D4AFFE445DE"/>
          </w:pPr>
          <w:r w:rsidRPr="004C39B5">
            <w:rPr>
              <w:rStyle w:val="PlaceholderText"/>
            </w:rPr>
            <w:t>Click or tap here to enter text.</w:t>
          </w:r>
        </w:p>
      </w:docPartBody>
    </w:docPart>
    <w:docPart>
      <w:docPartPr>
        <w:name w:val="F6F3D4ABA30A43ECA2F26E124A1E9528"/>
        <w:category>
          <w:name w:val="General"/>
          <w:gallery w:val="placeholder"/>
        </w:category>
        <w:types>
          <w:type w:val="bbPlcHdr"/>
        </w:types>
        <w:behaviors>
          <w:behavior w:val="content"/>
        </w:behaviors>
        <w:guid w:val="{81D6B2A2-5621-4D3A-878C-90A7C24732D3}"/>
      </w:docPartPr>
      <w:docPartBody>
        <w:p w:rsidR="003D73B6" w:rsidRDefault="000B7F8C" w:rsidP="000B7F8C">
          <w:pPr>
            <w:pStyle w:val="F6F3D4ABA30A43ECA2F26E124A1E9528"/>
          </w:pPr>
          <w:r w:rsidRPr="004C39B5">
            <w:rPr>
              <w:rStyle w:val="PlaceholderText"/>
            </w:rPr>
            <w:t>Click or tap here to enter text.</w:t>
          </w:r>
        </w:p>
      </w:docPartBody>
    </w:docPart>
    <w:docPart>
      <w:docPartPr>
        <w:name w:val="179E9F0FB10642BE8253E913CDE101C4"/>
        <w:category>
          <w:name w:val="General"/>
          <w:gallery w:val="placeholder"/>
        </w:category>
        <w:types>
          <w:type w:val="bbPlcHdr"/>
        </w:types>
        <w:behaviors>
          <w:behavior w:val="content"/>
        </w:behaviors>
        <w:guid w:val="{DC3184B3-A29E-4A53-BC5A-149DA098EA49}"/>
      </w:docPartPr>
      <w:docPartBody>
        <w:p w:rsidR="003D73B6" w:rsidRDefault="000B7F8C" w:rsidP="000B7F8C">
          <w:pPr>
            <w:pStyle w:val="179E9F0FB10642BE8253E913CDE101C4"/>
          </w:pPr>
          <w:r w:rsidRPr="004C39B5">
            <w:rPr>
              <w:rStyle w:val="PlaceholderText"/>
            </w:rPr>
            <w:t>Click or tap here to enter text.</w:t>
          </w:r>
        </w:p>
      </w:docPartBody>
    </w:docPart>
    <w:docPart>
      <w:docPartPr>
        <w:name w:val="FC56CC0D801942C289D0F4DA71AC51FF"/>
        <w:category>
          <w:name w:val="General"/>
          <w:gallery w:val="placeholder"/>
        </w:category>
        <w:types>
          <w:type w:val="bbPlcHdr"/>
        </w:types>
        <w:behaviors>
          <w:behavior w:val="content"/>
        </w:behaviors>
        <w:guid w:val="{B32118AD-D38C-4053-8984-CC72208D76BC}"/>
      </w:docPartPr>
      <w:docPartBody>
        <w:p w:rsidR="003D73B6" w:rsidRDefault="000B7F8C" w:rsidP="000B7F8C">
          <w:pPr>
            <w:pStyle w:val="FC56CC0D801942C289D0F4DA71AC51FF"/>
          </w:pPr>
          <w:r w:rsidRPr="004C39B5">
            <w:rPr>
              <w:rStyle w:val="PlaceholderText"/>
            </w:rPr>
            <w:t>Click or tap here to enter text.</w:t>
          </w:r>
        </w:p>
      </w:docPartBody>
    </w:docPart>
    <w:docPart>
      <w:docPartPr>
        <w:name w:val="42E940A15DAF46B3B3F958F10C3A685B"/>
        <w:category>
          <w:name w:val="General"/>
          <w:gallery w:val="placeholder"/>
        </w:category>
        <w:types>
          <w:type w:val="bbPlcHdr"/>
        </w:types>
        <w:behaviors>
          <w:behavior w:val="content"/>
        </w:behaviors>
        <w:guid w:val="{75BD5FDC-1DD9-48E5-9830-F74CBDCCEDC1}"/>
      </w:docPartPr>
      <w:docPartBody>
        <w:p w:rsidR="003D73B6" w:rsidRDefault="000B7F8C" w:rsidP="000B7F8C">
          <w:pPr>
            <w:pStyle w:val="42E940A15DAF46B3B3F958F10C3A685B"/>
          </w:pPr>
          <w:r w:rsidRPr="004C39B5">
            <w:rPr>
              <w:rStyle w:val="PlaceholderText"/>
            </w:rPr>
            <w:t>Click or tap here to enter text.</w:t>
          </w:r>
        </w:p>
      </w:docPartBody>
    </w:docPart>
    <w:docPart>
      <w:docPartPr>
        <w:name w:val="75A8DF364F9144749CA6D568395EC59E"/>
        <w:category>
          <w:name w:val="General"/>
          <w:gallery w:val="placeholder"/>
        </w:category>
        <w:types>
          <w:type w:val="bbPlcHdr"/>
        </w:types>
        <w:behaviors>
          <w:behavior w:val="content"/>
        </w:behaviors>
        <w:guid w:val="{CD008298-B95E-4F15-9D27-40B8DE7C0E52}"/>
      </w:docPartPr>
      <w:docPartBody>
        <w:p w:rsidR="005A689A" w:rsidRDefault="005A689A">
          <w:pPr>
            <w:pStyle w:val="75A8DF364F9144749CA6D568395EC59E"/>
          </w:pPr>
          <w:r w:rsidRPr="004C39B5">
            <w:rPr>
              <w:rStyle w:val="PlaceholderText"/>
            </w:rPr>
            <w:t>Click or tap here to enter text.</w:t>
          </w:r>
        </w:p>
      </w:docPartBody>
    </w:docPart>
    <w:docPart>
      <w:docPartPr>
        <w:name w:val="947F59E187844A87894F4DB02FACDDC7"/>
        <w:category>
          <w:name w:val="General"/>
          <w:gallery w:val="placeholder"/>
        </w:category>
        <w:types>
          <w:type w:val="bbPlcHdr"/>
        </w:types>
        <w:behaviors>
          <w:behavior w:val="content"/>
        </w:behaviors>
        <w:guid w:val="{B9335950-FF8F-49C1-A908-29668A72C65D}"/>
      </w:docPartPr>
      <w:docPartBody>
        <w:p w:rsidR="005A689A" w:rsidRDefault="005A689A">
          <w:pPr>
            <w:pStyle w:val="947F59E187844A87894F4DB02FACDDC7"/>
          </w:pPr>
          <w:r w:rsidRPr="004C39B5">
            <w:rPr>
              <w:rStyle w:val="PlaceholderText"/>
            </w:rPr>
            <w:t>Click or tap here to enter text.</w:t>
          </w:r>
        </w:p>
      </w:docPartBody>
    </w:docPart>
    <w:docPart>
      <w:docPartPr>
        <w:name w:val="B8BE38D659C24D588956C9A7B5B66A33"/>
        <w:category>
          <w:name w:val="General"/>
          <w:gallery w:val="placeholder"/>
        </w:category>
        <w:types>
          <w:type w:val="bbPlcHdr"/>
        </w:types>
        <w:behaviors>
          <w:behavior w:val="content"/>
        </w:behaviors>
        <w:guid w:val="{8C947307-C70D-4C0F-9682-927FE7A49485}"/>
      </w:docPartPr>
      <w:docPartBody>
        <w:p w:rsidR="005A689A" w:rsidRDefault="005A689A">
          <w:pPr>
            <w:pStyle w:val="B8BE38D659C24D588956C9A7B5B66A33"/>
          </w:pPr>
          <w:r w:rsidRPr="004C39B5">
            <w:rPr>
              <w:rStyle w:val="PlaceholderText"/>
            </w:rPr>
            <w:t>Click or tap here to enter text.</w:t>
          </w:r>
        </w:p>
      </w:docPartBody>
    </w:docPart>
    <w:docPart>
      <w:docPartPr>
        <w:name w:val="A77899BD34864787985FE9D712F6FBB1"/>
        <w:category>
          <w:name w:val="General"/>
          <w:gallery w:val="placeholder"/>
        </w:category>
        <w:types>
          <w:type w:val="bbPlcHdr"/>
        </w:types>
        <w:behaviors>
          <w:behavior w:val="content"/>
        </w:behaviors>
        <w:guid w:val="{E31C0763-FD45-437E-AD3D-22075CB4E112}"/>
      </w:docPartPr>
      <w:docPartBody>
        <w:p w:rsidR="005A689A" w:rsidRDefault="005A689A">
          <w:pPr>
            <w:pStyle w:val="A77899BD34864787985FE9D712F6FBB1"/>
          </w:pPr>
          <w:r w:rsidRPr="004C39B5">
            <w:rPr>
              <w:rStyle w:val="PlaceholderText"/>
            </w:rPr>
            <w:t>Click or tap here to enter text.</w:t>
          </w:r>
        </w:p>
      </w:docPartBody>
    </w:docPart>
    <w:docPart>
      <w:docPartPr>
        <w:name w:val="D0D9181FE1534A21979F17818A04FAD1"/>
        <w:category>
          <w:name w:val="General"/>
          <w:gallery w:val="placeholder"/>
        </w:category>
        <w:types>
          <w:type w:val="bbPlcHdr"/>
        </w:types>
        <w:behaviors>
          <w:behavior w:val="content"/>
        </w:behaviors>
        <w:guid w:val="{52F2E818-45D5-4613-96EE-626021B56C15}"/>
      </w:docPartPr>
      <w:docPartBody>
        <w:p w:rsidR="005A689A" w:rsidRDefault="005A689A">
          <w:pPr>
            <w:pStyle w:val="D0D9181FE1534A21979F17818A04FAD1"/>
          </w:pPr>
          <w:r w:rsidRPr="004C39B5">
            <w:rPr>
              <w:rStyle w:val="PlaceholderText"/>
            </w:rPr>
            <w:t>Click or tap here to enter text.</w:t>
          </w:r>
        </w:p>
      </w:docPartBody>
    </w:docPart>
    <w:docPart>
      <w:docPartPr>
        <w:name w:val="355617327E3B41F6BAEFC65FCE7AB531"/>
        <w:category>
          <w:name w:val="General"/>
          <w:gallery w:val="placeholder"/>
        </w:category>
        <w:types>
          <w:type w:val="bbPlcHdr"/>
        </w:types>
        <w:behaviors>
          <w:behavior w:val="content"/>
        </w:behaviors>
        <w:guid w:val="{F4808DD7-F899-48F9-9C11-925E3DDB8111}"/>
      </w:docPartPr>
      <w:docPartBody>
        <w:p w:rsidR="005A689A" w:rsidRDefault="005A689A">
          <w:pPr>
            <w:pStyle w:val="355617327E3B41F6BAEFC65FCE7AB531"/>
          </w:pPr>
          <w:r w:rsidRPr="004C39B5">
            <w:rPr>
              <w:rStyle w:val="PlaceholderText"/>
            </w:rPr>
            <w:t>Click or tap here to enter text.</w:t>
          </w:r>
        </w:p>
      </w:docPartBody>
    </w:docPart>
    <w:docPart>
      <w:docPartPr>
        <w:name w:val="2D9003A73F0C4BB7AD8C7C93999778CA"/>
        <w:category>
          <w:name w:val="General"/>
          <w:gallery w:val="placeholder"/>
        </w:category>
        <w:types>
          <w:type w:val="bbPlcHdr"/>
        </w:types>
        <w:behaviors>
          <w:behavior w:val="content"/>
        </w:behaviors>
        <w:guid w:val="{7B75D04C-3815-41D5-AB99-74EE637DC3DD}"/>
      </w:docPartPr>
      <w:docPartBody>
        <w:p w:rsidR="005A689A" w:rsidRDefault="005A689A">
          <w:pPr>
            <w:pStyle w:val="2D9003A73F0C4BB7AD8C7C93999778CA"/>
          </w:pPr>
          <w:r w:rsidRPr="004C39B5">
            <w:rPr>
              <w:rStyle w:val="PlaceholderText"/>
            </w:rPr>
            <w:t>Click or tap here to enter text.</w:t>
          </w:r>
        </w:p>
      </w:docPartBody>
    </w:docPart>
    <w:docPart>
      <w:docPartPr>
        <w:name w:val="BAF68B51BB894DB89D8B00042F37A2D9"/>
        <w:category>
          <w:name w:val="General"/>
          <w:gallery w:val="placeholder"/>
        </w:category>
        <w:types>
          <w:type w:val="bbPlcHdr"/>
        </w:types>
        <w:behaviors>
          <w:behavior w:val="content"/>
        </w:behaviors>
        <w:guid w:val="{D5A05522-6F64-4F09-AF6E-35CD8DA08653}"/>
      </w:docPartPr>
      <w:docPartBody>
        <w:p w:rsidR="005A689A" w:rsidRDefault="005A689A">
          <w:pPr>
            <w:pStyle w:val="BAF68B51BB894DB89D8B00042F37A2D9"/>
          </w:pPr>
          <w:r w:rsidRPr="004C39B5">
            <w:rPr>
              <w:rStyle w:val="PlaceholderText"/>
            </w:rPr>
            <w:t>Click or tap here to enter text.</w:t>
          </w:r>
        </w:p>
      </w:docPartBody>
    </w:docPart>
    <w:docPart>
      <w:docPartPr>
        <w:name w:val="A444139D358B4BFD9A76FDA2A505F0CF"/>
        <w:category>
          <w:name w:val="General"/>
          <w:gallery w:val="placeholder"/>
        </w:category>
        <w:types>
          <w:type w:val="bbPlcHdr"/>
        </w:types>
        <w:behaviors>
          <w:behavior w:val="content"/>
        </w:behaviors>
        <w:guid w:val="{A2F35944-1B55-403D-B5AC-2B59EBC60942}"/>
      </w:docPartPr>
      <w:docPartBody>
        <w:p w:rsidR="005A689A" w:rsidRDefault="005A689A">
          <w:pPr>
            <w:pStyle w:val="A444139D358B4BFD9A76FDA2A505F0CF"/>
          </w:pPr>
          <w:r w:rsidRPr="004C39B5">
            <w:rPr>
              <w:rStyle w:val="PlaceholderText"/>
            </w:rPr>
            <w:t>Click or tap here to enter text.</w:t>
          </w:r>
        </w:p>
      </w:docPartBody>
    </w:docPart>
    <w:docPart>
      <w:docPartPr>
        <w:name w:val="1443BC1DC43743709F749A155DDA2860"/>
        <w:category>
          <w:name w:val="General"/>
          <w:gallery w:val="placeholder"/>
        </w:category>
        <w:types>
          <w:type w:val="bbPlcHdr"/>
        </w:types>
        <w:behaviors>
          <w:behavior w:val="content"/>
        </w:behaviors>
        <w:guid w:val="{EC401FDA-726F-4BC5-9E84-802370BCE8E2}"/>
      </w:docPartPr>
      <w:docPartBody>
        <w:p w:rsidR="005A689A" w:rsidRDefault="005A689A">
          <w:pPr>
            <w:pStyle w:val="1443BC1DC43743709F749A155DDA2860"/>
          </w:pPr>
          <w:r w:rsidRPr="004C39B5">
            <w:rPr>
              <w:rStyle w:val="PlaceholderText"/>
            </w:rPr>
            <w:t>Click or tap here to enter text.</w:t>
          </w:r>
        </w:p>
      </w:docPartBody>
    </w:docPart>
    <w:docPart>
      <w:docPartPr>
        <w:name w:val="DEFE6799CA8344E99A25688F2D992CBB"/>
        <w:category>
          <w:name w:val="General"/>
          <w:gallery w:val="placeholder"/>
        </w:category>
        <w:types>
          <w:type w:val="bbPlcHdr"/>
        </w:types>
        <w:behaviors>
          <w:behavior w:val="content"/>
        </w:behaviors>
        <w:guid w:val="{A695BFE6-1401-49F5-B693-641447E78EBC}"/>
      </w:docPartPr>
      <w:docPartBody>
        <w:p w:rsidR="005A689A" w:rsidRDefault="005A689A">
          <w:pPr>
            <w:pStyle w:val="DEFE6799CA8344E99A25688F2D992CBB"/>
          </w:pPr>
          <w:r w:rsidRPr="004C39B5">
            <w:rPr>
              <w:rStyle w:val="PlaceholderText"/>
            </w:rPr>
            <w:t>Click or tap here to enter text.</w:t>
          </w:r>
        </w:p>
      </w:docPartBody>
    </w:docPart>
    <w:docPart>
      <w:docPartPr>
        <w:name w:val="F3C35A5D21614BB7B575FFAB4AB6766C"/>
        <w:category>
          <w:name w:val="General"/>
          <w:gallery w:val="placeholder"/>
        </w:category>
        <w:types>
          <w:type w:val="bbPlcHdr"/>
        </w:types>
        <w:behaviors>
          <w:behavior w:val="content"/>
        </w:behaviors>
        <w:guid w:val="{0E47DE2B-74DC-4A16-94FA-7A9B4ED7E9E9}"/>
      </w:docPartPr>
      <w:docPartBody>
        <w:p w:rsidR="005A689A" w:rsidRDefault="005A689A">
          <w:pPr>
            <w:pStyle w:val="F3C35A5D21614BB7B575FFAB4AB6766C"/>
          </w:pPr>
          <w:r w:rsidRPr="004C39B5">
            <w:rPr>
              <w:rStyle w:val="PlaceholderText"/>
            </w:rPr>
            <w:t>Click or tap here to enter text.</w:t>
          </w:r>
        </w:p>
      </w:docPartBody>
    </w:docPart>
    <w:docPart>
      <w:docPartPr>
        <w:name w:val="8714F4E96E7644AE864D66D71F2BEF65"/>
        <w:category>
          <w:name w:val="General"/>
          <w:gallery w:val="placeholder"/>
        </w:category>
        <w:types>
          <w:type w:val="bbPlcHdr"/>
        </w:types>
        <w:behaviors>
          <w:behavior w:val="content"/>
        </w:behaviors>
        <w:guid w:val="{026448D3-9ED7-498B-8DFC-891332EBCB45}"/>
      </w:docPartPr>
      <w:docPartBody>
        <w:p w:rsidR="005A689A" w:rsidRDefault="005A689A">
          <w:pPr>
            <w:pStyle w:val="8714F4E96E7644AE864D66D71F2BEF65"/>
          </w:pPr>
          <w:r w:rsidRPr="004C39B5">
            <w:rPr>
              <w:rStyle w:val="PlaceholderText"/>
            </w:rPr>
            <w:t>Click or tap here to enter text.</w:t>
          </w:r>
        </w:p>
      </w:docPartBody>
    </w:docPart>
    <w:docPart>
      <w:docPartPr>
        <w:name w:val="29A7C6EC41B542FEA187ECB15E4A2D52"/>
        <w:category>
          <w:name w:val="General"/>
          <w:gallery w:val="placeholder"/>
        </w:category>
        <w:types>
          <w:type w:val="bbPlcHdr"/>
        </w:types>
        <w:behaviors>
          <w:behavior w:val="content"/>
        </w:behaviors>
        <w:guid w:val="{D6040247-B530-4D8D-A581-DA0EE0F0D67E}"/>
      </w:docPartPr>
      <w:docPartBody>
        <w:p w:rsidR="005A689A" w:rsidRDefault="005A689A">
          <w:pPr>
            <w:pStyle w:val="29A7C6EC41B542FEA187ECB15E4A2D52"/>
          </w:pPr>
          <w:r w:rsidRPr="004C39B5">
            <w:rPr>
              <w:rStyle w:val="PlaceholderText"/>
            </w:rPr>
            <w:t>Click or tap here to enter text.</w:t>
          </w:r>
        </w:p>
      </w:docPartBody>
    </w:docPart>
    <w:docPart>
      <w:docPartPr>
        <w:name w:val="51577A0B1DA040428D687D2868C5B34A"/>
        <w:category>
          <w:name w:val="General"/>
          <w:gallery w:val="placeholder"/>
        </w:category>
        <w:types>
          <w:type w:val="bbPlcHdr"/>
        </w:types>
        <w:behaviors>
          <w:behavior w:val="content"/>
        </w:behaviors>
        <w:guid w:val="{7D98E77F-DA28-4E6A-B052-F9B7DEF7F8C6}"/>
      </w:docPartPr>
      <w:docPartBody>
        <w:p w:rsidR="005A689A" w:rsidRDefault="005A689A">
          <w:pPr>
            <w:pStyle w:val="51577A0B1DA040428D687D2868C5B34A"/>
          </w:pPr>
          <w:r w:rsidRPr="004C39B5">
            <w:rPr>
              <w:rStyle w:val="PlaceholderText"/>
            </w:rPr>
            <w:t>Click or tap here to enter text.</w:t>
          </w:r>
        </w:p>
      </w:docPartBody>
    </w:docPart>
    <w:docPart>
      <w:docPartPr>
        <w:name w:val="079B72C1D4104F72B14357A63CDB6D41"/>
        <w:category>
          <w:name w:val="General"/>
          <w:gallery w:val="placeholder"/>
        </w:category>
        <w:types>
          <w:type w:val="bbPlcHdr"/>
        </w:types>
        <w:behaviors>
          <w:behavior w:val="content"/>
        </w:behaviors>
        <w:guid w:val="{F8AC1E30-C468-4A00-9E67-2BA017F228E3}"/>
      </w:docPartPr>
      <w:docPartBody>
        <w:p w:rsidR="005A689A" w:rsidRDefault="005A689A">
          <w:pPr>
            <w:pStyle w:val="079B72C1D4104F72B14357A63CDB6D41"/>
          </w:pPr>
          <w:r w:rsidRPr="004C39B5">
            <w:rPr>
              <w:rStyle w:val="PlaceholderText"/>
            </w:rPr>
            <w:t>Click or tap here to enter text.</w:t>
          </w:r>
        </w:p>
      </w:docPartBody>
    </w:docPart>
    <w:docPart>
      <w:docPartPr>
        <w:name w:val="F5AEF6730D9B449093D051049287A3A0"/>
        <w:category>
          <w:name w:val="General"/>
          <w:gallery w:val="placeholder"/>
        </w:category>
        <w:types>
          <w:type w:val="bbPlcHdr"/>
        </w:types>
        <w:behaviors>
          <w:behavior w:val="content"/>
        </w:behaviors>
        <w:guid w:val="{189D0C11-4B6B-4D3B-A446-EA1CE89BC9F6}"/>
      </w:docPartPr>
      <w:docPartBody>
        <w:p w:rsidR="005A689A" w:rsidRDefault="005A689A">
          <w:pPr>
            <w:pStyle w:val="F5AEF6730D9B449093D051049287A3A0"/>
          </w:pPr>
          <w:r w:rsidRPr="004C39B5">
            <w:rPr>
              <w:rStyle w:val="PlaceholderText"/>
            </w:rPr>
            <w:t>Click or tap here to enter text.</w:t>
          </w:r>
        </w:p>
      </w:docPartBody>
    </w:docPart>
    <w:docPart>
      <w:docPartPr>
        <w:name w:val="B395C372D13A463D912BC1F3F18CBE24"/>
        <w:category>
          <w:name w:val="General"/>
          <w:gallery w:val="placeholder"/>
        </w:category>
        <w:types>
          <w:type w:val="bbPlcHdr"/>
        </w:types>
        <w:behaviors>
          <w:behavior w:val="content"/>
        </w:behaviors>
        <w:guid w:val="{E1917D2D-C677-468E-8B46-8852C24200FB}"/>
      </w:docPartPr>
      <w:docPartBody>
        <w:p w:rsidR="005A689A" w:rsidRDefault="005A689A">
          <w:pPr>
            <w:pStyle w:val="B395C372D13A463D912BC1F3F18CBE24"/>
          </w:pPr>
          <w:r w:rsidRPr="004C39B5">
            <w:rPr>
              <w:rStyle w:val="PlaceholderText"/>
            </w:rPr>
            <w:t>Click or tap here to enter text.</w:t>
          </w:r>
        </w:p>
      </w:docPartBody>
    </w:docPart>
    <w:docPart>
      <w:docPartPr>
        <w:name w:val="C6C69471D6674BCFA636204AA21D0171"/>
        <w:category>
          <w:name w:val="General"/>
          <w:gallery w:val="placeholder"/>
        </w:category>
        <w:types>
          <w:type w:val="bbPlcHdr"/>
        </w:types>
        <w:behaviors>
          <w:behavior w:val="content"/>
        </w:behaviors>
        <w:guid w:val="{A738092A-537F-44BA-952B-C90C58C15FA1}"/>
      </w:docPartPr>
      <w:docPartBody>
        <w:p w:rsidR="005A689A" w:rsidRDefault="005A689A">
          <w:pPr>
            <w:pStyle w:val="C6C69471D6674BCFA636204AA21D0171"/>
          </w:pPr>
          <w:r w:rsidRPr="004C39B5">
            <w:rPr>
              <w:rStyle w:val="PlaceholderText"/>
            </w:rPr>
            <w:t>Click or tap here to enter text.</w:t>
          </w:r>
        </w:p>
      </w:docPartBody>
    </w:docPart>
    <w:docPart>
      <w:docPartPr>
        <w:name w:val="7184E7A805B14FFFBCAA0878DEAAC3DE"/>
        <w:category>
          <w:name w:val="General"/>
          <w:gallery w:val="placeholder"/>
        </w:category>
        <w:types>
          <w:type w:val="bbPlcHdr"/>
        </w:types>
        <w:behaviors>
          <w:behavior w:val="content"/>
        </w:behaviors>
        <w:guid w:val="{45F7570E-7C84-449A-B2A2-772615797635}"/>
      </w:docPartPr>
      <w:docPartBody>
        <w:p w:rsidR="005A689A" w:rsidRDefault="005A689A">
          <w:pPr>
            <w:pStyle w:val="7184E7A805B14FFFBCAA0878DEAAC3DE"/>
          </w:pPr>
          <w:r w:rsidRPr="004C39B5">
            <w:rPr>
              <w:rStyle w:val="PlaceholderText"/>
            </w:rPr>
            <w:t>Click or tap here to enter text.</w:t>
          </w:r>
        </w:p>
      </w:docPartBody>
    </w:docPart>
    <w:docPart>
      <w:docPartPr>
        <w:name w:val="4B862E4085A344318C5A7F4A6C68B546"/>
        <w:category>
          <w:name w:val="General"/>
          <w:gallery w:val="placeholder"/>
        </w:category>
        <w:types>
          <w:type w:val="bbPlcHdr"/>
        </w:types>
        <w:behaviors>
          <w:behavior w:val="content"/>
        </w:behaviors>
        <w:guid w:val="{CEAE85CA-82C5-4F24-BC52-26ABC8992528}"/>
      </w:docPartPr>
      <w:docPartBody>
        <w:p w:rsidR="005A689A" w:rsidRDefault="005A689A">
          <w:pPr>
            <w:pStyle w:val="4B862E4085A344318C5A7F4A6C68B546"/>
          </w:pPr>
          <w:r w:rsidRPr="004C39B5">
            <w:rPr>
              <w:rStyle w:val="PlaceholderText"/>
            </w:rPr>
            <w:t>Click or tap here to enter text.</w:t>
          </w:r>
        </w:p>
      </w:docPartBody>
    </w:docPart>
    <w:docPart>
      <w:docPartPr>
        <w:name w:val="DC5CA7BC2F0B41A2ADB01C2EE97D0925"/>
        <w:category>
          <w:name w:val="General"/>
          <w:gallery w:val="placeholder"/>
        </w:category>
        <w:types>
          <w:type w:val="bbPlcHdr"/>
        </w:types>
        <w:behaviors>
          <w:behavior w:val="content"/>
        </w:behaviors>
        <w:guid w:val="{A7E36900-2F33-4EAC-904B-A65595599367}"/>
      </w:docPartPr>
      <w:docPartBody>
        <w:p w:rsidR="005A689A" w:rsidRDefault="005A689A">
          <w:pPr>
            <w:pStyle w:val="DC5CA7BC2F0B41A2ADB01C2EE97D0925"/>
          </w:pPr>
          <w:r w:rsidRPr="004C39B5">
            <w:rPr>
              <w:rStyle w:val="PlaceholderText"/>
            </w:rPr>
            <w:t>Click or tap here to enter text.</w:t>
          </w:r>
        </w:p>
      </w:docPartBody>
    </w:docPart>
    <w:docPart>
      <w:docPartPr>
        <w:name w:val="698EEFF5F8D44CB287D6A373E73095BF"/>
        <w:category>
          <w:name w:val="General"/>
          <w:gallery w:val="placeholder"/>
        </w:category>
        <w:types>
          <w:type w:val="bbPlcHdr"/>
        </w:types>
        <w:behaviors>
          <w:behavior w:val="content"/>
        </w:behaviors>
        <w:guid w:val="{F9D0369C-87C7-4F01-9A92-550BB714A8AE}"/>
      </w:docPartPr>
      <w:docPartBody>
        <w:p w:rsidR="005A689A" w:rsidRDefault="005A689A">
          <w:pPr>
            <w:pStyle w:val="698EEFF5F8D44CB287D6A373E73095BF"/>
          </w:pPr>
          <w:r w:rsidRPr="004C39B5">
            <w:rPr>
              <w:rStyle w:val="PlaceholderText"/>
            </w:rPr>
            <w:t>Click or tap here to enter text.</w:t>
          </w:r>
        </w:p>
      </w:docPartBody>
    </w:docPart>
    <w:docPart>
      <w:docPartPr>
        <w:name w:val="2E9872A796734F9096C884CC207C5E0F"/>
        <w:category>
          <w:name w:val="General"/>
          <w:gallery w:val="placeholder"/>
        </w:category>
        <w:types>
          <w:type w:val="bbPlcHdr"/>
        </w:types>
        <w:behaviors>
          <w:behavior w:val="content"/>
        </w:behaviors>
        <w:guid w:val="{C192F788-207C-4205-ACD9-03598A154EE8}"/>
      </w:docPartPr>
      <w:docPartBody>
        <w:p w:rsidR="005A689A" w:rsidRDefault="005A689A">
          <w:pPr>
            <w:pStyle w:val="2E9872A796734F9096C884CC207C5E0F"/>
          </w:pPr>
          <w:r w:rsidRPr="004C39B5">
            <w:rPr>
              <w:rStyle w:val="PlaceholderText"/>
            </w:rPr>
            <w:t>Click or tap here to enter text.</w:t>
          </w:r>
        </w:p>
      </w:docPartBody>
    </w:docPart>
    <w:docPart>
      <w:docPartPr>
        <w:name w:val="A549BCB1A37C48B0A1F082C6209B2064"/>
        <w:category>
          <w:name w:val="General"/>
          <w:gallery w:val="placeholder"/>
        </w:category>
        <w:types>
          <w:type w:val="bbPlcHdr"/>
        </w:types>
        <w:behaviors>
          <w:behavior w:val="content"/>
        </w:behaviors>
        <w:guid w:val="{C8061CD5-EECB-4BD0-A92E-CA9282661726}"/>
      </w:docPartPr>
      <w:docPartBody>
        <w:p w:rsidR="005A689A" w:rsidRDefault="005A689A">
          <w:pPr>
            <w:pStyle w:val="A549BCB1A37C48B0A1F082C6209B2064"/>
          </w:pPr>
          <w:r w:rsidRPr="004C39B5">
            <w:rPr>
              <w:rStyle w:val="PlaceholderText"/>
            </w:rPr>
            <w:t>Click or tap here to enter text.</w:t>
          </w:r>
        </w:p>
      </w:docPartBody>
    </w:docPart>
    <w:docPart>
      <w:docPartPr>
        <w:name w:val="3E09F4B4E2F344C4A1EDDDAB698A8182"/>
        <w:category>
          <w:name w:val="General"/>
          <w:gallery w:val="placeholder"/>
        </w:category>
        <w:types>
          <w:type w:val="bbPlcHdr"/>
        </w:types>
        <w:behaviors>
          <w:behavior w:val="content"/>
        </w:behaviors>
        <w:guid w:val="{1C1BBCEF-FE06-44F6-ABBB-16A59B92428B}"/>
      </w:docPartPr>
      <w:docPartBody>
        <w:p w:rsidR="005A689A" w:rsidRDefault="005A689A">
          <w:pPr>
            <w:pStyle w:val="3E09F4B4E2F344C4A1EDDDAB698A8182"/>
          </w:pPr>
          <w:r w:rsidRPr="004C39B5">
            <w:rPr>
              <w:rStyle w:val="PlaceholderText"/>
            </w:rPr>
            <w:t>Click or tap here to enter text.</w:t>
          </w:r>
        </w:p>
      </w:docPartBody>
    </w:docPart>
    <w:docPart>
      <w:docPartPr>
        <w:name w:val="B847FCE729544E3C9B27673B1824A1AD"/>
        <w:category>
          <w:name w:val="General"/>
          <w:gallery w:val="placeholder"/>
        </w:category>
        <w:types>
          <w:type w:val="bbPlcHdr"/>
        </w:types>
        <w:behaviors>
          <w:behavior w:val="content"/>
        </w:behaviors>
        <w:guid w:val="{D1EAA95D-70E3-4312-B43D-2D728F05C8B4}"/>
      </w:docPartPr>
      <w:docPartBody>
        <w:p w:rsidR="005A689A" w:rsidRDefault="005A689A">
          <w:pPr>
            <w:pStyle w:val="B847FCE729544E3C9B27673B1824A1AD"/>
          </w:pPr>
          <w:r w:rsidRPr="004C39B5">
            <w:rPr>
              <w:rStyle w:val="PlaceholderText"/>
            </w:rPr>
            <w:t>Click or tap here to enter text.</w:t>
          </w:r>
        </w:p>
      </w:docPartBody>
    </w:docPart>
    <w:docPart>
      <w:docPartPr>
        <w:name w:val="2AC2635C601D435EB242CE16A617EBAE"/>
        <w:category>
          <w:name w:val="General"/>
          <w:gallery w:val="placeholder"/>
        </w:category>
        <w:types>
          <w:type w:val="bbPlcHdr"/>
        </w:types>
        <w:behaviors>
          <w:behavior w:val="content"/>
        </w:behaviors>
        <w:guid w:val="{737EA280-9D6B-4C2E-A8AF-5CFACB56A8D2}"/>
      </w:docPartPr>
      <w:docPartBody>
        <w:p w:rsidR="005A689A" w:rsidRDefault="005A689A">
          <w:pPr>
            <w:pStyle w:val="2AC2635C601D435EB242CE16A617EBAE"/>
          </w:pPr>
          <w:r w:rsidRPr="004C39B5">
            <w:rPr>
              <w:rStyle w:val="PlaceholderText"/>
            </w:rPr>
            <w:t>Click or tap here to enter text.</w:t>
          </w:r>
        </w:p>
      </w:docPartBody>
    </w:docPart>
    <w:docPart>
      <w:docPartPr>
        <w:name w:val="0EF9EC3BFF3E4EF2A301864A3C2AFE35"/>
        <w:category>
          <w:name w:val="General"/>
          <w:gallery w:val="placeholder"/>
        </w:category>
        <w:types>
          <w:type w:val="bbPlcHdr"/>
        </w:types>
        <w:behaviors>
          <w:behavior w:val="content"/>
        </w:behaviors>
        <w:guid w:val="{3FC35260-5BD4-4B3D-8FA4-7AD06324F9B3}"/>
      </w:docPartPr>
      <w:docPartBody>
        <w:p w:rsidR="005A689A" w:rsidRDefault="005A689A">
          <w:pPr>
            <w:pStyle w:val="0EF9EC3BFF3E4EF2A301864A3C2AFE35"/>
          </w:pPr>
          <w:r w:rsidRPr="004C39B5">
            <w:rPr>
              <w:rStyle w:val="PlaceholderText"/>
            </w:rPr>
            <w:t>Click or tap here to enter text.</w:t>
          </w:r>
        </w:p>
      </w:docPartBody>
    </w:docPart>
    <w:docPart>
      <w:docPartPr>
        <w:name w:val="5ADEDD2B754A45EC96E58B2F00A6D3A0"/>
        <w:category>
          <w:name w:val="General"/>
          <w:gallery w:val="placeholder"/>
        </w:category>
        <w:types>
          <w:type w:val="bbPlcHdr"/>
        </w:types>
        <w:behaviors>
          <w:behavior w:val="content"/>
        </w:behaviors>
        <w:guid w:val="{0B429DCF-9A4B-4122-BDC0-2AF5B45C828E}"/>
      </w:docPartPr>
      <w:docPartBody>
        <w:p w:rsidR="005A689A" w:rsidRDefault="005A689A">
          <w:pPr>
            <w:pStyle w:val="5ADEDD2B754A45EC96E58B2F00A6D3A0"/>
          </w:pPr>
          <w:r w:rsidRPr="004C39B5">
            <w:rPr>
              <w:rStyle w:val="PlaceholderText"/>
            </w:rPr>
            <w:t>Click or tap here to enter text.</w:t>
          </w:r>
        </w:p>
      </w:docPartBody>
    </w:docPart>
    <w:docPart>
      <w:docPartPr>
        <w:name w:val="F1509B5C7196401983AE052145524304"/>
        <w:category>
          <w:name w:val="General"/>
          <w:gallery w:val="placeholder"/>
        </w:category>
        <w:types>
          <w:type w:val="bbPlcHdr"/>
        </w:types>
        <w:behaviors>
          <w:behavior w:val="content"/>
        </w:behaviors>
        <w:guid w:val="{86C0DA6E-476E-4162-9056-F72B5DD08C81}"/>
      </w:docPartPr>
      <w:docPartBody>
        <w:p w:rsidR="005A689A" w:rsidRDefault="005A689A">
          <w:pPr>
            <w:pStyle w:val="F1509B5C7196401983AE052145524304"/>
          </w:pPr>
          <w:r w:rsidRPr="004C39B5">
            <w:rPr>
              <w:rStyle w:val="PlaceholderText"/>
            </w:rPr>
            <w:t>Click or tap here to enter text.</w:t>
          </w:r>
        </w:p>
      </w:docPartBody>
    </w:docPart>
    <w:docPart>
      <w:docPartPr>
        <w:name w:val="66C4BDAB0006464EB438FBC4C643BD19"/>
        <w:category>
          <w:name w:val="General"/>
          <w:gallery w:val="placeholder"/>
        </w:category>
        <w:types>
          <w:type w:val="bbPlcHdr"/>
        </w:types>
        <w:behaviors>
          <w:behavior w:val="content"/>
        </w:behaviors>
        <w:guid w:val="{C413BD29-1A6B-4786-8E2B-F3608EE52B89}"/>
      </w:docPartPr>
      <w:docPartBody>
        <w:p w:rsidR="005A689A" w:rsidRDefault="005A689A">
          <w:pPr>
            <w:pStyle w:val="66C4BDAB0006464EB438FBC4C643BD19"/>
          </w:pPr>
          <w:r w:rsidRPr="004C39B5">
            <w:rPr>
              <w:rStyle w:val="PlaceholderText"/>
            </w:rPr>
            <w:t>Click or tap here to enter text.</w:t>
          </w:r>
        </w:p>
      </w:docPartBody>
    </w:docPart>
    <w:docPart>
      <w:docPartPr>
        <w:name w:val="99A091C0E1254153A2F0CCFA66648B81"/>
        <w:category>
          <w:name w:val="General"/>
          <w:gallery w:val="placeholder"/>
        </w:category>
        <w:types>
          <w:type w:val="bbPlcHdr"/>
        </w:types>
        <w:behaviors>
          <w:behavior w:val="content"/>
        </w:behaviors>
        <w:guid w:val="{4C092130-4FDB-4FC4-82CF-F691E36155E8}"/>
      </w:docPartPr>
      <w:docPartBody>
        <w:p w:rsidR="005A689A" w:rsidRDefault="005A689A">
          <w:pPr>
            <w:pStyle w:val="99A091C0E1254153A2F0CCFA66648B81"/>
          </w:pPr>
          <w:r w:rsidRPr="004C39B5">
            <w:rPr>
              <w:rStyle w:val="PlaceholderText"/>
            </w:rPr>
            <w:t>Click or tap here to enter text.</w:t>
          </w:r>
        </w:p>
      </w:docPartBody>
    </w:docPart>
    <w:docPart>
      <w:docPartPr>
        <w:name w:val="A65A50B2C564495E84B4168AD6A38273"/>
        <w:category>
          <w:name w:val="General"/>
          <w:gallery w:val="placeholder"/>
        </w:category>
        <w:types>
          <w:type w:val="bbPlcHdr"/>
        </w:types>
        <w:behaviors>
          <w:behavior w:val="content"/>
        </w:behaviors>
        <w:guid w:val="{E1815F90-ACC8-400B-AE12-6BAE3E5C3816}"/>
      </w:docPartPr>
      <w:docPartBody>
        <w:p w:rsidR="005A689A" w:rsidRDefault="005A689A">
          <w:pPr>
            <w:pStyle w:val="A65A50B2C564495E84B4168AD6A38273"/>
          </w:pPr>
          <w:r w:rsidRPr="004C39B5">
            <w:rPr>
              <w:rStyle w:val="PlaceholderText"/>
            </w:rPr>
            <w:t>Click or tap here to enter text.</w:t>
          </w:r>
        </w:p>
      </w:docPartBody>
    </w:docPart>
    <w:docPart>
      <w:docPartPr>
        <w:name w:val="9E86DEDEB26B47F388BE58622E39C180"/>
        <w:category>
          <w:name w:val="General"/>
          <w:gallery w:val="placeholder"/>
        </w:category>
        <w:types>
          <w:type w:val="bbPlcHdr"/>
        </w:types>
        <w:behaviors>
          <w:behavior w:val="content"/>
        </w:behaviors>
        <w:guid w:val="{EDF4BAB5-E4F4-42FB-8186-7BEDAD195E9F}"/>
      </w:docPartPr>
      <w:docPartBody>
        <w:p w:rsidR="005A689A" w:rsidRDefault="005A689A">
          <w:pPr>
            <w:pStyle w:val="9E86DEDEB26B47F388BE58622E39C180"/>
          </w:pPr>
          <w:r w:rsidRPr="004C39B5">
            <w:rPr>
              <w:rStyle w:val="PlaceholderText"/>
            </w:rPr>
            <w:t>Click or tap here to enter text.</w:t>
          </w:r>
        </w:p>
      </w:docPartBody>
    </w:docPart>
    <w:docPart>
      <w:docPartPr>
        <w:name w:val="ED6DC621CCC340968F3B7B94D5C8891C"/>
        <w:category>
          <w:name w:val="General"/>
          <w:gallery w:val="placeholder"/>
        </w:category>
        <w:types>
          <w:type w:val="bbPlcHdr"/>
        </w:types>
        <w:behaviors>
          <w:behavior w:val="content"/>
        </w:behaviors>
        <w:guid w:val="{A5BA98E5-3018-4112-9E96-0EF386D727BB}"/>
      </w:docPartPr>
      <w:docPartBody>
        <w:p w:rsidR="005A689A" w:rsidRDefault="005A689A">
          <w:pPr>
            <w:pStyle w:val="ED6DC621CCC340968F3B7B94D5C8891C"/>
          </w:pPr>
          <w:r w:rsidRPr="004C39B5">
            <w:rPr>
              <w:rStyle w:val="PlaceholderText"/>
            </w:rPr>
            <w:t>Click or tap here to enter text.</w:t>
          </w:r>
        </w:p>
      </w:docPartBody>
    </w:docPart>
    <w:docPart>
      <w:docPartPr>
        <w:name w:val="4041B28CE3E34EF98571781CA1E93AE0"/>
        <w:category>
          <w:name w:val="General"/>
          <w:gallery w:val="placeholder"/>
        </w:category>
        <w:types>
          <w:type w:val="bbPlcHdr"/>
        </w:types>
        <w:behaviors>
          <w:behavior w:val="content"/>
        </w:behaviors>
        <w:guid w:val="{5B69AAFF-3C40-4703-9A4E-05043755D6CB}"/>
      </w:docPartPr>
      <w:docPartBody>
        <w:p w:rsidR="005A689A" w:rsidRDefault="005A689A">
          <w:pPr>
            <w:pStyle w:val="4041B28CE3E34EF98571781CA1E93AE0"/>
          </w:pPr>
          <w:r w:rsidRPr="004C39B5">
            <w:rPr>
              <w:rStyle w:val="PlaceholderText"/>
            </w:rPr>
            <w:t>Click or tap here to enter text.</w:t>
          </w:r>
        </w:p>
      </w:docPartBody>
    </w:docPart>
    <w:docPart>
      <w:docPartPr>
        <w:name w:val="1527B0F4BB62481BA9857C8F0641F44B"/>
        <w:category>
          <w:name w:val="General"/>
          <w:gallery w:val="placeholder"/>
        </w:category>
        <w:types>
          <w:type w:val="bbPlcHdr"/>
        </w:types>
        <w:behaviors>
          <w:behavior w:val="content"/>
        </w:behaviors>
        <w:guid w:val="{26E6F6A7-4181-4062-890D-20C0B561649D}"/>
      </w:docPartPr>
      <w:docPartBody>
        <w:p w:rsidR="005A689A" w:rsidRDefault="005A689A">
          <w:pPr>
            <w:pStyle w:val="1527B0F4BB62481BA9857C8F0641F44B"/>
          </w:pPr>
          <w:r w:rsidRPr="004C39B5">
            <w:rPr>
              <w:rStyle w:val="PlaceholderText"/>
            </w:rPr>
            <w:t>Click or tap here to enter text.</w:t>
          </w:r>
        </w:p>
      </w:docPartBody>
    </w:docPart>
    <w:docPart>
      <w:docPartPr>
        <w:name w:val="442F1E771E6B4917ABA9E2E7DFEC657A"/>
        <w:category>
          <w:name w:val="General"/>
          <w:gallery w:val="placeholder"/>
        </w:category>
        <w:types>
          <w:type w:val="bbPlcHdr"/>
        </w:types>
        <w:behaviors>
          <w:behavior w:val="content"/>
        </w:behaviors>
        <w:guid w:val="{3227CD53-25A5-4362-9538-23E29C87F076}"/>
      </w:docPartPr>
      <w:docPartBody>
        <w:p w:rsidR="005A689A" w:rsidRDefault="005A689A">
          <w:pPr>
            <w:pStyle w:val="442F1E771E6B4917ABA9E2E7DFEC657A"/>
          </w:pPr>
          <w:r w:rsidRPr="004C39B5">
            <w:rPr>
              <w:rStyle w:val="PlaceholderText"/>
            </w:rPr>
            <w:t>Click or tap here to enter text.</w:t>
          </w:r>
        </w:p>
      </w:docPartBody>
    </w:docPart>
    <w:docPart>
      <w:docPartPr>
        <w:name w:val="38BF637668834ACBBAAC6E8B8F32B432"/>
        <w:category>
          <w:name w:val="General"/>
          <w:gallery w:val="placeholder"/>
        </w:category>
        <w:types>
          <w:type w:val="bbPlcHdr"/>
        </w:types>
        <w:behaviors>
          <w:behavior w:val="content"/>
        </w:behaviors>
        <w:guid w:val="{2F07E5BB-0819-43D4-941E-43F87356A1A9}"/>
      </w:docPartPr>
      <w:docPartBody>
        <w:p w:rsidR="005A689A" w:rsidRDefault="005A689A">
          <w:pPr>
            <w:pStyle w:val="38BF637668834ACBBAAC6E8B8F32B432"/>
          </w:pPr>
          <w:r w:rsidRPr="004C39B5">
            <w:rPr>
              <w:rStyle w:val="PlaceholderText"/>
            </w:rPr>
            <w:t>Click or tap here to enter text.</w:t>
          </w:r>
        </w:p>
      </w:docPartBody>
    </w:docPart>
    <w:docPart>
      <w:docPartPr>
        <w:name w:val="495C6DABF3664712BF149C4C1604F373"/>
        <w:category>
          <w:name w:val="General"/>
          <w:gallery w:val="placeholder"/>
        </w:category>
        <w:types>
          <w:type w:val="bbPlcHdr"/>
        </w:types>
        <w:behaviors>
          <w:behavior w:val="content"/>
        </w:behaviors>
        <w:guid w:val="{840AECBA-B2B4-48D6-8300-4AB9E65DD4E0}"/>
      </w:docPartPr>
      <w:docPartBody>
        <w:p w:rsidR="005A689A" w:rsidRDefault="005A689A">
          <w:pPr>
            <w:pStyle w:val="495C6DABF3664712BF149C4C1604F373"/>
          </w:pPr>
          <w:r w:rsidRPr="004C39B5">
            <w:rPr>
              <w:rStyle w:val="PlaceholderText"/>
            </w:rPr>
            <w:t>Click or tap here to enter text.</w:t>
          </w:r>
        </w:p>
      </w:docPartBody>
    </w:docPart>
    <w:docPart>
      <w:docPartPr>
        <w:name w:val="F7003333B82140A0A13E790C8450BFE9"/>
        <w:category>
          <w:name w:val="General"/>
          <w:gallery w:val="placeholder"/>
        </w:category>
        <w:types>
          <w:type w:val="bbPlcHdr"/>
        </w:types>
        <w:behaviors>
          <w:behavior w:val="content"/>
        </w:behaviors>
        <w:guid w:val="{89DA6208-3C78-473B-9AB5-BEDC874176BD}"/>
      </w:docPartPr>
      <w:docPartBody>
        <w:p w:rsidR="005A689A" w:rsidRDefault="005A689A">
          <w:pPr>
            <w:pStyle w:val="F7003333B82140A0A13E790C8450BFE9"/>
          </w:pPr>
          <w:r w:rsidRPr="004C39B5">
            <w:rPr>
              <w:rStyle w:val="PlaceholderText"/>
            </w:rPr>
            <w:t>Click or tap here to enter text.</w:t>
          </w:r>
        </w:p>
      </w:docPartBody>
    </w:docPart>
    <w:docPart>
      <w:docPartPr>
        <w:name w:val="55B312257425413F8407B562BA49F6A0"/>
        <w:category>
          <w:name w:val="General"/>
          <w:gallery w:val="placeholder"/>
        </w:category>
        <w:types>
          <w:type w:val="bbPlcHdr"/>
        </w:types>
        <w:behaviors>
          <w:behavior w:val="content"/>
        </w:behaviors>
        <w:guid w:val="{8494AF5A-458D-47B6-A635-D94CD439F4EF}"/>
      </w:docPartPr>
      <w:docPartBody>
        <w:p w:rsidR="005A689A" w:rsidRDefault="005A689A">
          <w:pPr>
            <w:pStyle w:val="55B312257425413F8407B562BA49F6A0"/>
          </w:pPr>
          <w:r w:rsidRPr="004C39B5">
            <w:rPr>
              <w:rStyle w:val="PlaceholderText"/>
            </w:rPr>
            <w:t>Click or tap here to enter text.</w:t>
          </w:r>
        </w:p>
      </w:docPartBody>
    </w:docPart>
    <w:docPart>
      <w:docPartPr>
        <w:name w:val="E9BA8ED052DE4251BE2CAEA6BB2FB35A"/>
        <w:category>
          <w:name w:val="General"/>
          <w:gallery w:val="placeholder"/>
        </w:category>
        <w:types>
          <w:type w:val="bbPlcHdr"/>
        </w:types>
        <w:behaviors>
          <w:behavior w:val="content"/>
        </w:behaviors>
        <w:guid w:val="{CA3E3250-B875-45EE-B58A-0E47EDAB8623}"/>
      </w:docPartPr>
      <w:docPartBody>
        <w:p w:rsidR="005A689A" w:rsidRDefault="005A689A">
          <w:pPr>
            <w:pStyle w:val="E9BA8ED052DE4251BE2CAEA6BB2FB35A"/>
          </w:pPr>
          <w:r w:rsidRPr="004C39B5">
            <w:rPr>
              <w:rStyle w:val="PlaceholderText"/>
            </w:rPr>
            <w:t>Click or tap here to enter text.</w:t>
          </w:r>
        </w:p>
      </w:docPartBody>
    </w:docPart>
    <w:docPart>
      <w:docPartPr>
        <w:name w:val="6FB928B5B95048F39D7C7E32BE009995"/>
        <w:category>
          <w:name w:val="General"/>
          <w:gallery w:val="placeholder"/>
        </w:category>
        <w:types>
          <w:type w:val="bbPlcHdr"/>
        </w:types>
        <w:behaviors>
          <w:behavior w:val="content"/>
        </w:behaviors>
        <w:guid w:val="{5DC21178-5051-4294-9834-C1489F6F688E}"/>
      </w:docPartPr>
      <w:docPartBody>
        <w:p w:rsidR="005A689A" w:rsidRDefault="005A689A">
          <w:pPr>
            <w:pStyle w:val="6FB928B5B95048F39D7C7E32BE009995"/>
          </w:pPr>
          <w:r w:rsidRPr="004C39B5">
            <w:rPr>
              <w:rStyle w:val="PlaceholderText"/>
            </w:rPr>
            <w:t>Click or tap here to enter text.</w:t>
          </w:r>
        </w:p>
      </w:docPartBody>
    </w:docPart>
    <w:docPart>
      <w:docPartPr>
        <w:name w:val="491571E2FAB4401DAAE3499A19ECE52A"/>
        <w:category>
          <w:name w:val="General"/>
          <w:gallery w:val="placeholder"/>
        </w:category>
        <w:types>
          <w:type w:val="bbPlcHdr"/>
        </w:types>
        <w:behaviors>
          <w:behavior w:val="content"/>
        </w:behaviors>
        <w:guid w:val="{A1C126B5-CE2D-4949-BCD5-312015C9B48D}"/>
      </w:docPartPr>
      <w:docPartBody>
        <w:p w:rsidR="005A689A" w:rsidRDefault="005A689A">
          <w:pPr>
            <w:pStyle w:val="491571E2FAB4401DAAE3499A19ECE52A"/>
          </w:pPr>
          <w:r w:rsidRPr="004C39B5">
            <w:rPr>
              <w:rStyle w:val="PlaceholderText"/>
            </w:rPr>
            <w:t>Click or tap here to enter text.</w:t>
          </w:r>
        </w:p>
      </w:docPartBody>
    </w:docPart>
    <w:docPart>
      <w:docPartPr>
        <w:name w:val="E37D9041C72741B3A91271027142E492"/>
        <w:category>
          <w:name w:val="General"/>
          <w:gallery w:val="placeholder"/>
        </w:category>
        <w:types>
          <w:type w:val="bbPlcHdr"/>
        </w:types>
        <w:behaviors>
          <w:behavior w:val="content"/>
        </w:behaviors>
        <w:guid w:val="{17CB69B0-A782-471C-9EDB-9DE37C912CED}"/>
      </w:docPartPr>
      <w:docPartBody>
        <w:p w:rsidR="005A689A" w:rsidRDefault="005A689A">
          <w:pPr>
            <w:pStyle w:val="E37D9041C72741B3A91271027142E492"/>
          </w:pPr>
          <w:r w:rsidRPr="004C39B5">
            <w:rPr>
              <w:rStyle w:val="PlaceholderText"/>
            </w:rPr>
            <w:t>Click or tap here to enter text.</w:t>
          </w:r>
        </w:p>
      </w:docPartBody>
    </w:docPart>
    <w:docPart>
      <w:docPartPr>
        <w:name w:val="A3AEE43D23AA4D7F8886078B3A61166E"/>
        <w:category>
          <w:name w:val="General"/>
          <w:gallery w:val="placeholder"/>
        </w:category>
        <w:types>
          <w:type w:val="bbPlcHdr"/>
        </w:types>
        <w:behaviors>
          <w:behavior w:val="content"/>
        </w:behaviors>
        <w:guid w:val="{D505E8A6-5ABA-40BF-B203-5DCB8068B835}"/>
      </w:docPartPr>
      <w:docPartBody>
        <w:p w:rsidR="005A689A" w:rsidRDefault="005A689A">
          <w:pPr>
            <w:pStyle w:val="A3AEE43D23AA4D7F8886078B3A61166E"/>
          </w:pPr>
          <w:r w:rsidRPr="004C39B5">
            <w:rPr>
              <w:rStyle w:val="PlaceholderText"/>
            </w:rPr>
            <w:t>Click or tap here to enter text.</w:t>
          </w:r>
        </w:p>
      </w:docPartBody>
    </w:docPart>
    <w:docPart>
      <w:docPartPr>
        <w:name w:val="9B500F4757DE456CA002ADB115671018"/>
        <w:category>
          <w:name w:val="General"/>
          <w:gallery w:val="placeholder"/>
        </w:category>
        <w:types>
          <w:type w:val="bbPlcHdr"/>
        </w:types>
        <w:behaviors>
          <w:behavior w:val="content"/>
        </w:behaviors>
        <w:guid w:val="{F8765DBB-4F5A-42F3-9C57-C5E57268FAA3}"/>
      </w:docPartPr>
      <w:docPartBody>
        <w:p w:rsidR="005A689A" w:rsidRDefault="005A689A">
          <w:pPr>
            <w:pStyle w:val="9B500F4757DE456CA002ADB115671018"/>
          </w:pPr>
          <w:r w:rsidRPr="004C39B5">
            <w:rPr>
              <w:rStyle w:val="PlaceholderText"/>
            </w:rPr>
            <w:t>Click or tap here to enter text.</w:t>
          </w:r>
        </w:p>
      </w:docPartBody>
    </w:docPart>
    <w:docPart>
      <w:docPartPr>
        <w:name w:val="30E4DD82FBBB4947913C0B2B0BF88829"/>
        <w:category>
          <w:name w:val="General"/>
          <w:gallery w:val="placeholder"/>
        </w:category>
        <w:types>
          <w:type w:val="bbPlcHdr"/>
        </w:types>
        <w:behaviors>
          <w:behavior w:val="content"/>
        </w:behaviors>
        <w:guid w:val="{99FB191D-A074-4841-B176-8E9CE3CD5832}"/>
      </w:docPartPr>
      <w:docPartBody>
        <w:p w:rsidR="005A689A" w:rsidRDefault="005A689A">
          <w:pPr>
            <w:pStyle w:val="30E4DD82FBBB4947913C0B2B0BF88829"/>
          </w:pPr>
          <w:r w:rsidRPr="004C39B5">
            <w:rPr>
              <w:rStyle w:val="PlaceholderText"/>
            </w:rPr>
            <w:t>Click or tap here to enter text.</w:t>
          </w:r>
        </w:p>
      </w:docPartBody>
    </w:docPart>
    <w:docPart>
      <w:docPartPr>
        <w:name w:val="23CE1D1E020946C8A6EB105F338BF98B"/>
        <w:category>
          <w:name w:val="General"/>
          <w:gallery w:val="placeholder"/>
        </w:category>
        <w:types>
          <w:type w:val="bbPlcHdr"/>
        </w:types>
        <w:behaviors>
          <w:behavior w:val="content"/>
        </w:behaviors>
        <w:guid w:val="{5BCF4C34-8D67-4FF7-ADD1-F005C7D8B661}"/>
      </w:docPartPr>
      <w:docPartBody>
        <w:p w:rsidR="005A689A" w:rsidRDefault="005A689A">
          <w:pPr>
            <w:pStyle w:val="23CE1D1E020946C8A6EB105F338BF98B"/>
          </w:pPr>
          <w:r w:rsidRPr="004C39B5">
            <w:rPr>
              <w:rStyle w:val="PlaceholderText"/>
            </w:rPr>
            <w:t>Click or tap here to enter text.</w:t>
          </w:r>
        </w:p>
      </w:docPartBody>
    </w:docPart>
    <w:docPart>
      <w:docPartPr>
        <w:name w:val="8988C29EB2CB4A8DBDB18523A3409C8D"/>
        <w:category>
          <w:name w:val="General"/>
          <w:gallery w:val="placeholder"/>
        </w:category>
        <w:types>
          <w:type w:val="bbPlcHdr"/>
        </w:types>
        <w:behaviors>
          <w:behavior w:val="content"/>
        </w:behaviors>
        <w:guid w:val="{3B9CE79B-3A61-4468-9ECA-F18752AC4C11}"/>
      </w:docPartPr>
      <w:docPartBody>
        <w:p w:rsidR="005A689A" w:rsidRDefault="005A689A">
          <w:pPr>
            <w:pStyle w:val="8988C29EB2CB4A8DBDB18523A3409C8D"/>
          </w:pPr>
          <w:r w:rsidRPr="004C39B5">
            <w:rPr>
              <w:rStyle w:val="PlaceholderText"/>
            </w:rPr>
            <w:t>Click or tap here to enter text.</w:t>
          </w:r>
        </w:p>
      </w:docPartBody>
    </w:docPart>
    <w:docPart>
      <w:docPartPr>
        <w:name w:val="BB6BEDA4BA1641E4AD905A60B15414A9"/>
        <w:category>
          <w:name w:val="General"/>
          <w:gallery w:val="placeholder"/>
        </w:category>
        <w:types>
          <w:type w:val="bbPlcHdr"/>
        </w:types>
        <w:behaviors>
          <w:behavior w:val="content"/>
        </w:behaviors>
        <w:guid w:val="{942D21FB-AB1A-4BA0-81FA-C0EA269BB0CE}"/>
      </w:docPartPr>
      <w:docPartBody>
        <w:p w:rsidR="005A689A" w:rsidRDefault="005A689A">
          <w:pPr>
            <w:pStyle w:val="BB6BEDA4BA1641E4AD905A60B15414A9"/>
          </w:pPr>
          <w:r w:rsidRPr="004C39B5">
            <w:rPr>
              <w:rStyle w:val="PlaceholderText"/>
            </w:rPr>
            <w:t>Click or tap here to enter text.</w:t>
          </w:r>
        </w:p>
      </w:docPartBody>
    </w:docPart>
    <w:docPart>
      <w:docPartPr>
        <w:name w:val="880370E0369E4E48990169EAA5FC4E26"/>
        <w:category>
          <w:name w:val="General"/>
          <w:gallery w:val="placeholder"/>
        </w:category>
        <w:types>
          <w:type w:val="bbPlcHdr"/>
        </w:types>
        <w:behaviors>
          <w:behavior w:val="content"/>
        </w:behaviors>
        <w:guid w:val="{3B70E801-A707-477D-AE40-D1EB3A005229}"/>
      </w:docPartPr>
      <w:docPartBody>
        <w:p w:rsidR="005A689A" w:rsidRDefault="005A689A">
          <w:pPr>
            <w:pStyle w:val="880370E0369E4E48990169EAA5FC4E26"/>
          </w:pPr>
          <w:r w:rsidRPr="004C39B5">
            <w:rPr>
              <w:rStyle w:val="PlaceholderText"/>
            </w:rPr>
            <w:t>Click or tap here to enter text.</w:t>
          </w:r>
        </w:p>
      </w:docPartBody>
    </w:docPart>
    <w:docPart>
      <w:docPartPr>
        <w:name w:val="DDA6EFE61D4F46CA8509F3D8D4E91C57"/>
        <w:category>
          <w:name w:val="General"/>
          <w:gallery w:val="placeholder"/>
        </w:category>
        <w:types>
          <w:type w:val="bbPlcHdr"/>
        </w:types>
        <w:behaviors>
          <w:behavior w:val="content"/>
        </w:behaviors>
        <w:guid w:val="{20721348-7C4D-4CC7-84BB-6D22D8C3BE19}"/>
      </w:docPartPr>
      <w:docPartBody>
        <w:p w:rsidR="005A689A" w:rsidRDefault="005A689A">
          <w:pPr>
            <w:pStyle w:val="DDA6EFE61D4F46CA8509F3D8D4E91C57"/>
          </w:pPr>
          <w:r w:rsidRPr="004C39B5">
            <w:rPr>
              <w:rStyle w:val="PlaceholderText"/>
            </w:rPr>
            <w:t>Click or tap here to enter text.</w:t>
          </w:r>
        </w:p>
      </w:docPartBody>
    </w:docPart>
    <w:docPart>
      <w:docPartPr>
        <w:name w:val="9F76AC62AFA7478F9876CFBA0AF8A3B9"/>
        <w:category>
          <w:name w:val="General"/>
          <w:gallery w:val="placeholder"/>
        </w:category>
        <w:types>
          <w:type w:val="bbPlcHdr"/>
        </w:types>
        <w:behaviors>
          <w:behavior w:val="content"/>
        </w:behaviors>
        <w:guid w:val="{75834C7E-EFF5-44F3-BF1B-B86545690E24}"/>
      </w:docPartPr>
      <w:docPartBody>
        <w:p w:rsidR="005A689A" w:rsidRDefault="005A689A">
          <w:pPr>
            <w:pStyle w:val="9F76AC62AFA7478F9876CFBA0AF8A3B9"/>
          </w:pPr>
          <w:r w:rsidRPr="004C39B5">
            <w:rPr>
              <w:rStyle w:val="PlaceholderText"/>
            </w:rPr>
            <w:t>Click or tap here to enter text.</w:t>
          </w:r>
        </w:p>
      </w:docPartBody>
    </w:docPart>
    <w:docPart>
      <w:docPartPr>
        <w:name w:val="FC3BCE2B540C4DA6B6D9893E69DD25C4"/>
        <w:category>
          <w:name w:val="General"/>
          <w:gallery w:val="placeholder"/>
        </w:category>
        <w:types>
          <w:type w:val="bbPlcHdr"/>
        </w:types>
        <w:behaviors>
          <w:behavior w:val="content"/>
        </w:behaviors>
        <w:guid w:val="{F1BF1B9E-8497-4ABD-A031-D8CD7A3281B1}"/>
      </w:docPartPr>
      <w:docPartBody>
        <w:p w:rsidR="005A689A" w:rsidRDefault="005A689A">
          <w:pPr>
            <w:pStyle w:val="FC3BCE2B540C4DA6B6D9893E69DD25C4"/>
          </w:pPr>
          <w:r w:rsidRPr="004C39B5">
            <w:rPr>
              <w:rStyle w:val="PlaceholderText"/>
            </w:rPr>
            <w:t>Click or tap here to enter text.</w:t>
          </w:r>
        </w:p>
      </w:docPartBody>
    </w:docPart>
    <w:docPart>
      <w:docPartPr>
        <w:name w:val="0FDAAA8AF326493EADEFB7C05F17C54A"/>
        <w:category>
          <w:name w:val="General"/>
          <w:gallery w:val="placeholder"/>
        </w:category>
        <w:types>
          <w:type w:val="bbPlcHdr"/>
        </w:types>
        <w:behaviors>
          <w:behavior w:val="content"/>
        </w:behaviors>
        <w:guid w:val="{B6E3A100-8F07-474E-B038-C95F76D0F7A5}"/>
      </w:docPartPr>
      <w:docPartBody>
        <w:p w:rsidR="005A689A" w:rsidRDefault="005A689A">
          <w:pPr>
            <w:pStyle w:val="0FDAAA8AF326493EADEFB7C05F17C54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8C"/>
    <w:rsid w:val="000B7F8C"/>
    <w:rsid w:val="000E6110"/>
    <w:rsid w:val="00166812"/>
    <w:rsid w:val="003D73B6"/>
    <w:rsid w:val="003F4E22"/>
    <w:rsid w:val="005A689A"/>
    <w:rsid w:val="005C669D"/>
    <w:rsid w:val="007B67FD"/>
    <w:rsid w:val="00863D0B"/>
    <w:rsid w:val="008859C0"/>
    <w:rsid w:val="008F43D6"/>
    <w:rsid w:val="009B3210"/>
    <w:rsid w:val="009D61A2"/>
    <w:rsid w:val="00AF14D1"/>
    <w:rsid w:val="00BD6A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87ECD02C0584FBC975F586CD216E362">
    <w:name w:val="387ECD02C0584FBC975F586CD216E362"/>
    <w:rsid w:val="000B7F8C"/>
  </w:style>
  <w:style w:type="paragraph" w:customStyle="1" w:styleId="122F423024404C1499FBEB6AC9850C00">
    <w:name w:val="122F423024404C1499FBEB6AC9850C00"/>
    <w:rsid w:val="000B7F8C"/>
  </w:style>
  <w:style w:type="paragraph" w:customStyle="1" w:styleId="E3B161EB609D40AB969A4BD4603E91EF">
    <w:name w:val="E3B161EB609D40AB969A4BD4603E91EF"/>
    <w:rsid w:val="000B7F8C"/>
  </w:style>
  <w:style w:type="paragraph" w:customStyle="1" w:styleId="4457066A7B42418A9A311FE1F101E300">
    <w:name w:val="4457066A7B42418A9A311FE1F101E300"/>
    <w:rsid w:val="000B7F8C"/>
  </w:style>
  <w:style w:type="paragraph" w:customStyle="1" w:styleId="3E2496212F7344489B4F9D4AFFE445DE">
    <w:name w:val="3E2496212F7344489B4F9D4AFFE445DE"/>
    <w:rsid w:val="000B7F8C"/>
  </w:style>
  <w:style w:type="paragraph" w:customStyle="1" w:styleId="F6F3D4ABA30A43ECA2F26E124A1E9528">
    <w:name w:val="F6F3D4ABA30A43ECA2F26E124A1E9528"/>
    <w:rsid w:val="000B7F8C"/>
  </w:style>
  <w:style w:type="paragraph" w:customStyle="1" w:styleId="179E9F0FB10642BE8253E913CDE101C4">
    <w:name w:val="179E9F0FB10642BE8253E913CDE101C4"/>
    <w:rsid w:val="000B7F8C"/>
  </w:style>
  <w:style w:type="paragraph" w:customStyle="1" w:styleId="FC56CC0D801942C289D0F4DA71AC51FF">
    <w:name w:val="FC56CC0D801942C289D0F4DA71AC51FF"/>
    <w:rsid w:val="000B7F8C"/>
  </w:style>
  <w:style w:type="paragraph" w:customStyle="1" w:styleId="42E940A15DAF46B3B3F958F10C3A685B">
    <w:name w:val="42E940A15DAF46B3B3F958F10C3A685B"/>
    <w:rsid w:val="000B7F8C"/>
  </w:style>
  <w:style w:type="paragraph" w:customStyle="1" w:styleId="6153A7E581F049BF801D9FF2FB5B4B0B">
    <w:name w:val="6153A7E581F049BF801D9FF2FB5B4B0B"/>
    <w:rsid w:val="000B7F8C"/>
  </w:style>
  <w:style w:type="paragraph" w:customStyle="1" w:styleId="7DF1EA169A0E480F806AF096A26D848D">
    <w:name w:val="7DF1EA169A0E480F806AF096A26D848D"/>
    <w:rsid w:val="000B7F8C"/>
  </w:style>
  <w:style w:type="paragraph" w:customStyle="1" w:styleId="611DCF57454B44A1931D2B56166EF5C1">
    <w:name w:val="611DCF57454B44A1931D2B56166EF5C1"/>
    <w:rsid w:val="009D61A2"/>
  </w:style>
  <w:style w:type="paragraph" w:customStyle="1" w:styleId="41C0F9AA498344AFBA1325A87A919895">
    <w:name w:val="41C0F9AA498344AFBA1325A87A919895"/>
    <w:rsid w:val="009D61A2"/>
  </w:style>
  <w:style w:type="paragraph" w:customStyle="1" w:styleId="D21EE4241A854821A7816D1774C7BB7D">
    <w:name w:val="D21EE4241A854821A7816D1774C7BB7D"/>
    <w:rsid w:val="009D61A2"/>
  </w:style>
  <w:style w:type="paragraph" w:customStyle="1" w:styleId="35657EC314C04352B19B4D5C92E2839E">
    <w:name w:val="35657EC314C04352B19B4D5C92E2839E"/>
    <w:rsid w:val="009D61A2"/>
  </w:style>
  <w:style w:type="paragraph" w:customStyle="1" w:styleId="206CAB68DEE843A1AE876AAA267C9488">
    <w:name w:val="206CAB68DEE843A1AE876AAA267C9488"/>
    <w:rsid w:val="009D61A2"/>
  </w:style>
  <w:style w:type="paragraph" w:customStyle="1" w:styleId="3668B3AE7C6E4CBF892BC983C408E852">
    <w:name w:val="3668B3AE7C6E4CBF892BC983C408E852"/>
    <w:rsid w:val="009D61A2"/>
  </w:style>
  <w:style w:type="paragraph" w:customStyle="1" w:styleId="CC1D18508C814682A3910C33226CC99E">
    <w:name w:val="CC1D18508C814682A3910C33226CC99E"/>
    <w:rsid w:val="009D61A2"/>
  </w:style>
  <w:style w:type="paragraph" w:customStyle="1" w:styleId="5DDA5DB43CA5441BB51D53258F086C7E">
    <w:name w:val="5DDA5DB43CA5441BB51D53258F086C7E"/>
    <w:rsid w:val="009D61A2"/>
  </w:style>
  <w:style w:type="paragraph" w:customStyle="1" w:styleId="2360D77EDB674C4C9E04758412F73127">
    <w:name w:val="2360D77EDB674C4C9E04758412F73127"/>
    <w:rsid w:val="009D61A2"/>
  </w:style>
  <w:style w:type="paragraph" w:customStyle="1" w:styleId="5F7A289E7E1242AAA1D8245864D9783E">
    <w:name w:val="5F7A289E7E1242AAA1D8245864D9783E"/>
    <w:rsid w:val="009D61A2"/>
  </w:style>
  <w:style w:type="paragraph" w:customStyle="1" w:styleId="78632D61DA0B4FD8993697F079B89007">
    <w:name w:val="78632D61DA0B4FD8993697F079B89007"/>
    <w:rsid w:val="009D61A2"/>
  </w:style>
  <w:style w:type="paragraph" w:customStyle="1" w:styleId="44BEB75443C643A78DD7E543B929381F">
    <w:name w:val="44BEB75443C643A78DD7E543B929381F"/>
    <w:rsid w:val="009D61A2"/>
  </w:style>
  <w:style w:type="paragraph" w:customStyle="1" w:styleId="A51E49C5E22C43E18AF4BBE3BFF0F2E8">
    <w:name w:val="A51E49C5E22C43E18AF4BBE3BFF0F2E8"/>
    <w:rsid w:val="009D61A2"/>
  </w:style>
  <w:style w:type="paragraph" w:customStyle="1" w:styleId="08A6BFA32CF94D26BF2246D9C6494813">
    <w:name w:val="08A6BFA32CF94D26BF2246D9C6494813"/>
    <w:rsid w:val="009D61A2"/>
  </w:style>
  <w:style w:type="paragraph" w:customStyle="1" w:styleId="00C0F694DA6B4F4D8EE50B5B9B731403">
    <w:name w:val="00C0F694DA6B4F4D8EE50B5B9B731403"/>
    <w:rsid w:val="009D61A2"/>
  </w:style>
  <w:style w:type="paragraph" w:customStyle="1" w:styleId="ADCC8A4FC3D44D3798385F3FD6648E3A">
    <w:name w:val="ADCC8A4FC3D44D3798385F3FD6648E3A"/>
    <w:rsid w:val="009D61A2"/>
  </w:style>
  <w:style w:type="paragraph" w:customStyle="1" w:styleId="C5A88ADB039F49DD8445272513BDC88A">
    <w:name w:val="C5A88ADB039F49DD8445272513BDC88A"/>
    <w:rsid w:val="009D61A2"/>
  </w:style>
  <w:style w:type="paragraph" w:customStyle="1" w:styleId="F3A1C09FD0964DF6AA556DA4CF595A83">
    <w:name w:val="F3A1C09FD0964DF6AA556DA4CF595A83"/>
    <w:rsid w:val="009D61A2"/>
  </w:style>
  <w:style w:type="paragraph" w:customStyle="1" w:styleId="77B9B64B03C14B649D83D1B67F0BE11A">
    <w:name w:val="77B9B64B03C14B649D83D1B67F0BE11A"/>
    <w:rsid w:val="009D61A2"/>
  </w:style>
  <w:style w:type="paragraph" w:customStyle="1" w:styleId="DF434E0B39844050BEF5BE514624CA7F">
    <w:name w:val="DF434E0B39844050BEF5BE514624CA7F"/>
  </w:style>
  <w:style w:type="paragraph" w:customStyle="1" w:styleId="663AEB19DEF14B83A6A612DBD4776CFC">
    <w:name w:val="663AEB19DEF14B83A6A612DBD4776CFC"/>
  </w:style>
  <w:style w:type="paragraph" w:customStyle="1" w:styleId="0FBFC74143EF462EB36E48EAEC255CE1">
    <w:name w:val="0FBFC74143EF462EB36E48EAEC255CE1"/>
  </w:style>
  <w:style w:type="paragraph" w:customStyle="1" w:styleId="2B43DD4770BA46BC9B7DF3608F847D12">
    <w:name w:val="2B43DD4770BA46BC9B7DF3608F847D12"/>
  </w:style>
  <w:style w:type="paragraph" w:customStyle="1" w:styleId="FCD5BEF4870C4ED8B92A042289D29063">
    <w:name w:val="FCD5BEF4870C4ED8B92A042289D29063"/>
  </w:style>
  <w:style w:type="paragraph" w:customStyle="1" w:styleId="7F7618B99C2742D08AD263D7D1167AD5">
    <w:name w:val="7F7618B99C2742D08AD263D7D1167AD5"/>
  </w:style>
  <w:style w:type="paragraph" w:customStyle="1" w:styleId="05185C2CF30C49EC9F8A0ED17474E232">
    <w:name w:val="05185C2CF30C49EC9F8A0ED17474E232"/>
  </w:style>
  <w:style w:type="paragraph" w:customStyle="1" w:styleId="A81808A1B14B479A871C62069744B907">
    <w:name w:val="A81808A1B14B479A871C62069744B907"/>
  </w:style>
  <w:style w:type="paragraph" w:customStyle="1" w:styleId="7AA95EF7429B46D9906A7E04EC5E5D43">
    <w:name w:val="7AA95EF7429B46D9906A7E04EC5E5D43"/>
  </w:style>
  <w:style w:type="paragraph" w:customStyle="1" w:styleId="7443D24A6D044932A9C2497F5AF1D147">
    <w:name w:val="7443D24A6D044932A9C2497F5AF1D147"/>
  </w:style>
  <w:style w:type="paragraph" w:customStyle="1" w:styleId="89B33378B5E64D0B8965D929D5550CCE">
    <w:name w:val="89B33378B5E64D0B8965D929D5550CCE"/>
  </w:style>
  <w:style w:type="paragraph" w:customStyle="1" w:styleId="4884F276A4D94CE8A1EDA0CEA27F2BF4">
    <w:name w:val="4884F276A4D94CE8A1EDA0CEA27F2BF4"/>
  </w:style>
  <w:style w:type="paragraph" w:customStyle="1" w:styleId="5B321B2AAE774AB5BA95B9BF406B9103">
    <w:name w:val="5B321B2AAE774AB5BA95B9BF406B9103"/>
  </w:style>
  <w:style w:type="paragraph" w:customStyle="1" w:styleId="86DA6854E5804AA6B4DB4E00885810E8">
    <w:name w:val="86DA6854E5804AA6B4DB4E00885810E8"/>
  </w:style>
  <w:style w:type="paragraph" w:customStyle="1" w:styleId="9B688D1D774B4CE58585A0C4E0DA23A2">
    <w:name w:val="9B688D1D774B4CE58585A0C4E0DA23A2"/>
  </w:style>
  <w:style w:type="paragraph" w:customStyle="1" w:styleId="56467BAFF0E341DBA1CA3398DBEFA1B7">
    <w:name w:val="56467BAFF0E341DBA1CA3398DBEFA1B7"/>
  </w:style>
  <w:style w:type="paragraph" w:customStyle="1" w:styleId="CE2129FAFDEF4832B7D47C9FF7CA2EB3">
    <w:name w:val="CE2129FAFDEF4832B7D47C9FF7CA2EB3"/>
  </w:style>
  <w:style w:type="paragraph" w:customStyle="1" w:styleId="039AD83A69FC4DD79232DADAEA23A70E">
    <w:name w:val="039AD83A69FC4DD79232DADAEA23A70E"/>
  </w:style>
  <w:style w:type="paragraph" w:customStyle="1" w:styleId="5EA194F7983046A596AD2710ABD13BA1">
    <w:name w:val="5EA194F7983046A596AD2710ABD13BA1"/>
  </w:style>
  <w:style w:type="paragraph" w:customStyle="1" w:styleId="BD3024C02F7F4B31806EF4F4B42ABD3D">
    <w:name w:val="BD3024C02F7F4B31806EF4F4B42ABD3D"/>
  </w:style>
  <w:style w:type="paragraph" w:customStyle="1" w:styleId="0C4B0188AB3D4BE7A5EE9426ADE3CE2C">
    <w:name w:val="0C4B0188AB3D4BE7A5EE9426ADE3CE2C"/>
  </w:style>
  <w:style w:type="paragraph" w:customStyle="1" w:styleId="88165AB7BC154BADB5B34C4BFA2FE66F">
    <w:name w:val="88165AB7BC154BADB5B34C4BFA2FE66F"/>
  </w:style>
  <w:style w:type="paragraph" w:customStyle="1" w:styleId="B5306999DF1744BF983DDD07D5139494">
    <w:name w:val="B5306999DF1744BF983DDD07D5139494"/>
  </w:style>
  <w:style w:type="paragraph" w:customStyle="1" w:styleId="7D4756C33A5E4158A7CCB85F009E76C6">
    <w:name w:val="7D4756C33A5E4158A7CCB85F009E76C6"/>
  </w:style>
  <w:style w:type="paragraph" w:customStyle="1" w:styleId="A7B4833F08384B22ABB6F67AF8AE5EE9">
    <w:name w:val="A7B4833F08384B22ABB6F67AF8AE5EE9"/>
  </w:style>
  <w:style w:type="paragraph" w:customStyle="1" w:styleId="3084E269750B42B9ABB3DCBAF1FE6E41">
    <w:name w:val="3084E269750B42B9ABB3DCBAF1FE6E41"/>
  </w:style>
  <w:style w:type="paragraph" w:customStyle="1" w:styleId="EBB97AD7DA8E4A1FA42B9F905991C4D1">
    <w:name w:val="EBB97AD7DA8E4A1FA42B9F905991C4D1"/>
  </w:style>
  <w:style w:type="paragraph" w:customStyle="1" w:styleId="75A8DF364F9144749CA6D568395EC59E">
    <w:name w:val="75A8DF364F9144749CA6D568395EC59E"/>
  </w:style>
  <w:style w:type="paragraph" w:customStyle="1" w:styleId="947F59E187844A87894F4DB02FACDDC7">
    <w:name w:val="947F59E187844A87894F4DB02FACDDC7"/>
  </w:style>
  <w:style w:type="paragraph" w:customStyle="1" w:styleId="B8BE38D659C24D588956C9A7B5B66A33">
    <w:name w:val="B8BE38D659C24D588956C9A7B5B66A33"/>
  </w:style>
  <w:style w:type="paragraph" w:customStyle="1" w:styleId="A77899BD34864787985FE9D712F6FBB1">
    <w:name w:val="A77899BD34864787985FE9D712F6FBB1"/>
  </w:style>
  <w:style w:type="paragraph" w:customStyle="1" w:styleId="D0D9181FE1534A21979F17818A04FAD1">
    <w:name w:val="D0D9181FE1534A21979F17818A04FAD1"/>
  </w:style>
  <w:style w:type="paragraph" w:customStyle="1" w:styleId="355617327E3B41F6BAEFC65FCE7AB531">
    <w:name w:val="355617327E3B41F6BAEFC65FCE7AB531"/>
  </w:style>
  <w:style w:type="paragraph" w:customStyle="1" w:styleId="2D9003A73F0C4BB7AD8C7C93999778CA">
    <w:name w:val="2D9003A73F0C4BB7AD8C7C93999778CA"/>
  </w:style>
  <w:style w:type="paragraph" w:customStyle="1" w:styleId="BAF68B51BB894DB89D8B00042F37A2D9">
    <w:name w:val="BAF68B51BB894DB89D8B00042F37A2D9"/>
  </w:style>
  <w:style w:type="paragraph" w:customStyle="1" w:styleId="A444139D358B4BFD9A76FDA2A505F0CF">
    <w:name w:val="A444139D358B4BFD9A76FDA2A505F0CF"/>
  </w:style>
  <w:style w:type="paragraph" w:customStyle="1" w:styleId="1443BC1DC43743709F749A155DDA2860">
    <w:name w:val="1443BC1DC43743709F749A155DDA2860"/>
  </w:style>
  <w:style w:type="paragraph" w:customStyle="1" w:styleId="DEFE6799CA8344E99A25688F2D992CBB">
    <w:name w:val="DEFE6799CA8344E99A25688F2D992CBB"/>
  </w:style>
  <w:style w:type="paragraph" w:customStyle="1" w:styleId="F3C35A5D21614BB7B575FFAB4AB6766C">
    <w:name w:val="F3C35A5D21614BB7B575FFAB4AB6766C"/>
  </w:style>
  <w:style w:type="paragraph" w:customStyle="1" w:styleId="8714F4E96E7644AE864D66D71F2BEF65">
    <w:name w:val="8714F4E96E7644AE864D66D71F2BEF65"/>
  </w:style>
  <w:style w:type="paragraph" w:customStyle="1" w:styleId="29A7C6EC41B542FEA187ECB15E4A2D52">
    <w:name w:val="29A7C6EC41B542FEA187ECB15E4A2D52"/>
  </w:style>
  <w:style w:type="paragraph" w:customStyle="1" w:styleId="51577A0B1DA040428D687D2868C5B34A">
    <w:name w:val="51577A0B1DA040428D687D2868C5B34A"/>
  </w:style>
  <w:style w:type="paragraph" w:customStyle="1" w:styleId="079B72C1D4104F72B14357A63CDB6D41">
    <w:name w:val="079B72C1D4104F72B14357A63CDB6D41"/>
  </w:style>
  <w:style w:type="paragraph" w:customStyle="1" w:styleId="F5AEF6730D9B449093D051049287A3A0">
    <w:name w:val="F5AEF6730D9B449093D051049287A3A0"/>
  </w:style>
  <w:style w:type="paragraph" w:customStyle="1" w:styleId="B395C372D13A463D912BC1F3F18CBE24">
    <w:name w:val="B395C372D13A463D912BC1F3F18CBE24"/>
  </w:style>
  <w:style w:type="paragraph" w:customStyle="1" w:styleId="C6C69471D6674BCFA636204AA21D0171">
    <w:name w:val="C6C69471D6674BCFA636204AA21D0171"/>
  </w:style>
  <w:style w:type="paragraph" w:customStyle="1" w:styleId="7184E7A805B14FFFBCAA0878DEAAC3DE">
    <w:name w:val="7184E7A805B14FFFBCAA0878DEAAC3DE"/>
  </w:style>
  <w:style w:type="paragraph" w:customStyle="1" w:styleId="4B862E4085A344318C5A7F4A6C68B546">
    <w:name w:val="4B862E4085A344318C5A7F4A6C68B546"/>
  </w:style>
  <w:style w:type="paragraph" w:customStyle="1" w:styleId="DC5CA7BC2F0B41A2ADB01C2EE97D0925">
    <w:name w:val="DC5CA7BC2F0B41A2ADB01C2EE97D0925"/>
  </w:style>
  <w:style w:type="paragraph" w:customStyle="1" w:styleId="698EEFF5F8D44CB287D6A373E73095BF">
    <w:name w:val="698EEFF5F8D44CB287D6A373E73095BF"/>
  </w:style>
  <w:style w:type="paragraph" w:customStyle="1" w:styleId="2E9872A796734F9096C884CC207C5E0F">
    <w:name w:val="2E9872A796734F9096C884CC207C5E0F"/>
  </w:style>
  <w:style w:type="paragraph" w:customStyle="1" w:styleId="A549BCB1A37C48B0A1F082C6209B2064">
    <w:name w:val="A549BCB1A37C48B0A1F082C6209B2064"/>
  </w:style>
  <w:style w:type="paragraph" w:customStyle="1" w:styleId="3E09F4B4E2F344C4A1EDDDAB698A8182">
    <w:name w:val="3E09F4B4E2F344C4A1EDDDAB698A8182"/>
  </w:style>
  <w:style w:type="paragraph" w:customStyle="1" w:styleId="B847FCE729544E3C9B27673B1824A1AD">
    <w:name w:val="B847FCE729544E3C9B27673B1824A1AD"/>
  </w:style>
  <w:style w:type="paragraph" w:customStyle="1" w:styleId="2AC2635C601D435EB242CE16A617EBAE">
    <w:name w:val="2AC2635C601D435EB242CE16A617EBAE"/>
  </w:style>
  <w:style w:type="paragraph" w:customStyle="1" w:styleId="0EF9EC3BFF3E4EF2A301864A3C2AFE35">
    <w:name w:val="0EF9EC3BFF3E4EF2A301864A3C2AFE35"/>
  </w:style>
  <w:style w:type="paragraph" w:customStyle="1" w:styleId="5ADEDD2B754A45EC96E58B2F00A6D3A0">
    <w:name w:val="5ADEDD2B754A45EC96E58B2F00A6D3A0"/>
  </w:style>
  <w:style w:type="paragraph" w:customStyle="1" w:styleId="F1509B5C7196401983AE052145524304">
    <w:name w:val="F1509B5C7196401983AE052145524304"/>
  </w:style>
  <w:style w:type="paragraph" w:customStyle="1" w:styleId="66C4BDAB0006464EB438FBC4C643BD19">
    <w:name w:val="66C4BDAB0006464EB438FBC4C643BD19"/>
  </w:style>
  <w:style w:type="paragraph" w:customStyle="1" w:styleId="99A091C0E1254153A2F0CCFA66648B81">
    <w:name w:val="99A091C0E1254153A2F0CCFA66648B81"/>
  </w:style>
  <w:style w:type="paragraph" w:customStyle="1" w:styleId="A65A50B2C564495E84B4168AD6A38273">
    <w:name w:val="A65A50B2C564495E84B4168AD6A38273"/>
  </w:style>
  <w:style w:type="paragraph" w:customStyle="1" w:styleId="9E86DEDEB26B47F388BE58622E39C180">
    <w:name w:val="9E86DEDEB26B47F388BE58622E39C180"/>
  </w:style>
  <w:style w:type="paragraph" w:customStyle="1" w:styleId="ED6DC621CCC340968F3B7B94D5C8891C">
    <w:name w:val="ED6DC621CCC340968F3B7B94D5C8891C"/>
  </w:style>
  <w:style w:type="paragraph" w:customStyle="1" w:styleId="4041B28CE3E34EF98571781CA1E93AE0">
    <w:name w:val="4041B28CE3E34EF98571781CA1E93AE0"/>
  </w:style>
  <w:style w:type="paragraph" w:customStyle="1" w:styleId="1527B0F4BB62481BA9857C8F0641F44B">
    <w:name w:val="1527B0F4BB62481BA9857C8F0641F44B"/>
  </w:style>
  <w:style w:type="paragraph" w:customStyle="1" w:styleId="3C2F1B89EAEA45F19AE1276E5CAD5CF6">
    <w:name w:val="3C2F1B89EAEA45F19AE1276E5CAD5CF6"/>
  </w:style>
  <w:style w:type="paragraph" w:customStyle="1" w:styleId="292CA9EDF13E41B6AC4E60909F7A5423">
    <w:name w:val="292CA9EDF13E41B6AC4E60909F7A5423"/>
  </w:style>
  <w:style w:type="paragraph" w:customStyle="1" w:styleId="442F1E771E6B4917ABA9E2E7DFEC657A">
    <w:name w:val="442F1E771E6B4917ABA9E2E7DFEC657A"/>
  </w:style>
  <w:style w:type="paragraph" w:customStyle="1" w:styleId="38BF637668834ACBBAAC6E8B8F32B432">
    <w:name w:val="38BF637668834ACBBAAC6E8B8F32B432"/>
  </w:style>
  <w:style w:type="paragraph" w:customStyle="1" w:styleId="495C6DABF3664712BF149C4C1604F373">
    <w:name w:val="495C6DABF3664712BF149C4C1604F373"/>
  </w:style>
  <w:style w:type="paragraph" w:customStyle="1" w:styleId="F7003333B82140A0A13E790C8450BFE9">
    <w:name w:val="F7003333B82140A0A13E790C8450BFE9"/>
  </w:style>
  <w:style w:type="paragraph" w:customStyle="1" w:styleId="55B312257425413F8407B562BA49F6A0">
    <w:name w:val="55B312257425413F8407B562BA49F6A0"/>
  </w:style>
  <w:style w:type="paragraph" w:customStyle="1" w:styleId="E9BA8ED052DE4251BE2CAEA6BB2FB35A">
    <w:name w:val="E9BA8ED052DE4251BE2CAEA6BB2FB35A"/>
  </w:style>
  <w:style w:type="paragraph" w:customStyle="1" w:styleId="6FB928B5B95048F39D7C7E32BE009995">
    <w:name w:val="6FB928B5B95048F39D7C7E32BE009995"/>
  </w:style>
  <w:style w:type="paragraph" w:customStyle="1" w:styleId="750915F2DEBC4DFBAB60553BB49FE26C">
    <w:name w:val="750915F2DEBC4DFBAB60553BB49FE26C"/>
  </w:style>
  <w:style w:type="paragraph" w:customStyle="1" w:styleId="491571E2FAB4401DAAE3499A19ECE52A">
    <w:name w:val="491571E2FAB4401DAAE3499A19ECE52A"/>
  </w:style>
  <w:style w:type="paragraph" w:customStyle="1" w:styleId="E37D9041C72741B3A91271027142E492">
    <w:name w:val="E37D9041C72741B3A91271027142E492"/>
  </w:style>
  <w:style w:type="paragraph" w:customStyle="1" w:styleId="A3AEE43D23AA4D7F8886078B3A61166E">
    <w:name w:val="A3AEE43D23AA4D7F8886078B3A61166E"/>
  </w:style>
  <w:style w:type="paragraph" w:customStyle="1" w:styleId="9B500F4757DE456CA002ADB115671018">
    <w:name w:val="9B500F4757DE456CA002ADB115671018"/>
  </w:style>
  <w:style w:type="paragraph" w:customStyle="1" w:styleId="30E4DD82FBBB4947913C0B2B0BF88829">
    <w:name w:val="30E4DD82FBBB4947913C0B2B0BF88829"/>
  </w:style>
  <w:style w:type="paragraph" w:customStyle="1" w:styleId="23CE1D1E020946C8A6EB105F338BF98B">
    <w:name w:val="23CE1D1E020946C8A6EB105F338BF98B"/>
  </w:style>
  <w:style w:type="paragraph" w:customStyle="1" w:styleId="8988C29EB2CB4A8DBDB18523A3409C8D">
    <w:name w:val="8988C29EB2CB4A8DBDB18523A3409C8D"/>
  </w:style>
  <w:style w:type="paragraph" w:customStyle="1" w:styleId="BB6BEDA4BA1641E4AD905A60B15414A9">
    <w:name w:val="BB6BEDA4BA1641E4AD905A60B15414A9"/>
  </w:style>
  <w:style w:type="paragraph" w:customStyle="1" w:styleId="880370E0369E4E48990169EAA5FC4E26">
    <w:name w:val="880370E0369E4E48990169EAA5FC4E26"/>
  </w:style>
  <w:style w:type="paragraph" w:customStyle="1" w:styleId="DDA6EFE61D4F46CA8509F3D8D4E91C57">
    <w:name w:val="DDA6EFE61D4F46CA8509F3D8D4E91C57"/>
  </w:style>
  <w:style w:type="paragraph" w:customStyle="1" w:styleId="9F76AC62AFA7478F9876CFBA0AF8A3B9">
    <w:name w:val="9F76AC62AFA7478F9876CFBA0AF8A3B9"/>
  </w:style>
  <w:style w:type="paragraph" w:customStyle="1" w:styleId="FC3BCE2B540C4DA6B6D9893E69DD25C4">
    <w:name w:val="FC3BCE2B540C4DA6B6D9893E69DD25C4"/>
  </w:style>
  <w:style w:type="paragraph" w:customStyle="1" w:styleId="0FDAAA8AF326493EADEFB7C05F17C54A">
    <w:name w:val="0FDAAA8AF326493EADEFB7C05F17C54A"/>
  </w:style>
  <w:style w:type="paragraph" w:customStyle="1" w:styleId="D57CE6467D954131B8A9C10E19ADF9CE">
    <w:name w:val="D57CE6467D954131B8A9C10E19ADF9CE"/>
  </w:style>
  <w:style w:type="paragraph" w:customStyle="1" w:styleId="9BB7DCBECB9C42F5880406263C121E97">
    <w:name w:val="9BB7DCBECB9C42F5880406263C121E97"/>
  </w:style>
  <w:style w:type="paragraph" w:customStyle="1" w:styleId="00FB13BC07C14C5AA8621A0BB906FA90">
    <w:name w:val="00FB13BC07C14C5AA8621A0BB906FA90"/>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6A30936D8C540B8948F00B5A131CA" ma:contentTypeVersion="10" ma:contentTypeDescription="Create a new document." ma:contentTypeScope="" ma:versionID="5dc86cc8614c591ed8098e7885a5fa99">
  <xsd:schema xmlns:xsd="http://www.w3.org/2001/XMLSchema" xmlns:xs="http://www.w3.org/2001/XMLSchema" xmlns:p="http://schemas.microsoft.com/office/2006/metadata/properties" xmlns:ns2="f720e2e4-ee26-4b30-bffa-48f18b4014cf" xmlns:ns3="2e3132a0-aaf2-4326-8928-c084593c093d" xmlns:ns4="479823c3-9fea-4af8-807a-841b6bab88a7" xmlns:ns5="35ebc48a-dc9e-45bc-8496-b347132bae57" targetNamespace="http://schemas.microsoft.com/office/2006/metadata/properties" ma:root="true" ma:fieldsID="274a3ab5648b88ef8c2e4f4d42094aa9" ns2:_="" ns3:_="" ns4:_="" ns5:_="">
    <xsd:import namespace="f720e2e4-ee26-4b30-bffa-48f18b4014cf"/>
    <xsd:import namespace="2e3132a0-aaf2-4326-8928-c084593c093d"/>
    <xsd:import namespace="479823c3-9fea-4af8-807a-841b6bab88a7"/>
    <xsd:import namespace="35ebc48a-dc9e-45bc-8496-b347132ba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4:MediaServiceDateTaken"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e2e4-ee26-4b30-bffa-48f18b401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132a0-aaf2-4326-8928-c084593c09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823c3-9fea-4af8-807a-841b6bab88a7"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ebc48a-dc9e-45bc-8496-b347132bae5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8d538d1-1f4a-4c59-9947-dc698ca978ed}" ma:internalName="TaxCatchAll" ma:showField="CatchAllData" ma:web="35ebc48a-dc9e-45bc-8496-b347132ba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bc48a-dc9e-45bc-8496-b347132bae57" xsi:nil="true"/>
    <SharedWithUsers xmlns="2e3132a0-aaf2-4326-8928-c084593c093d">
      <UserInfo>
        <DisplayName/>
        <AccountId xsi:nil="true"/>
        <AccountType/>
      </UserInfo>
    </SharedWithUsers>
    <lcf76f155ced4ddcb4097134ff3c332f xmlns="479823c3-9fea-4af8-807a-841b6bab88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E15228-2986-4F3D-86C3-4C8027BD1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0e2e4-ee26-4b30-bffa-48f18b4014cf"/>
    <ds:schemaRef ds:uri="2e3132a0-aaf2-4326-8928-c084593c093d"/>
    <ds:schemaRef ds:uri="479823c3-9fea-4af8-807a-841b6bab88a7"/>
    <ds:schemaRef ds:uri="35ebc48a-dc9e-45bc-8496-b347132b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35ebc48a-dc9e-45bc-8496-b347132bae57"/>
    <ds:schemaRef ds:uri="2e3132a0-aaf2-4326-8928-c084593c093d"/>
    <ds:schemaRef ds:uri="479823c3-9fea-4af8-807a-841b6bab88a7"/>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738261_NESO Word Template - Blank_S2_Oct_24 (1).dotx</Template>
  <TotalTime>0</TotalTime>
  <Pages>1</Pages>
  <Words>2091</Words>
  <Characters>11920</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Elana Byrne</dc:creator>
  <cp:keywords/>
  <dc:description/>
  <cp:lastModifiedBy>Joe Peffers</cp:lastModifiedBy>
  <cp:revision>229</cp:revision>
  <cp:lastPrinted>2020-06-03T14:47:00Z</cp:lastPrinted>
  <dcterms:created xsi:type="dcterms:W3CDTF">2026-03-05T19:53:00Z</dcterms:created>
  <dcterms:modified xsi:type="dcterms:W3CDTF">2026-03-05T16:58:00Z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0x010100B656A30936D8C540B8948F00B5A131CA</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docLang">
    <vt:lpwstr>en</vt:lpwstr>
  </property>
</Properties>
</file>