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2EE59" w14:textId="76D2EADF" w:rsidR="009841F2" w:rsidRPr="00465A32" w:rsidRDefault="009841F2" w:rsidP="00326FBB">
      <w:pPr>
        <w:pStyle w:val="DocumentTitle"/>
        <w:framePr w:w="11041" w:wrap="notBeside" w:x="256" w:y="5524"/>
        <w:jc w:val="right"/>
        <w:rPr>
          <w:rFonts w:ascii="Poppins" w:eastAsiaTheme="minorEastAsia" w:hAnsi="Poppins" w:cs="Poppins"/>
          <w:color w:val="FFFFFF" w:themeColor="background1"/>
          <w:sz w:val="84"/>
          <w:szCs w:val="84"/>
          <w:lang w:eastAsia="zh-CN"/>
        </w:rPr>
      </w:pPr>
      <w:r w:rsidRPr="004F2C18">
        <w:rPr>
          <w:rFonts w:ascii="Poppins" w:hAnsi="Poppins" w:cs="Poppins"/>
          <w:color w:val="FFFFFF" w:themeColor="background1"/>
          <w:sz w:val="84"/>
          <w:szCs w:val="84"/>
        </w:rPr>
        <w:t xml:space="preserve">Supplementary Report </w:t>
      </w:r>
      <w:r w:rsidR="00465A32">
        <w:rPr>
          <w:rFonts w:ascii="Poppins" w:eastAsiaTheme="minorEastAsia" w:hAnsi="Poppins" w:cs="Poppins" w:hint="eastAsia"/>
          <w:color w:val="FFFFFF" w:themeColor="background1"/>
          <w:sz w:val="84"/>
          <w:szCs w:val="84"/>
          <w:lang w:eastAsia="zh-CN"/>
        </w:rPr>
        <w:t>2</w:t>
      </w:r>
    </w:p>
    <w:p w14:paraId="3EB74221" w14:textId="77777777" w:rsidR="006C2D98" w:rsidRPr="000154BA" w:rsidRDefault="006C2D98" w:rsidP="006C2D98">
      <w:pPr>
        <w:pStyle w:val="DocumentSubtitle"/>
        <w:framePr w:w="10407" w:h="1886" w:hRule="exact" w:wrap="notBeside" w:x="464" w:y="7285"/>
        <w:jc w:val="right"/>
        <w:rPr>
          <w:rFonts w:ascii="Poppins" w:hAnsi="Poppins" w:cs="Poppins"/>
          <w:color w:val="FFFFFF" w:themeColor="background1"/>
          <w:sz w:val="48"/>
          <w:szCs w:val="48"/>
        </w:rPr>
      </w:pPr>
      <w:r w:rsidRPr="000154BA">
        <w:rPr>
          <w:rFonts w:ascii="Poppins" w:hAnsi="Poppins" w:cs="Poppins"/>
          <w:color w:val="FFFFFF" w:themeColor="background1"/>
          <w:sz w:val="48"/>
          <w:szCs w:val="48"/>
        </w:rPr>
        <w:t xml:space="preserve">Data-Driven Online Monitoring and Early Warning for GB System Stability </w:t>
      </w:r>
      <w:r>
        <w:rPr>
          <w:rFonts w:ascii="Poppins" w:eastAsiaTheme="minorEastAsia" w:hAnsi="Poppins" w:cs="Poppins" w:hint="eastAsia"/>
          <w:color w:val="FFFFFF" w:themeColor="background1"/>
          <w:sz w:val="48"/>
          <w:szCs w:val="48"/>
          <w:lang w:eastAsia="zh-CN"/>
        </w:rPr>
        <w:t>(DOME</w:t>
      </w:r>
      <w:r w:rsidRPr="000154BA">
        <w:rPr>
          <w:rFonts w:ascii="Poppins" w:hAnsi="Poppins" w:cs="Poppins"/>
          <w:color w:val="FFFFFF" w:themeColor="background1"/>
          <w:sz w:val="48"/>
          <w:szCs w:val="48"/>
        </w:rPr>
        <w:t>)</w:t>
      </w:r>
    </w:p>
    <w:p w14:paraId="3BA2420A" w14:textId="77777777" w:rsidR="00465A32" w:rsidRPr="007F6377" w:rsidRDefault="00465A32" w:rsidP="00465A32">
      <w:pPr>
        <w:pStyle w:val="DocumentSubtitle"/>
        <w:framePr w:w="7132" w:h="2641" w:hRule="exact" w:wrap="notBeside" w:x="1098" w:y="9429"/>
        <w:rPr>
          <w:rFonts w:ascii="Poppins" w:eastAsiaTheme="minorEastAsia" w:hAnsi="Poppins" w:cs="Poppins"/>
          <w:color w:val="FFFFFF" w:themeColor="background1"/>
          <w:sz w:val="28"/>
          <w:szCs w:val="28"/>
          <w:lang w:eastAsia="zh-CN"/>
        </w:rPr>
      </w:pPr>
      <w:r w:rsidRPr="007F6377">
        <w:rPr>
          <w:rFonts w:ascii="Poppins" w:eastAsiaTheme="minorEastAsia" w:hAnsi="Poppins" w:cs="Poppins"/>
          <w:color w:val="FFFFFF" w:themeColor="background1"/>
          <w:sz w:val="28"/>
          <w:szCs w:val="28"/>
          <w:lang w:eastAsia="zh-CN"/>
        </w:rPr>
        <w:t>Independent expert analysis/opinion provided by:</w:t>
      </w:r>
    </w:p>
    <w:p w14:paraId="5ACC5FE9" w14:textId="77777777" w:rsidR="00465A32" w:rsidRPr="007F6377" w:rsidRDefault="00465A32" w:rsidP="00465A32">
      <w:pPr>
        <w:pStyle w:val="DocumentSubtitle"/>
        <w:framePr w:w="7132" w:h="2641" w:hRule="exact" w:wrap="notBeside" w:x="1098" w:y="9429"/>
        <w:rPr>
          <w:rFonts w:ascii="Poppins" w:eastAsiaTheme="minorEastAsia" w:hAnsi="Poppins" w:cs="Poppins"/>
          <w:color w:val="FFFFFF" w:themeColor="background1"/>
          <w:sz w:val="28"/>
          <w:szCs w:val="28"/>
          <w:lang w:eastAsia="zh-CN"/>
        </w:rPr>
      </w:pPr>
      <w:r w:rsidRPr="007F6377">
        <w:rPr>
          <w:rFonts w:ascii="Poppins" w:eastAsiaTheme="minorEastAsia" w:hAnsi="Poppins" w:cs="Poppins"/>
          <w:color w:val="FFFFFF" w:themeColor="background1"/>
          <w:sz w:val="28"/>
          <w:szCs w:val="28"/>
          <w:lang w:eastAsia="zh-CN"/>
        </w:rPr>
        <w:t xml:space="preserve">Dr Yue Zhu, Dr </w:t>
      </w:r>
      <w:proofErr w:type="spellStart"/>
      <w:r w:rsidRPr="007F6377">
        <w:rPr>
          <w:rFonts w:ascii="Poppins" w:eastAsiaTheme="minorEastAsia" w:hAnsi="Poppins" w:cs="Poppins"/>
          <w:color w:val="FFFFFF" w:themeColor="background1"/>
          <w:sz w:val="28"/>
          <w:szCs w:val="28"/>
          <w:lang w:eastAsia="zh-CN"/>
        </w:rPr>
        <w:t>Yunjie</w:t>
      </w:r>
      <w:proofErr w:type="spellEnd"/>
      <w:r w:rsidRPr="007F6377">
        <w:rPr>
          <w:rFonts w:ascii="Poppins" w:eastAsiaTheme="minorEastAsia" w:hAnsi="Poppins" w:cs="Poppins"/>
          <w:color w:val="FFFFFF" w:themeColor="background1"/>
          <w:sz w:val="28"/>
          <w:szCs w:val="28"/>
          <w:lang w:eastAsia="zh-CN"/>
        </w:rPr>
        <w:t xml:space="preserve"> Gu, Prof. Tim Green</w:t>
      </w:r>
    </w:p>
    <w:p w14:paraId="6D884529" w14:textId="77777777" w:rsidR="00465A32" w:rsidRPr="007F6377" w:rsidRDefault="00465A32" w:rsidP="00465A32">
      <w:pPr>
        <w:pStyle w:val="DocumentSubtitle"/>
        <w:framePr w:w="7132" w:h="2641" w:hRule="exact" w:wrap="notBeside" w:x="1098" w:y="9429"/>
        <w:rPr>
          <w:rFonts w:ascii="Poppins" w:eastAsiaTheme="minorEastAsia" w:hAnsi="Poppins" w:cs="Poppins"/>
          <w:color w:val="FFFFFF" w:themeColor="background1"/>
          <w:sz w:val="28"/>
          <w:szCs w:val="28"/>
          <w:lang w:eastAsia="zh-CN"/>
        </w:rPr>
      </w:pPr>
      <w:r w:rsidRPr="007F6377">
        <w:rPr>
          <w:rFonts w:ascii="Poppins" w:eastAsiaTheme="minorEastAsia" w:hAnsi="Poppins" w:cs="Poppins"/>
          <w:color w:val="FFFFFF" w:themeColor="background1"/>
          <w:sz w:val="28"/>
          <w:szCs w:val="28"/>
          <w:lang w:eastAsia="zh-CN"/>
        </w:rPr>
        <w:t>Department of Electrical and Electronic Engineering,</w:t>
      </w:r>
    </w:p>
    <w:p w14:paraId="1FD215BB" w14:textId="77777777" w:rsidR="00465A32" w:rsidRPr="000154BA" w:rsidRDefault="00465A32" w:rsidP="00465A32">
      <w:pPr>
        <w:pStyle w:val="DocumentSubtitle"/>
        <w:framePr w:w="7132" w:h="2641" w:hRule="exact" w:wrap="notBeside" w:x="1098" w:y="9429"/>
        <w:rPr>
          <w:rFonts w:ascii="Poppins" w:eastAsiaTheme="minorEastAsia" w:hAnsi="Poppins" w:cs="Poppins"/>
          <w:color w:val="FFFFFF" w:themeColor="background1"/>
          <w:sz w:val="24"/>
          <w:szCs w:val="24"/>
          <w:lang w:eastAsia="zh-CN"/>
        </w:rPr>
      </w:pPr>
      <w:r w:rsidRPr="007F6377">
        <w:rPr>
          <w:rFonts w:ascii="Poppins" w:eastAsiaTheme="minorEastAsia" w:hAnsi="Poppins" w:cs="Poppins"/>
          <w:color w:val="FFFFFF" w:themeColor="background1"/>
          <w:sz w:val="28"/>
          <w:szCs w:val="28"/>
          <w:lang w:eastAsia="zh-CN"/>
        </w:rPr>
        <w:t>Imperial College London</w:t>
      </w:r>
      <w:r>
        <w:rPr>
          <w:rFonts w:ascii="Poppins" w:eastAsiaTheme="minorEastAsia" w:hAnsi="Poppins" w:cs="Poppins" w:hint="eastAsia"/>
          <w:color w:val="FFFFFF" w:themeColor="background1"/>
          <w:sz w:val="24"/>
          <w:szCs w:val="24"/>
          <w:lang w:eastAsia="zh-CN"/>
        </w:rPr>
        <w:t xml:space="preserve"> </w:t>
      </w:r>
    </w:p>
    <w:p w14:paraId="49C34054" w14:textId="77777777" w:rsidR="003F378D" w:rsidRPr="00732BD1" w:rsidRDefault="003F378D" w:rsidP="003F378D">
      <w:pPr>
        <w:pStyle w:val="DocumentSubtitle"/>
        <w:framePr w:w="4105" w:h="1189" w:hRule="exact" w:wrap="notBeside" w:x="661" w:y="3253"/>
        <w:rPr>
          <w:rFonts w:ascii="Poppins" w:eastAsiaTheme="minorEastAsia" w:hAnsi="Poppins" w:cs="Poppins"/>
          <w:color w:val="FFFFFF" w:themeColor="background1"/>
          <w:sz w:val="28"/>
          <w:szCs w:val="28"/>
          <w:lang w:eastAsia="zh-CN"/>
        </w:rPr>
      </w:pPr>
      <w:r w:rsidRPr="00732BD1">
        <w:rPr>
          <w:rFonts w:ascii="Poppins" w:eastAsiaTheme="minorEastAsia" w:hAnsi="Poppins" w:cs="Poppins" w:hint="eastAsia"/>
          <w:color w:val="FFFFFF" w:themeColor="background1"/>
          <w:sz w:val="28"/>
          <w:szCs w:val="28"/>
          <w:lang w:eastAsia="zh-CN"/>
        </w:rPr>
        <w:t>Delivered in Partnership with</w:t>
      </w:r>
      <w:r>
        <w:rPr>
          <w:rFonts w:ascii="Poppins" w:eastAsiaTheme="minorEastAsia" w:hAnsi="Poppins" w:cs="Poppins" w:hint="eastAsia"/>
          <w:color w:val="FFFFFF" w:themeColor="background1"/>
          <w:sz w:val="28"/>
          <w:szCs w:val="28"/>
          <w:lang w:eastAsia="zh-CN"/>
        </w:rPr>
        <w:t xml:space="preserve"> Imperial College London</w:t>
      </w:r>
    </w:p>
    <w:p w14:paraId="6287A929" w14:textId="77777777" w:rsidR="003F378D" w:rsidRPr="000154BA" w:rsidRDefault="003F378D" w:rsidP="003F378D">
      <w:pPr>
        <w:pStyle w:val="DocumentSubtitle"/>
        <w:framePr w:w="4105" w:h="1189" w:hRule="exact" w:wrap="notBeside" w:x="661" w:y="3253"/>
        <w:jc w:val="right"/>
        <w:rPr>
          <w:rFonts w:ascii="Poppins" w:eastAsiaTheme="minorEastAsia" w:hAnsi="Poppins" w:cs="Poppins"/>
          <w:color w:val="FFFFFF" w:themeColor="background1"/>
          <w:sz w:val="24"/>
          <w:szCs w:val="24"/>
          <w:lang w:eastAsia="zh-CN"/>
        </w:rPr>
      </w:pPr>
      <w:r>
        <w:rPr>
          <w:rFonts w:ascii="Poppins" w:eastAsiaTheme="minorEastAsia" w:hAnsi="Poppins" w:cs="Poppins" w:hint="eastAsia"/>
          <w:color w:val="FFFFFF" w:themeColor="background1"/>
          <w:sz w:val="24"/>
          <w:szCs w:val="24"/>
          <w:lang w:eastAsia="zh-CN"/>
        </w:rPr>
        <w:t xml:space="preserve"> </w:t>
      </w:r>
    </w:p>
    <w:p w14:paraId="497AF789" w14:textId="1413AF79" w:rsidR="00C35928" w:rsidRPr="00840EA0" w:rsidRDefault="006A2BB3" w:rsidP="000858F4">
      <w:pPr>
        <w:pStyle w:val="BodyText"/>
      </w:pPr>
      <w:r w:rsidRPr="00840EA0">
        <w:softHyphen/>
      </w:r>
    </w:p>
    <w:p w14:paraId="0D771532" w14:textId="12431E03" w:rsidR="00C35928" w:rsidRDefault="00C35928" w:rsidP="000858F4">
      <w:pPr>
        <w:pStyle w:val="BodyText"/>
      </w:pPr>
    </w:p>
    <w:p w14:paraId="180587ED" w14:textId="5DC9ED20" w:rsidR="002F4C7B" w:rsidRPr="002F4C7B" w:rsidRDefault="002F4C7B" w:rsidP="002F4C7B"/>
    <w:p w14:paraId="4CF85CE7" w14:textId="6E7C9265" w:rsidR="002F4C7B" w:rsidRPr="002F4C7B" w:rsidRDefault="002F4C7B" w:rsidP="002F4C7B"/>
    <w:p w14:paraId="76DE910F" w14:textId="0DD19087" w:rsidR="002F4C7B" w:rsidRPr="002F4C7B" w:rsidRDefault="002F4C7B" w:rsidP="002F4C7B"/>
    <w:p w14:paraId="0597AE49" w14:textId="77777777" w:rsidR="002F4C7B" w:rsidRPr="002F4C7B" w:rsidRDefault="002F4C7B" w:rsidP="002F4C7B"/>
    <w:p w14:paraId="248C1434" w14:textId="77777777" w:rsidR="002F4C7B" w:rsidRPr="002F4C7B" w:rsidRDefault="002F4C7B" w:rsidP="002F4C7B"/>
    <w:p w14:paraId="050341B2" w14:textId="72BA70FB" w:rsidR="002F4C7B" w:rsidRPr="002F4C7B" w:rsidRDefault="002F4C7B" w:rsidP="002F4C7B">
      <w:pPr>
        <w:tabs>
          <w:tab w:val="left" w:pos="1380"/>
        </w:tabs>
      </w:pPr>
      <w:r>
        <w:tab/>
      </w:r>
    </w:p>
    <w:p w14:paraId="257BC7A4" w14:textId="5B8FEE8F" w:rsidR="002F4C7B" w:rsidRPr="002F4C7B" w:rsidRDefault="002F4C7B" w:rsidP="002F4C7B"/>
    <w:p w14:paraId="4C5A30EF" w14:textId="77777777" w:rsidR="002F4C7B" w:rsidRPr="002F4C7B" w:rsidRDefault="002F4C7B" w:rsidP="002F4C7B"/>
    <w:bookmarkStart w:id="0" w:name="_Toc194249594" w:displacedByCustomXml="next"/>
    <w:sdt>
      <w:sdtPr>
        <w:rPr>
          <w:rFonts w:asciiTheme="minorHAnsi" w:eastAsiaTheme="minorHAnsi" w:hAnsiTheme="minorHAnsi" w:cstheme="minorBidi"/>
          <w:b w:val="0"/>
          <w:bCs w:val="0"/>
          <w:color w:val="auto"/>
          <w:sz w:val="22"/>
          <w:szCs w:val="22"/>
        </w:rPr>
        <w:id w:val="-67809795"/>
        <w:docPartObj>
          <w:docPartGallery w:val="Table of Contents"/>
          <w:docPartUnique/>
        </w:docPartObj>
      </w:sdtPr>
      <w:sdtEndPr>
        <w:rPr>
          <w:rFonts w:ascii="Poppins" w:eastAsia="SimSun" w:hAnsi="Poppins"/>
        </w:rPr>
      </w:sdtEndPr>
      <w:sdtContent>
        <w:p w14:paraId="45EBA693" w14:textId="77777777" w:rsidR="00327945" w:rsidRPr="00327945" w:rsidRDefault="00327945" w:rsidP="00D004AC">
          <w:pPr>
            <w:pStyle w:val="Heading1"/>
          </w:pPr>
          <w:r w:rsidRPr="00327945">
            <w:t>Contents</w:t>
          </w:r>
          <w:bookmarkEnd w:id="0"/>
        </w:p>
        <w:p w14:paraId="3D6492BA" w14:textId="5C5F09A3" w:rsidR="00540463" w:rsidRDefault="00327945">
          <w:pPr>
            <w:pStyle w:val="TOC1"/>
            <w:tabs>
              <w:tab w:val="left" w:pos="442"/>
            </w:tabs>
            <w:rPr>
              <w:rFonts w:asciiTheme="minorHAnsi" w:eastAsiaTheme="minorEastAsia" w:hAnsiTheme="minorHAnsi" w:cstheme="minorBidi"/>
              <w:color w:val="auto"/>
              <w:sz w:val="24"/>
              <w:lang w:eastAsia="zh-CN"/>
            </w:rPr>
          </w:pPr>
          <w:r>
            <w:fldChar w:fldCharType="begin"/>
          </w:r>
          <w:r>
            <w:instrText xml:space="preserve"> TOC \o "1-3" \h \z \u </w:instrText>
          </w:r>
          <w:r>
            <w:fldChar w:fldCharType="separate"/>
          </w:r>
          <w:hyperlink w:anchor="_Toc194249594" w:history="1">
            <w:r w:rsidR="00540463" w:rsidRPr="00655E95">
              <w:rPr>
                <w:rStyle w:val="Hyperlink"/>
              </w:rPr>
              <w:t>1</w:t>
            </w:r>
            <w:r w:rsidR="00540463">
              <w:rPr>
                <w:rFonts w:asciiTheme="minorHAnsi" w:eastAsiaTheme="minorEastAsia" w:hAnsiTheme="minorHAnsi" w:cstheme="minorBidi"/>
                <w:color w:val="auto"/>
                <w:sz w:val="24"/>
                <w:lang w:eastAsia="zh-CN"/>
              </w:rPr>
              <w:tab/>
            </w:r>
            <w:r w:rsidR="00540463" w:rsidRPr="00655E95">
              <w:rPr>
                <w:rStyle w:val="Hyperlink"/>
              </w:rPr>
              <w:t>Contents</w:t>
            </w:r>
            <w:r w:rsidR="00540463">
              <w:rPr>
                <w:webHidden/>
              </w:rPr>
              <w:tab/>
            </w:r>
            <w:r w:rsidR="00540463">
              <w:rPr>
                <w:webHidden/>
              </w:rPr>
              <w:fldChar w:fldCharType="begin"/>
            </w:r>
            <w:r w:rsidR="00540463">
              <w:rPr>
                <w:webHidden/>
              </w:rPr>
              <w:instrText xml:space="preserve"> PAGEREF _Toc194249594 \h </w:instrText>
            </w:r>
            <w:r w:rsidR="00540463">
              <w:rPr>
                <w:webHidden/>
              </w:rPr>
            </w:r>
            <w:r w:rsidR="00540463">
              <w:rPr>
                <w:webHidden/>
              </w:rPr>
              <w:fldChar w:fldCharType="separate"/>
            </w:r>
            <w:r w:rsidR="00D04AE6">
              <w:rPr>
                <w:webHidden/>
              </w:rPr>
              <w:t>44</w:t>
            </w:r>
            <w:r w:rsidR="00540463">
              <w:rPr>
                <w:webHidden/>
              </w:rPr>
              <w:fldChar w:fldCharType="end"/>
            </w:r>
          </w:hyperlink>
        </w:p>
        <w:p w14:paraId="565DB09A" w14:textId="5A81EBA3" w:rsidR="00540463" w:rsidRDefault="00540463">
          <w:pPr>
            <w:pStyle w:val="TOC1"/>
            <w:tabs>
              <w:tab w:val="left" w:pos="442"/>
            </w:tabs>
            <w:rPr>
              <w:rFonts w:asciiTheme="minorHAnsi" w:eastAsiaTheme="minorEastAsia" w:hAnsiTheme="minorHAnsi" w:cstheme="minorBidi"/>
              <w:color w:val="auto"/>
              <w:sz w:val="24"/>
              <w:lang w:eastAsia="zh-CN"/>
            </w:rPr>
          </w:pPr>
          <w:hyperlink w:anchor="_Toc194249595" w:history="1">
            <w:r w:rsidRPr="00655E95">
              <w:rPr>
                <w:rStyle w:val="Hyperlink"/>
              </w:rPr>
              <w:t>2</w:t>
            </w:r>
            <w:r>
              <w:rPr>
                <w:rFonts w:asciiTheme="minorHAnsi" w:eastAsiaTheme="minorEastAsia" w:hAnsiTheme="minorHAnsi" w:cstheme="minorBidi"/>
                <w:color w:val="auto"/>
                <w:sz w:val="24"/>
                <w:lang w:eastAsia="zh-CN"/>
              </w:rPr>
              <w:tab/>
            </w:r>
            <w:r w:rsidRPr="00655E95">
              <w:rPr>
                <w:rStyle w:val="Hyperlink"/>
              </w:rPr>
              <w:t>Introduction</w:t>
            </w:r>
            <w:r>
              <w:rPr>
                <w:webHidden/>
              </w:rPr>
              <w:tab/>
            </w:r>
            <w:r>
              <w:rPr>
                <w:webHidden/>
              </w:rPr>
              <w:fldChar w:fldCharType="begin"/>
            </w:r>
            <w:r>
              <w:rPr>
                <w:webHidden/>
              </w:rPr>
              <w:instrText xml:space="preserve"> PAGEREF _Toc194249595 \h </w:instrText>
            </w:r>
            <w:r>
              <w:rPr>
                <w:webHidden/>
              </w:rPr>
            </w:r>
            <w:r>
              <w:rPr>
                <w:webHidden/>
              </w:rPr>
              <w:fldChar w:fldCharType="separate"/>
            </w:r>
            <w:r w:rsidR="00D04AE6">
              <w:rPr>
                <w:webHidden/>
              </w:rPr>
              <w:t>47</w:t>
            </w:r>
            <w:r>
              <w:rPr>
                <w:webHidden/>
              </w:rPr>
              <w:fldChar w:fldCharType="end"/>
            </w:r>
          </w:hyperlink>
        </w:p>
        <w:p w14:paraId="634CE546" w14:textId="52253BEB" w:rsidR="00540463" w:rsidRDefault="00540463">
          <w:pPr>
            <w:pStyle w:val="TOC1"/>
            <w:tabs>
              <w:tab w:val="left" w:pos="442"/>
            </w:tabs>
            <w:rPr>
              <w:rFonts w:asciiTheme="minorHAnsi" w:eastAsiaTheme="minorEastAsia" w:hAnsiTheme="minorHAnsi" w:cstheme="minorBidi"/>
              <w:color w:val="auto"/>
              <w:sz w:val="24"/>
              <w:lang w:eastAsia="zh-CN"/>
            </w:rPr>
          </w:pPr>
          <w:hyperlink w:anchor="_Toc194249596" w:history="1">
            <w:r w:rsidRPr="00655E95">
              <w:rPr>
                <w:rStyle w:val="Hyperlink"/>
              </w:rPr>
              <w:t>3</w:t>
            </w:r>
            <w:r>
              <w:rPr>
                <w:rFonts w:asciiTheme="minorHAnsi" w:eastAsiaTheme="minorEastAsia" w:hAnsiTheme="minorHAnsi" w:cstheme="minorBidi"/>
                <w:color w:val="auto"/>
                <w:sz w:val="24"/>
                <w:lang w:eastAsia="zh-CN"/>
              </w:rPr>
              <w:tab/>
            </w:r>
            <w:r w:rsidRPr="00655E95">
              <w:rPr>
                <w:rStyle w:val="Hyperlink"/>
                <w:shd w:val="clear" w:color="auto" w:fill="FFFFFF"/>
                <w:lang w:eastAsia="zh-CN"/>
              </w:rPr>
              <w:t>Whole-system Impedance Model</w:t>
            </w:r>
            <w:r>
              <w:rPr>
                <w:webHidden/>
              </w:rPr>
              <w:tab/>
            </w:r>
            <w:r>
              <w:rPr>
                <w:webHidden/>
              </w:rPr>
              <w:fldChar w:fldCharType="begin"/>
            </w:r>
            <w:r>
              <w:rPr>
                <w:webHidden/>
              </w:rPr>
              <w:instrText xml:space="preserve"> PAGEREF _Toc194249596 \h </w:instrText>
            </w:r>
            <w:r>
              <w:rPr>
                <w:webHidden/>
              </w:rPr>
            </w:r>
            <w:r>
              <w:rPr>
                <w:webHidden/>
              </w:rPr>
              <w:fldChar w:fldCharType="separate"/>
            </w:r>
            <w:r w:rsidR="00D04AE6">
              <w:rPr>
                <w:webHidden/>
              </w:rPr>
              <w:t>47</w:t>
            </w:r>
            <w:r>
              <w:rPr>
                <w:webHidden/>
              </w:rPr>
              <w:fldChar w:fldCharType="end"/>
            </w:r>
          </w:hyperlink>
        </w:p>
        <w:p w14:paraId="1804ACC3" w14:textId="1F0C4718" w:rsidR="00540463" w:rsidRDefault="00540463">
          <w:pPr>
            <w:pStyle w:val="TOC2"/>
            <w:tabs>
              <w:tab w:val="left" w:pos="720"/>
            </w:tabs>
            <w:rPr>
              <w:rFonts w:asciiTheme="minorHAnsi" w:eastAsiaTheme="minorEastAsia" w:hAnsiTheme="minorHAnsi"/>
              <w:sz w:val="24"/>
              <w:szCs w:val="24"/>
              <w:lang w:eastAsia="zh-CN"/>
            </w:rPr>
          </w:pPr>
          <w:hyperlink w:anchor="_Toc194249597" w:history="1">
            <w:r w:rsidRPr="00655E95">
              <w:rPr>
                <w:rStyle w:val="Hyperlink"/>
              </w:rPr>
              <w:t>3.1</w:t>
            </w:r>
            <w:r>
              <w:rPr>
                <w:rFonts w:asciiTheme="minorHAnsi" w:eastAsiaTheme="minorEastAsia" w:hAnsiTheme="minorHAnsi"/>
                <w:sz w:val="24"/>
                <w:szCs w:val="24"/>
                <w:lang w:eastAsia="zh-CN"/>
              </w:rPr>
              <w:tab/>
            </w:r>
            <w:r w:rsidRPr="00655E95">
              <w:rPr>
                <w:rStyle w:val="Hyperlink"/>
                <w:lang w:eastAsia="zh-CN"/>
              </w:rPr>
              <w:t>Introduction</w:t>
            </w:r>
            <w:r>
              <w:rPr>
                <w:webHidden/>
              </w:rPr>
              <w:tab/>
            </w:r>
            <w:r>
              <w:rPr>
                <w:webHidden/>
              </w:rPr>
              <w:fldChar w:fldCharType="begin"/>
            </w:r>
            <w:r>
              <w:rPr>
                <w:webHidden/>
              </w:rPr>
              <w:instrText xml:space="preserve"> PAGEREF _Toc194249597 \h </w:instrText>
            </w:r>
            <w:r>
              <w:rPr>
                <w:webHidden/>
              </w:rPr>
            </w:r>
            <w:r>
              <w:rPr>
                <w:webHidden/>
              </w:rPr>
              <w:fldChar w:fldCharType="separate"/>
            </w:r>
            <w:r w:rsidR="00D04AE6">
              <w:rPr>
                <w:webHidden/>
              </w:rPr>
              <w:t>47</w:t>
            </w:r>
            <w:r>
              <w:rPr>
                <w:webHidden/>
              </w:rPr>
              <w:fldChar w:fldCharType="end"/>
            </w:r>
          </w:hyperlink>
        </w:p>
        <w:p w14:paraId="066471C3" w14:textId="46481FF9" w:rsidR="00540463" w:rsidRDefault="00540463">
          <w:pPr>
            <w:pStyle w:val="TOC2"/>
            <w:tabs>
              <w:tab w:val="left" w:pos="720"/>
            </w:tabs>
            <w:rPr>
              <w:rFonts w:asciiTheme="minorHAnsi" w:eastAsiaTheme="minorEastAsia" w:hAnsiTheme="minorHAnsi"/>
              <w:sz w:val="24"/>
              <w:szCs w:val="24"/>
              <w:lang w:eastAsia="zh-CN"/>
            </w:rPr>
          </w:pPr>
          <w:hyperlink w:anchor="_Toc194249598" w:history="1">
            <w:r w:rsidRPr="00655E95">
              <w:rPr>
                <w:rStyle w:val="Hyperlink"/>
                <w:lang w:eastAsia="zh-CN"/>
              </w:rPr>
              <w:t>3.2</w:t>
            </w:r>
            <w:r>
              <w:rPr>
                <w:rFonts w:asciiTheme="minorHAnsi" w:eastAsiaTheme="minorEastAsia" w:hAnsiTheme="minorHAnsi"/>
                <w:sz w:val="24"/>
                <w:szCs w:val="24"/>
                <w:lang w:eastAsia="zh-CN"/>
              </w:rPr>
              <w:tab/>
            </w:r>
            <w:r w:rsidRPr="00655E95">
              <w:rPr>
                <w:rStyle w:val="Hyperlink"/>
                <w:lang w:eastAsia="zh-CN"/>
              </w:rPr>
              <w:t>Whole-system impedance model for root-cause tracing</w:t>
            </w:r>
            <w:r>
              <w:rPr>
                <w:webHidden/>
              </w:rPr>
              <w:tab/>
            </w:r>
            <w:r>
              <w:rPr>
                <w:webHidden/>
              </w:rPr>
              <w:fldChar w:fldCharType="begin"/>
            </w:r>
            <w:r>
              <w:rPr>
                <w:webHidden/>
              </w:rPr>
              <w:instrText xml:space="preserve"> PAGEREF _Toc194249598 \h </w:instrText>
            </w:r>
            <w:r>
              <w:rPr>
                <w:webHidden/>
              </w:rPr>
            </w:r>
            <w:r>
              <w:rPr>
                <w:webHidden/>
              </w:rPr>
              <w:fldChar w:fldCharType="separate"/>
            </w:r>
            <w:r w:rsidR="00D04AE6">
              <w:rPr>
                <w:webHidden/>
              </w:rPr>
              <w:t>49</w:t>
            </w:r>
            <w:r>
              <w:rPr>
                <w:webHidden/>
              </w:rPr>
              <w:fldChar w:fldCharType="end"/>
            </w:r>
          </w:hyperlink>
        </w:p>
        <w:p w14:paraId="566CECCD" w14:textId="7CDD109B" w:rsidR="00540463" w:rsidRDefault="00540463">
          <w:pPr>
            <w:pStyle w:val="TOC1"/>
            <w:tabs>
              <w:tab w:val="left" w:pos="442"/>
            </w:tabs>
            <w:rPr>
              <w:rFonts w:asciiTheme="minorHAnsi" w:eastAsiaTheme="minorEastAsia" w:hAnsiTheme="minorHAnsi" w:cstheme="minorBidi"/>
              <w:color w:val="auto"/>
              <w:sz w:val="24"/>
              <w:lang w:eastAsia="zh-CN"/>
            </w:rPr>
          </w:pPr>
          <w:hyperlink w:anchor="_Toc194249599" w:history="1">
            <w:r w:rsidRPr="00655E95">
              <w:rPr>
                <w:rStyle w:val="Hyperlink"/>
              </w:rPr>
              <w:t>4</w:t>
            </w:r>
            <w:r>
              <w:rPr>
                <w:rFonts w:asciiTheme="minorHAnsi" w:eastAsiaTheme="minorEastAsia" w:hAnsiTheme="minorHAnsi" w:cstheme="minorBidi"/>
                <w:color w:val="auto"/>
                <w:sz w:val="24"/>
                <w:lang w:eastAsia="zh-CN"/>
              </w:rPr>
              <w:tab/>
            </w:r>
            <w:r w:rsidRPr="00655E95">
              <w:rPr>
                <w:rStyle w:val="Hyperlink"/>
                <w:shd w:val="clear" w:color="auto" w:fill="FFFFFF"/>
                <w:lang w:eastAsia="zh-CN"/>
              </w:rPr>
              <w:t>Whole-system Impedance Identification</w:t>
            </w:r>
            <w:r>
              <w:rPr>
                <w:webHidden/>
              </w:rPr>
              <w:tab/>
            </w:r>
            <w:r>
              <w:rPr>
                <w:webHidden/>
              </w:rPr>
              <w:fldChar w:fldCharType="begin"/>
            </w:r>
            <w:r>
              <w:rPr>
                <w:webHidden/>
              </w:rPr>
              <w:instrText xml:space="preserve"> PAGEREF _Toc194249599 \h </w:instrText>
            </w:r>
            <w:r>
              <w:rPr>
                <w:webHidden/>
              </w:rPr>
            </w:r>
            <w:r>
              <w:rPr>
                <w:webHidden/>
              </w:rPr>
              <w:fldChar w:fldCharType="separate"/>
            </w:r>
            <w:r w:rsidR="00D04AE6">
              <w:rPr>
                <w:webHidden/>
              </w:rPr>
              <w:t>51</w:t>
            </w:r>
            <w:r>
              <w:rPr>
                <w:webHidden/>
              </w:rPr>
              <w:fldChar w:fldCharType="end"/>
            </w:r>
          </w:hyperlink>
        </w:p>
        <w:p w14:paraId="2BC55FB2" w14:textId="05D41A83" w:rsidR="00540463" w:rsidRDefault="00540463">
          <w:pPr>
            <w:pStyle w:val="TOC2"/>
            <w:tabs>
              <w:tab w:val="left" w:pos="720"/>
            </w:tabs>
            <w:rPr>
              <w:rFonts w:asciiTheme="minorHAnsi" w:eastAsiaTheme="minorEastAsia" w:hAnsiTheme="minorHAnsi"/>
              <w:sz w:val="24"/>
              <w:szCs w:val="24"/>
              <w:lang w:eastAsia="zh-CN"/>
            </w:rPr>
          </w:pPr>
          <w:hyperlink w:anchor="_Toc194249600" w:history="1">
            <w:r w:rsidRPr="00655E95">
              <w:rPr>
                <w:rStyle w:val="Hyperlink"/>
              </w:rPr>
              <w:t>4.1</w:t>
            </w:r>
            <w:r>
              <w:rPr>
                <w:rFonts w:asciiTheme="minorHAnsi" w:eastAsiaTheme="minorEastAsia" w:hAnsiTheme="minorHAnsi"/>
                <w:sz w:val="24"/>
                <w:szCs w:val="24"/>
                <w:lang w:eastAsia="zh-CN"/>
              </w:rPr>
              <w:tab/>
            </w:r>
            <w:r w:rsidRPr="00655E95">
              <w:rPr>
                <w:rStyle w:val="Hyperlink"/>
              </w:rPr>
              <w:t>Introduction</w:t>
            </w:r>
            <w:r>
              <w:rPr>
                <w:webHidden/>
              </w:rPr>
              <w:tab/>
            </w:r>
            <w:r>
              <w:rPr>
                <w:webHidden/>
              </w:rPr>
              <w:fldChar w:fldCharType="begin"/>
            </w:r>
            <w:r>
              <w:rPr>
                <w:webHidden/>
              </w:rPr>
              <w:instrText xml:space="preserve"> PAGEREF _Toc194249600 \h </w:instrText>
            </w:r>
            <w:r>
              <w:rPr>
                <w:webHidden/>
              </w:rPr>
            </w:r>
            <w:r>
              <w:rPr>
                <w:webHidden/>
              </w:rPr>
              <w:fldChar w:fldCharType="separate"/>
            </w:r>
            <w:r w:rsidR="00D04AE6">
              <w:rPr>
                <w:webHidden/>
              </w:rPr>
              <w:t>51</w:t>
            </w:r>
            <w:r>
              <w:rPr>
                <w:webHidden/>
              </w:rPr>
              <w:fldChar w:fldCharType="end"/>
            </w:r>
          </w:hyperlink>
        </w:p>
        <w:p w14:paraId="4DF506BB" w14:textId="55D5A9F0" w:rsidR="00540463" w:rsidRDefault="00540463">
          <w:pPr>
            <w:pStyle w:val="TOC2"/>
            <w:tabs>
              <w:tab w:val="left" w:pos="720"/>
            </w:tabs>
            <w:rPr>
              <w:rFonts w:asciiTheme="minorHAnsi" w:eastAsiaTheme="minorEastAsia" w:hAnsiTheme="minorHAnsi"/>
              <w:sz w:val="24"/>
              <w:szCs w:val="24"/>
              <w:lang w:eastAsia="zh-CN"/>
            </w:rPr>
          </w:pPr>
          <w:hyperlink w:anchor="_Toc194249601" w:history="1">
            <w:r w:rsidRPr="00655E95">
              <w:rPr>
                <w:rStyle w:val="Hyperlink"/>
              </w:rPr>
              <w:t>4.2</w:t>
            </w:r>
            <w:r>
              <w:rPr>
                <w:rFonts w:asciiTheme="minorHAnsi" w:eastAsiaTheme="minorEastAsia" w:hAnsiTheme="minorHAnsi"/>
                <w:sz w:val="24"/>
                <w:szCs w:val="24"/>
                <w:lang w:eastAsia="zh-CN"/>
              </w:rPr>
              <w:tab/>
            </w:r>
            <w:r w:rsidRPr="00655E95">
              <w:rPr>
                <w:rStyle w:val="Hyperlink"/>
                <w:i/>
                <w:iCs/>
                <w:lang w:eastAsia="zh-CN"/>
              </w:rPr>
              <w:t>dq</w:t>
            </w:r>
            <w:r w:rsidRPr="00655E95">
              <w:rPr>
                <w:rStyle w:val="Hyperlink"/>
                <w:lang w:eastAsia="zh-CN"/>
              </w:rPr>
              <w:t>-F</w:t>
            </w:r>
            <w:r w:rsidRPr="00655E95">
              <w:rPr>
                <w:rStyle w:val="Hyperlink"/>
              </w:rPr>
              <w:t xml:space="preserve">rame </w:t>
            </w:r>
            <w:r w:rsidRPr="00655E95">
              <w:rPr>
                <w:rStyle w:val="Hyperlink"/>
                <w:lang w:eastAsia="zh-CN"/>
              </w:rPr>
              <w:t>i</w:t>
            </w:r>
            <w:r w:rsidRPr="00655E95">
              <w:rPr>
                <w:rStyle w:val="Hyperlink"/>
              </w:rPr>
              <w:t>dentification</w:t>
            </w:r>
            <w:r>
              <w:rPr>
                <w:webHidden/>
              </w:rPr>
              <w:tab/>
            </w:r>
            <w:r>
              <w:rPr>
                <w:webHidden/>
              </w:rPr>
              <w:fldChar w:fldCharType="begin"/>
            </w:r>
            <w:r>
              <w:rPr>
                <w:webHidden/>
              </w:rPr>
              <w:instrText xml:space="preserve"> PAGEREF _Toc194249601 \h </w:instrText>
            </w:r>
            <w:r>
              <w:rPr>
                <w:webHidden/>
              </w:rPr>
            </w:r>
            <w:r>
              <w:rPr>
                <w:webHidden/>
              </w:rPr>
              <w:fldChar w:fldCharType="separate"/>
            </w:r>
            <w:r w:rsidR="00D04AE6">
              <w:rPr>
                <w:webHidden/>
              </w:rPr>
              <w:t>52</w:t>
            </w:r>
            <w:r>
              <w:rPr>
                <w:webHidden/>
              </w:rPr>
              <w:fldChar w:fldCharType="end"/>
            </w:r>
          </w:hyperlink>
        </w:p>
        <w:p w14:paraId="4C101052" w14:textId="76254764" w:rsidR="00540463" w:rsidRDefault="00540463">
          <w:pPr>
            <w:pStyle w:val="TOC2"/>
            <w:tabs>
              <w:tab w:val="left" w:pos="720"/>
            </w:tabs>
            <w:rPr>
              <w:rFonts w:asciiTheme="minorHAnsi" w:eastAsiaTheme="minorEastAsia" w:hAnsiTheme="minorHAnsi"/>
              <w:sz w:val="24"/>
              <w:szCs w:val="24"/>
              <w:lang w:eastAsia="zh-CN"/>
            </w:rPr>
          </w:pPr>
          <w:hyperlink w:anchor="_Toc194249602" w:history="1">
            <w:r w:rsidRPr="00655E95">
              <w:rPr>
                <w:rStyle w:val="Hyperlink"/>
              </w:rPr>
              <w:t>4.3</w:t>
            </w:r>
            <w:r>
              <w:rPr>
                <w:rFonts w:asciiTheme="minorHAnsi" w:eastAsiaTheme="minorEastAsia" w:hAnsiTheme="minorHAnsi"/>
                <w:sz w:val="24"/>
                <w:szCs w:val="24"/>
                <w:lang w:eastAsia="zh-CN"/>
              </w:rPr>
              <w:tab/>
            </w:r>
            <w:r w:rsidRPr="00655E95">
              <w:rPr>
                <w:rStyle w:val="Hyperlink"/>
                <w:lang w:eastAsia="zh-CN"/>
              </w:rPr>
              <w:t>Impedance/admittance</w:t>
            </w:r>
            <w:r w:rsidRPr="00655E95">
              <w:rPr>
                <w:rStyle w:val="Hyperlink"/>
              </w:rPr>
              <w:t xml:space="preserve"> identification</w:t>
            </w:r>
            <w:r>
              <w:rPr>
                <w:webHidden/>
              </w:rPr>
              <w:tab/>
            </w:r>
            <w:r>
              <w:rPr>
                <w:webHidden/>
              </w:rPr>
              <w:fldChar w:fldCharType="begin"/>
            </w:r>
            <w:r>
              <w:rPr>
                <w:webHidden/>
              </w:rPr>
              <w:instrText xml:space="preserve"> PAGEREF _Toc194249602 \h </w:instrText>
            </w:r>
            <w:r>
              <w:rPr>
                <w:webHidden/>
              </w:rPr>
            </w:r>
            <w:r>
              <w:rPr>
                <w:webHidden/>
              </w:rPr>
              <w:fldChar w:fldCharType="separate"/>
            </w:r>
            <w:r w:rsidR="00D04AE6">
              <w:rPr>
                <w:webHidden/>
              </w:rPr>
              <w:t>54</w:t>
            </w:r>
            <w:r>
              <w:rPr>
                <w:webHidden/>
              </w:rPr>
              <w:fldChar w:fldCharType="end"/>
            </w:r>
          </w:hyperlink>
        </w:p>
        <w:p w14:paraId="1F4EF235" w14:textId="5BA03DEB" w:rsidR="00540463" w:rsidRDefault="00540463">
          <w:pPr>
            <w:pStyle w:val="TOC3"/>
            <w:rPr>
              <w:rFonts w:asciiTheme="minorHAnsi" w:eastAsiaTheme="minorEastAsia" w:hAnsiTheme="minorHAnsi"/>
              <w:sz w:val="24"/>
              <w:szCs w:val="24"/>
              <w:lang w:eastAsia="zh-CN"/>
            </w:rPr>
          </w:pPr>
          <w:hyperlink w:anchor="_Toc194249603" w:history="1">
            <w:r w:rsidRPr="00655E95">
              <w:rPr>
                <w:rStyle w:val="Hyperlink"/>
                <w:lang w:eastAsia="zh-CN"/>
              </w:rPr>
              <w:t>4.3.1</w:t>
            </w:r>
            <w:r>
              <w:rPr>
                <w:rFonts w:asciiTheme="minorHAnsi" w:eastAsiaTheme="minorEastAsia" w:hAnsiTheme="minorHAnsi"/>
                <w:sz w:val="24"/>
                <w:szCs w:val="24"/>
                <w:lang w:eastAsia="zh-CN"/>
              </w:rPr>
              <w:tab/>
            </w:r>
            <w:r w:rsidRPr="00655E95">
              <w:rPr>
                <w:rStyle w:val="Hyperlink"/>
                <w:lang w:eastAsia="zh-CN"/>
              </w:rPr>
              <w:t>Time-domain identification (TDID)</w:t>
            </w:r>
            <w:r>
              <w:rPr>
                <w:webHidden/>
              </w:rPr>
              <w:tab/>
            </w:r>
            <w:r>
              <w:rPr>
                <w:webHidden/>
              </w:rPr>
              <w:fldChar w:fldCharType="begin"/>
            </w:r>
            <w:r>
              <w:rPr>
                <w:webHidden/>
              </w:rPr>
              <w:instrText xml:space="preserve"> PAGEREF _Toc194249603 \h </w:instrText>
            </w:r>
            <w:r>
              <w:rPr>
                <w:webHidden/>
              </w:rPr>
            </w:r>
            <w:r>
              <w:rPr>
                <w:webHidden/>
              </w:rPr>
              <w:fldChar w:fldCharType="separate"/>
            </w:r>
            <w:r w:rsidR="00D04AE6">
              <w:rPr>
                <w:webHidden/>
              </w:rPr>
              <w:t>54</w:t>
            </w:r>
            <w:r>
              <w:rPr>
                <w:webHidden/>
              </w:rPr>
              <w:fldChar w:fldCharType="end"/>
            </w:r>
          </w:hyperlink>
        </w:p>
        <w:p w14:paraId="32AE9B9E" w14:textId="63A9E495" w:rsidR="00540463" w:rsidRDefault="00540463">
          <w:pPr>
            <w:pStyle w:val="TOC3"/>
            <w:rPr>
              <w:rFonts w:asciiTheme="minorHAnsi" w:eastAsiaTheme="minorEastAsia" w:hAnsiTheme="minorHAnsi"/>
              <w:sz w:val="24"/>
              <w:szCs w:val="24"/>
              <w:lang w:eastAsia="zh-CN"/>
            </w:rPr>
          </w:pPr>
          <w:hyperlink w:anchor="_Toc194249604" w:history="1">
            <w:r w:rsidRPr="00655E95">
              <w:rPr>
                <w:rStyle w:val="Hyperlink"/>
                <w:lang w:eastAsia="zh-CN"/>
              </w:rPr>
              <w:t>4.3.2</w:t>
            </w:r>
            <w:r>
              <w:rPr>
                <w:rFonts w:asciiTheme="minorHAnsi" w:eastAsiaTheme="minorEastAsia" w:hAnsiTheme="minorHAnsi"/>
                <w:sz w:val="24"/>
                <w:szCs w:val="24"/>
                <w:lang w:eastAsia="zh-CN"/>
              </w:rPr>
              <w:tab/>
            </w:r>
            <w:r w:rsidRPr="00655E95">
              <w:rPr>
                <w:rStyle w:val="Hyperlink"/>
                <w:lang w:eastAsia="zh-CN"/>
              </w:rPr>
              <w:t>Frequency-domain identification (FDID)</w:t>
            </w:r>
            <w:r>
              <w:rPr>
                <w:webHidden/>
              </w:rPr>
              <w:tab/>
            </w:r>
            <w:r>
              <w:rPr>
                <w:webHidden/>
              </w:rPr>
              <w:fldChar w:fldCharType="begin"/>
            </w:r>
            <w:r>
              <w:rPr>
                <w:webHidden/>
              </w:rPr>
              <w:instrText xml:space="preserve"> PAGEREF _Toc194249604 \h </w:instrText>
            </w:r>
            <w:r>
              <w:rPr>
                <w:webHidden/>
              </w:rPr>
            </w:r>
            <w:r>
              <w:rPr>
                <w:webHidden/>
              </w:rPr>
              <w:fldChar w:fldCharType="separate"/>
            </w:r>
            <w:r w:rsidR="00D04AE6">
              <w:rPr>
                <w:webHidden/>
              </w:rPr>
              <w:t>55</w:t>
            </w:r>
            <w:r>
              <w:rPr>
                <w:webHidden/>
              </w:rPr>
              <w:fldChar w:fldCharType="end"/>
            </w:r>
          </w:hyperlink>
        </w:p>
        <w:p w14:paraId="6F94D75C" w14:textId="7C87146C" w:rsidR="00540463" w:rsidRDefault="00540463">
          <w:pPr>
            <w:pStyle w:val="TOC3"/>
            <w:rPr>
              <w:rFonts w:asciiTheme="minorHAnsi" w:eastAsiaTheme="minorEastAsia" w:hAnsiTheme="minorHAnsi"/>
              <w:sz w:val="24"/>
              <w:szCs w:val="24"/>
              <w:lang w:eastAsia="zh-CN"/>
            </w:rPr>
          </w:pPr>
          <w:hyperlink w:anchor="_Toc194249605" w:history="1">
            <w:r w:rsidRPr="00655E95">
              <w:rPr>
                <w:rStyle w:val="Hyperlink"/>
              </w:rPr>
              <w:t>4.3.3</w:t>
            </w:r>
            <w:r>
              <w:rPr>
                <w:rFonts w:asciiTheme="minorHAnsi" w:eastAsiaTheme="minorEastAsia" w:hAnsiTheme="minorHAnsi"/>
                <w:sz w:val="24"/>
                <w:szCs w:val="24"/>
                <w:lang w:eastAsia="zh-CN"/>
              </w:rPr>
              <w:tab/>
            </w:r>
            <w:r w:rsidRPr="00655E95">
              <w:rPr>
                <w:rStyle w:val="Hyperlink"/>
              </w:rPr>
              <w:t>Discussions on the proper identification methods</w:t>
            </w:r>
            <w:r>
              <w:rPr>
                <w:webHidden/>
              </w:rPr>
              <w:tab/>
            </w:r>
            <w:r>
              <w:rPr>
                <w:webHidden/>
              </w:rPr>
              <w:fldChar w:fldCharType="begin"/>
            </w:r>
            <w:r>
              <w:rPr>
                <w:webHidden/>
              </w:rPr>
              <w:instrText xml:space="preserve"> PAGEREF _Toc194249605 \h </w:instrText>
            </w:r>
            <w:r>
              <w:rPr>
                <w:webHidden/>
              </w:rPr>
            </w:r>
            <w:r>
              <w:rPr>
                <w:webHidden/>
              </w:rPr>
              <w:fldChar w:fldCharType="separate"/>
            </w:r>
            <w:r w:rsidR="00D04AE6">
              <w:rPr>
                <w:webHidden/>
              </w:rPr>
              <w:t>56</w:t>
            </w:r>
            <w:r>
              <w:rPr>
                <w:webHidden/>
              </w:rPr>
              <w:fldChar w:fldCharType="end"/>
            </w:r>
          </w:hyperlink>
        </w:p>
        <w:p w14:paraId="3C16D1E5" w14:textId="34620E92" w:rsidR="00540463" w:rsidRDefault="00540463">
          <w:pPr>
            <w:pStyle w:val="TOC2"/>
            <w:tabs>
              <w:tab w:val="left" w:pos="720"/>
            </w:tabs>
            <w:rPr>
              <w:rFonts w:asciiTheme="minorHAnsi" w:eastAsiaTheme="minorEastAsia" w:hAnsiTheme="minorHAnsi"/>
              <w:sz w:val="24"/>
              <w:szCs w:val="24"/>
              <w:lang w:eastAsia="zh-CN"/>
            </w:rPr>
          </w:pPr>
          <w:hyperlink w:anchor="_Toc194249606" w:history="1">
            <w:r w:rsidRPr="00655E95">
              <w:rPr>
                <w:rStyle w:val="Hyperlink"/>
                <w:lang w:eastAsia="zh-CN"/>
              </w:rPr>
              <w:t>4.4</w:t>
            </w:r>
            <w:r>
              <w:rPr>
                <w:rFonts w:asciiTheme="minorHAnsi" w:eastAsiaTheme="minorEastAsia" w:hAnsiTheme="minorHAnsi"/>
                <w:sz w:val="24"/>
                <w:szCs w:val="24"/>
                <w:lang w:eastAsia="zh-CN"/>
              </w:rPr>
              <w:tab/>
            </w:r>
            <w:r w:rsidRPr="00655E95">
              <w:rPr>
                <w:rStyle w:val="Hyperlink"/>
                <w:lang w:eastAsia="zh-CN"/>
              </w:rPr>
              <w:t>Hybrid Data/Model-Driven Impedance Identification</w:t>
            </w:r>
            <w:r>
              <w:rPr>
                <w:webHidden/>
              </w:rPr>
              <w:tab/>
            </w:r>
            <w:r>
              <w:rPr>
                <w:webHidden/>
              </w:rPr>
              <w:fldChar w:fldCharType="begin"/>
            </w:r>
            <w:r>
              <w:rPr>
                <w:webHidden/>
              </w:rPr>
              <w:instrText xml:space="preserve"> PAGEREF _Toc194249606 \h </w:instrText>
            </w:r>
            <w:r>
              <w:rPr>
                <w:webHidden/>
              </w:rPr>
            </w:r>
            <w:r>
              <w:rPr>
                <w:webHidden/>
              </w:rPr>
              <w:fldChar w:fldCharType="separate"/>
            </w:r>
            <w:r w:rsidR="00D04AE6">
              <w:rPr>
                <w:webHidden/>
              </w:rPr>
              <w:t>57</w:t>
            </w:r>
            <w:r>
              <w:rPr>
                <w:webHidden/>
              </w:rPr>
              <w:fldChar w:fldCharType="end"/>
            </w:r>
          </w:hyperlink>
        </w:p>
        <w:p w14:paraId="527F0034" w14:textId="16E32C18" w:rsidR="00540463" w:rsidRDefault="00540463">
          <w:pPr>
            <w:pStyle w:val="TOC3"/>
            <w:rPr>
              <w:rFonts w:asciiTheme="minorHAnsi" w:eastAsiaTheme="minorEastAsia" w:hAnsiTheme="minorHAnsi"/>
              <w:sz w:val="24"/>
              <w:szCs w:val="24"/>
              <w:lang w:eastAsia="zh-CN"/>
            </w:rPr>
          </w:pPr>
          <w:hyperlink w:anchor="_Toc194249607" w:history="1">
            <w:r w:rsidRPr="00655E95">
              <w:rPr>
                <w:rStyle w:val="Hyperlink"/>
                <w:lang w:eastAsia="zh-CN"/>
              </w:rPr>
              <w:t>4.4.1</w:t>
            </w:r>
            <w:r>
              <w:rPr>
                <w:rFonts w:asciiTheme="minorHAnsi" w:eastAsiaTheme="minorEastAsia" w:hAnsiTheme="minorHAnsi"/>
                <w:sz w:val="24"/>
                <w:szCs w:val="24"/>
                <w:lang w:eastAsia="zh-CN"/>
              </w:rPr>
              <w:tab/>
            </w:r>
            <w:r w:rsidRPr="00655E95">
              <w:rPr>
                <w:rStyle w:val="Hyperlink"/>
                <w:lang w:eastAsia="zh-CN"/>
              </w:rPr>
              <w:t xml:space="preserve">Restoration of </w:t>
            </w:r>
            <m:oMath>
              <m:r>
                <m:rPr>
                  <m:sty m:val="bi"/>
                </m:rPr>
                <w:rPr>
                  <w:rStyle w:val="Hyperlink"/>
                  <w:rFonts w:ascii="Cambria Math" w:hAnsi="Cambria Math"/>
                  <w:lang w:eastAsia="zh-CN"/>
                </w:rPr>
                <m:t>Ysys</m:t>
              </m:r>
            </m:oMath>
            <w:r w:rsidRPr="00655E95">
              <w:rPr>
                <w:rStyle w:val="Hyperlink"/>
                <w:lang w:eastAsia="zh-CN"/>
              </w:rPr>
              <w:t xml:space="preserve"> from a single-column measurement.</w:t>
            </w:r>
            <w:r>
              <w:rPr>
                <w:webHidden/>
              </w:rPr>
              <w:tab/>
            </w:r>
            <w:r>
              <w:rPr>
                <w:webHidden/>
              </w:rPr>
              <w:fldChar w:fldCharType="begin"/>
            </w:r>
            <w:r>
              <w:rPr>
                <w:webHidden/>
              </w:rPr>
              <w:instrText xml:space="preserve"> PAGEREF _Toc194249607 \h </w:instrText>
            </w:r>
            <w:r>
              <w:rPr>
                <w:webHidden/>
              </w:rPr>
            </w:r>
            <w:r>
              <w:rPr>
                <w:webHidden/>
              </w:rPr>
              <w:fldChar w:fldCharType="separate"/>
            </w:r>
            <w:r w:rsidR="00D04AE6">
              <w:rPr>
                <w:webHidden/>
              </w:rPr>
              <w:t>59</w:t>
            </w:r>
            <w:r>
              <w:rPr>
                <w:webHidden/>
              </w:rPr>
              <w:fldChar w:fldCharType="end"/>
            </w:r>
          </w:hyperlink>
        </w:p>
        <w:p w14:paraId="6D37A5B4" w14:textId="5EB15CE1" w:rsidR="00540463" w:rsidRDefault="00540463">
          <w:pPr>
            <w:pStyle w:val="TOC3"/>
            <w:rPr>
              <w:rFonts w:asciiTheme="minorHAnsi" w:eastAsiaTheme="minorEastAsia" w:hAnsiTheme="minorHAnsi"/>
              <w:sz w:val="24"/>
              <w:szCs w:val="24"/>
              <w:lang w:eastAsia="zh-CN"/>
            </w:rPr>
          </w:pPr>
          <w:hyperlink w:anchor="_Toc194249608" w:history="1">
            <w:r w:rsidRPr="00655E95">
              <w:rPr>
                <w:rStyle w:val="Hyperlink"/>
                <w:lang w:eastAsia="zh-CN"/>
              </w:rPr>
              <w:t>4.4.2</w:t>
            </w:r>
            <w:r>
              <w:rPr>
                <w:rFonts w:asciiTheme="minorHAnsi" w:eastAsiaTheme="minorEastAsia" w:hAnsiTheme="minorHAnsi"/>
                <w:sz w:val="24"/>
                <w:szCs w:val="24"/>
                <w:lang w:eastAsia="zh-CN"/>
              </w:rPr>
              <w:tab/>
            </w:r>
            <w:r w:rsidRPr="00655E95">
              <w:rPr>
                <w:rStyle w:val="Hyperlink"/>
                <w:lang w:eastAsia="zh-CN"/>
              </w:rPr>
              <w:t xml:space="preserve">Restoration of </w:t>
            </w:r>
            <m:oMath>
              <m:r>
                <m:rPr>
                  <m:sty m:val="bi"/>
                </m:rPr>
                <w:rPr>
                  <w:rStyle w:val="Hyperlink"/>
                  <w:rFonts w:ascii="Cambria Math" w:hAnsi="Cambria Math"/>
                  <w:lang w:eastAsia="zh-CN"/>
                </w:rPr>
                <m:t>Ysys</m:t>
              </m:r>
            </m:oMath>
            <w:r w:rsidRPr="00655E95">
              <w:rPr>
                <w:rStyle w:val="Hyperlink"/>
                <w:lang w:eastAsia="zh-CN"/>
              </w:rPr>
              <w:t xml:space="preserve"> from a partial-column measurement.</w:t>
            </w:r>
            <w:r>
              <w:rPr>
                <w:webHidden/>
              </w:rPr>
              <w:tab/>
            </w:r>
            <w:r>
              <w:rPr>
                <w:webHidden/>
              </w:rPr>
              <w:fldChar w:fldCharType="begin"/>
            </w:r>
            <w:r>
              <w:rPr>
                <w:webHidden/>
              </w:rPr>
              <w:instrText xml:space="preserve"> PAGEREF _Toc194249608 \h </w:instrText>
            </w:r>
            <w:r>
              <w:rPr>
                <w:webHidden/>
              </w:rPr>
            </w:r>
            <w:r>
              <w:rPr>
                <w:webHidden/>
              </w:rPr>
              <w:fldChar w:fldCharType="separate"/>
            </w:r>
            <w:r w:rsidR="00D04AE6">
              <w:rPr>
                <w:webHidden/>
              </w:rPr>
              <w:t>60</w:t>
            </w:r>
            <w:r>
              <w:rPr>
                <w:webHidden/>
              </w:rPr>
              <w:fldChar w:fldCharType="end"/>
            </w:r>
          </w:hyperlink>
        </w:p>
        <w:p w14:paraId="0ADCC9EE" w14:textId="53C67CAB" w:rsidR="00540463" w:rsidRDefault="00540463">
          <w:pPr>
            <w:pStyle w:val="TOC3"/>
            <w:rPr>
              <w:rFonts w:asciiTheme="minorHAnsi" w:eastAsiaTheme="minorEastAsia" w:hAnsiTheme="minorHAnsi"/>
              <w:sz w:val="24"/>
              <w:szCs w:val="24"/>
              <w:lang w:eastAsia="zh-CN"/>
            </w:rPr>
          </w:pPr>
          <w:hyperlink w:anchor="_Toc194249609" w:history="1">
            <w:r w:rsidRPr="00655E95">
              <w:rPr>
                <w:rStyle w:val="Hyperlink"/>
                <w:lang w:eastAsia="zh-CN"/>
              </w:rPr>
              <w:t>4.4.3</w:t>
            </w:r>
            <w:r>
              <w:rPr>
                <w:rFonts w:asciiTheme="minorHAnsi" w:eastAsiaTheme="minorEastAsia" w:hAnsiTheme="minorHAnsi"/>
                <w:sz w:val="24"/>
                <w:szCs w:val="24"/>
                <w:lang w:eastAsia="zh-CN"/>
              </w:rPr>
              <w:tab/>
            </w:r>
            <w:r w:rsidRPr="00655E95">
              <w:rPr>
                <w:rStyle w:val="Hyperlink"/>
                <w:lang w:eastAsia="zh-CN"/>
              </w:rPr>
              <w:t xml:space="preserve">Restoration of </w:t>
            </w:r>
            <m:oMath>
              <m:r>
                <m:rPr>
                  <m:sty m:val="bi"/>
                </m:rPr>
                <w:rPr>
                  <w:rStyle w:val="Hyperlink"/>
                  <w:rFonts w:ascii="Cambria Math" w:hAnsi="Cambria Math"/>
                  <w:lang w:eastAsia="zh-CN"/>
                </w:rPr>
                <m:t>Ysys</m:t>
              </m:r>
            </m:oMath>
            <w:r w:rsidRPr="00655E95">
              <w:rPr>
                <w:rStyle w:val="Hyperlink"/>
                <w:lang w:eastAsia="zh-CN"/>
              </w:rPr>
              <w:t xml:space="preserve"> from multiple-column measurements.</w:t>
            </w:r>
            <w:r>
              <w:rPr>
                <w:webHidden/>
              </w:rPr>
              <w:tab/>
            </w:r>
            <w:r>
              <w:rPr>
                <w:webHidden/>
              </w:rPr>
              <w:fldChar w:fldCharType="begin"/>
            </w:r>
            <w:r>
              <w:rPr>
                <w:webHidden/>
              </w:rPr>
              <w:instrText xml:space="preserve"> PAGEREF _Toc194249609 \h </w:instrText>
            </w:r>
            <w:r>
              <w:rPr>
                <w:webHidden/>
              </w:rPr>
            </w:r>
            <w:r>
              <w:rPr>
                <w:webHidden/>
              </w:rPr>
              <w:fldChar w:fldCharType="separate"/>
            </w:r>
            <w:r w:rsidR="00D04AE6">
              <w:rPr>
                <w:webHidden/>
              </w:rPr>
              <w:t>61</w:t>
            </w:r>
            <w:r>
              <w:rPr>
                <w:webHidden/>
              </w:rPr>
              <w:fldChar w:fldCharType="end"/>
            </w:r>
          </w:hyperlink>
        </w:p>
        <w:p w14:paraId="533B535A" w14:textId="03BE51F2" w:rsidR="00540463" w:rsidRDefault="00540463">
          <w:pPr>
            <w:pStyle w:val="TOC2"/>
            <w:tabs>
              <w:tab w:val="left" w:pos="720"/>
            </w:tabs>
            <w:rPr>
              <w:rFonts w:asciiTheme="minorHAnsi" w:eastAsiaTheme="minorEastAsia" w:hAnsiTheme="minorHAnsi"/>
              <w:sz w:val="24"/>
              <w:szCs w:val="24"/>
              <w:lang w:eastAsia="zh-CN"/>
            </w:rPr>
          </w:pPr>
          <w:hyperlink w:anchor="_Toc194249610" w:history="1">
            <w:r w:rsidRPr="00655E95">
              <w:rPr>
                <w:rStyle w:val="Hyperlink"/>
              </w:rPr>
              <w:t>4.5</w:t>
            </w:r>
            <w:r>
              <w:rPr>
                <w:rFonts w:asciiTheme="minorHAnsi" w:eastAsiaTheme="minorEastAsia" w:hAnsiTheme="minorHAnsi"/>
                <w:sz w:val="24"/>
                <w:szCs w:val="24"/>
                <w:lang w:eastAsia="zh-CN"/>
              </w:rPr>
              <w:tab/>
            </w:r>
            <w:r w:rsidRPr="00655E95">
              <w:rPr>
                <w:rStyle w:val="Hyperlink"/>
              </w:rPr>
              <w:t>Choice of injection/measurement numbers and locations</w:t>
            </w:r>
            <w:r>
              <w:rPr>
                <w:webHidden/>
              </w:rPr>
              <w:tab/>
            </w:r>
            <w:r>
              <w:rPr>
                <w:webHidden/>
              </w:rPr>
              <w:fldChar w:fldCharType="begin"/>
            </w:r>
            <w:r>
              <w:rPr>
                <w:webHidden/>
              </w:rPr>
              <w:instrText xml:space="preserve"> PAGEREF _Toc194249610 \h </w:instrText>
            </w:r>
            <w:r>
              <w:rPr>
                <w:webHidden/>
              </w:rPr>
            </w:r>
            <w:r>
              <w:rPr>
                <w:webHidden/>
              </w:rPr>
              <w:fldChar w:fldCharType="separate"/>
            </w:r>
            <w:r w:rsidR="00D04AE6">
              <w:rPr>
                <w:webHidden/>
              </w:rPr>
              <w:t>63</w:t>
            </w:r>
            <w:r>
              <w:rPr>
                <w:webHidden/>
              </w:rPr>
              <w:fldChar w:fldCharType="end"/>
            </w:r>
          </w:hyperlink>
        </w:p>
        <w:p w14:paraId="25F97DC3" w14:textId="23653B01" w:rsidR="00540463" w:rsidRDefault="00540463">
          <w:pPr>
            <w:pStyle w:val="TOC2"/>
            <w:tabs>
              <w:tab w:val="left" w:pos="720"/>
            </w:tabs>
            <w:rPr>
              <w:rFonts w:asciiTheme="minorHAnsi" w:eastAsiaTheme="minorEastAsia" w:hAnsiTheme="minorHAnsi"/>
              <w:sz w:val="24"/>
              <w:szCs w:val="24"/>
              <w:lang w:eastAsia="zh-CN"/>
            </w:rPr>
          </w:pPr>
          <w:hyperlink w:anchor="_Toc194249611" w:history="1">
            <w:r w:rsidRPr="00655E95">
              <w:rPr>
                <w:rStyle w:val="Hyperlink"/>
              </w:rPr>
              <w:t>4.6</w:t>
            </w:r>
            <w:r>
              <w:rPr>
                <w:rFonts w:asciiTheme="minorHAnsi" w:eastAsiaTheme="minorEastAsia" w:hAnsiTheme="minorHAnsi"/>
                <w:sz w:val="24"/>
                <w:szCs w:val="24"/>
                <w:lang w:eastAsia="zh-CN"/>
              </w:rPr>
              <w:tab/>
            </w:r>
            <w:r w:rsidRPr="00655E95">
              <w:rPr>
                <w:rStyle w:val="Hyperlink"/>
              </w:rPr>
              <w:t>Model verification</w:t>
            </w:r>
            <w:r>
              <w:rPr>
                <w:webHidden/>
              </w:rPr>
              <w:tab/>
            </w:r>
            <w:r>
              <w:rPr>
                <w:webHidden/>
              </w:rPr>
              <w:fldChar w:fldCharType="begin"/>
            </w:r>
            <w:r>
              <w:rPr>
                <w:webHidden/>
              </w:rPr>
              <w:instrText xml:space="preserve"> PAGEREF _Toc194249611 \h </w:instrText>
            </w:r>
            <w:r>
              <w:rPr>
                <w:webHidden/>
              </w:rPr>
            </w:r>
            <w:r>
              <w:rPr>
                <w:webHidden/>
              </w:rPr>
              <w:fldChar w:fldCharType="separate"/>
            </w:r>
            <w:r w:rsidR="00D04AE6">
              <w:rPr>
                <w:webHidden/>
              </w:rPr>
              <w:t>64</w:t>
            </w:r>
            <w:r>
              <w:rPr>
                <w:webHidden/>
              </w:rPr>
              <w:fldChar w:fldCharType="end"/>
            </w:r>
          </w:hyperlink>
        </w:p>
        <w:p w14:paraId="6F5A620D" w14:textId="67C11C1B" w:rsidR="00540463" w:rsidRDefault="00540463">
          <w:pPr>
            <w:pStyle w:val="TOC1"/>
            <w:tabs>
              <w:tab w:val="left" w:pos="442"/>
            </w:tabs>
            <w:rPr>
              <w:rFonts w:asciiTheme="minorHAnsi" w:eastAsiaTheme="minorEastAsia" w:hAnsiTheme="minorHAnsi" w:cstheme="minorBidi"/>
              <w:color w:val="auto"/>
              <w:sz w:val="24"/>
              <w:lang w:eastAsia="zh-CN"/>
            </w:rPr>
          </w:pPr>
          <w:hyperlink w:anchor="_Toc194249612" w:history="1">
            <w:r w:rsidRPr="00655E95">
              <w:rPr>
                <w:rStyle w:val="Hyperlink"/>
                <w:lang w:eastAsia="zh-CN"/>
              </w:rPr>
              <w:t>5</w:t>
            </w:r>
            <w:r>
              <w:rPr>
                <w:rFonts w:asciiTheme="minorHAnsi" w:eastAsiaTheme="minorEastAsia" w:hAnsiTheme="minorHAnsi" w:cstheme="minorBidi"/>
                <w:color w:val="auto"/>
                <w:sz w:val="24"/>
                <w:lang w:eastAsia="zh-CN"/>
              </w:rPr>
              <w:tab/>
            </w:r>
            <w:r w:rsidRPr="00655E95">
              <w:rPr>
                <w:rStyle w:val="Hyperlink"/>
                <w:shd w:val="clear" w:color="auto" w:fill="FFFFFF"/>
                <w:lang w:eastAsia="zh-CN"/>
              </w:rPr>
              <w:t>Case Studies</w:t>
            </w:r>
            <w:r>
              <w:rPr>
                <w:webHidden/>
              </w:rPr>
              <w:tab/>
            </w:r>
            <w:r>
              <w:rPr>
                <w:webHidden/>
              </w:rPr>
              <w:fldChar w:fldCharType="begin"/>
            </w:r>
            <w:r>
              <w:rPr>
                <w:webHidden/>
              </w:rPr>
              <w:instrText xml:space="preserve"> PAGEREF _Toc194249612 \h </w:instrText>
            </w:r>
            <w:r>
              <w:rPr>
                <w:webHidden/>
              </w:rPr>
            </w:r>
            <w:r>
              <w:rPr>
                <w:webHidden/>
              </w:rPr>
              <w:fldChar w:fldCharType="separate"/>
            </w:r>
            <w:r w:rsidR="00D04AE6">
              <w:rPr>
                <w:webHidden/>
              </w:rPr>
              <w:t>64</w:t>
            </w:r>
            <w:r>
              <w:rPr>
                <w:webHidden/>
              </w:rPr>
              <w:fldChar w:fldCharType="end"/>
            </w:r>
          </w:hyperlink>
        </w:p>
        <w:p w14:paraId="7970801C" w14:textId="60ED83D1" w:rsidR="00540463" w:rsidRDefault="00540463">
          <w:pPr>
            <w:pStyle w:val="TOC2"/>
            <w:tabs>
              <w:tab w:val="left" w:pos="720"/>
            </w:tabs>
            <w:rPr>
              <w:rFonts w:asciiTheme="minorHAnsi" w:eastAsiaTheme="minorEastAsia" w:hAnsiTheme="minorHAnsi"/>
              <w:sz w:val="24"/>
              <w:szCs w:val="24"/>
              <w:lang w:eastAsia="zh-CN"/>
            </w:rPr>
          </w:pPr>
          <w:hyperlink w:anchor="_Toc194249613" w:history="1">
            <w:r w:rsidRPr="00655E95">
              <w:rPr>
                <w:rStyle w:val="Hyperlink"/>
                <w:lang w:eastAsia="zh-CN"/>
              </w:rPr>
              <w:t>5.1</w:t>
            </w:r>
            <w:r>
              <w:rPr>
                <w:rFonts w:asciiTheme="minorHAnsi" w:eastAsiaTheme="minorEastAsia" w:hAnsiTheme="minorHAnsi"/>
                <w:sz w:val="24"/>
                <w:szCs w:val="24"/>
                <w:lang w:eastAsia="zh-CN"/>
              </w:rPr>
              <w:tab/>
            </w:r>
            <w:r w:rsidRPr="00655E95">
              <w:rPr>
                <w:rStyle w:val="Hyperlink"/>
                <w:lang w:eastAsia="zh-CN"/>
              </w:rPr>
              <w:t xml:space="preserve">4-Bus </w:t>
            </w:r>
            <w:r w:rsidRPr="00655E95">
              <w:rPr>
                <w:rStyle w:val="Hyperlink"/>
              </w:rPr>
              <w:t>Test System</w:t>
            </w:r>
            <w:r w:rsidRPr="00655E95">
              <w:rPr>
                <w:rStyle w:val="Hyperlink"/>
                <w:lang w:eastAsia="zh-CN"/>
              </w:rPr>
              <w:t xml:space="preserve"> – Demonstration of Identification Methods</w:t>
            </w:r>
            <w:r>
              <w:rPr>
                <w:webHidden/>
              </w:rPr>
              <w:tab/>
            </w:r>
            <w:r>
              <w:rPr>
                <w:webHidden/>
              </w:rPr>
              <w:fldChar w:fldCharType="begin"/>
            </w:r>
            <w:r>
              <w:rPr>
                <w:webHidden/>
              </w:rPr>
              <w:instrText xml:space="preserve"> PAGEREF _Toc194249613 \h </w:instrText>
            </w:r>
            <w:r>
              <w:rPr>
                <w:webHidden/>
              </w:rPr>
            </w:r>
            <w:r>
              <w:rPr>
                <w:webHidden/>
              </w:rPr>
              <w:fldChar w:fldCharType="separate"/>
            </w:r>
            <w:r w:rsidR="00D04AE6">
              <w:rPr>
                <w:webHidden/>
              </w:rPr>
              <w:t>65</w:t>
            </w:r>
            <w:r>
              <w:rPr>
                <w:webHidden/>
              </w:rPr>
              <w:fldChar w:fldCharType="end"/>
            </w:r>
          </w:hyperlink>
        </w:p>
        <w:p w14:paraId="6BEFA7E2" w14:textId="3C430E6C" w:rsidR="00540463" w:rsidRDefault="00540463">
          <w:pPr>
            <w:pStyle w:val="TOC3"/>
            <w:rPr>
              <w:rFonts w:asciiTheme="minorHAnsi" w:eastAsiaTheme="minorEastAsia" w:hAnsiTheme="minorHAnsi"/>
              <w:sz w:val="24"/>
              <w:szCs w:val="24"/>
              <w:lang w:eastAsia="zh-CN"/>
            </w:rPr>
          </w:pPr>
          <w:hyperlink w:anchor="_Toc194249614" w:history="1">
            <w:r w:rsidRPr="00655E95">
              <w:rPr>
                <w:rStyle w:val="Hyperlink"/>
                <w:lang w:eastAsia="zh-CN"/>
              </w:rPr>
              <w:t>5.1.1</w:t>
            </w:r>
            <w:r>
              <w:rPr>
                <w:rFonts w:asciiTheme="minorHAnsi" w:eastAsiaTheme="minorEastAsia" w:hAnsiTheme="minorHAnsi"/>
                <w:sz w:val="24"/>
                <w:szCs w:val="24"/>
                <w:lang w:eastAsia="zh-CN"/>
              </w:rPr>
              <w:tab/>
            </w:r>
            <w:r w:rsidRPr="00655E95">
              <w:rPr>
                <w:rStyle w:val="Hyperlink"/>
                <w:lang w:eastAsia="zh-CN"/>
              </w:rPr>
              <w:t>System Introduction</w:t>
            </w:r>
            <w:r>
              <w:rPr>
                <w:webHidden/>
              </w:rPr>
              <w:tab/>
            </w:r>
            <w:r>
              <w:rPr>
                <w:webHidden/>
              </w:rPr>
              <w:fldChar w:fldCharType="begin"/>
            </w:r>
            <w:r>
              <w:rPr>
                <w:webHidden/>
              </w:rPr>
              <w:instrText xml:space="preserve"> PAGEREF _Toc194249614 \h </w:instrText>
            </w:r>
            <w:r>
              <w:rPr>
                <w:webHidden/>
              </w:rPr>
            </w:r>
            <w:r>
              <w:rPr>
                <w:webHidden/>
              </w:rPr>
              <w:fldChar w:fldCharType="separate"/>
            </w:r>
            <w:r w:rsidR="00D04AE6">
              <w:rPr>
                <w:webHidden/>
              </w:rPr>
              <w:t>65</w:t>
            </w:r>
            <w:r>
              <w:rPr>
                <w:webHidden/>
              </w:rPr>
              <w:fldChar w:fldCharType="end"/>
            </w:r>
          </w:hyperlink>
        </w:p>
        <w:p w14:paraId="640870BA" w14:textId="09F9160A" w:rsidR="00540463" w:rsidRDefault="00540463">
          <w:pPr>
            <w:pStyle w:val="TOC3"/>
            <w:rPr>
              <w:rFonts w:asciiTheme="minorHAnsi" w:eastAsiaTheme="minorEastAsia" w:hAnsiTheme="minorHAnsi"/>
              <w:sz w:val="24"/>
              <w:szCs w:val="24"/>
              <w:lang w:eastAsia="zh-CN"/>
            </w:rPr>
          </w:pPr>
          <w:hyperlink w:anchor="_Toc194249615" w:history="1">
            <w:r w:rsidRPr="00655E95">
              <w:rPr>
                <w:rStyle w:val="Hyperlink"/>
              </w:rPr>
              <w:t>5.1.2</w:t>
            </w:r>
            <w:r>
              <w:rPr>
                <w:rFonts w:asciiTheme="minorHAnsi" w:eastAsiaTheme="minorEastAsia" w:hAnsiTheme="minorHAnsi"/>
                <w:sz w:val="24"/>
                <w:szCs w:val="24"/>
                <w:lang w:eastAsia="zh-CN"/>
              </w:rPr>
              <w:tab/>
            </w:r>
            <w:r w:rsidRPr="00655E95">
              <w:rPr>
                <w:rStyle w:val="Hyperlink"/>
                <w:lang w:eastAsia="zh-CN"/>
              </w:rPr>
              <w:t>TDID Application</w:t>
            </w:r>
            <w:r>
              <w:rPr>
                <w:webHidden/>
              </w:rPr>
              <w:tab/>
            </w:r>
            <w:r>
              <w:rPr>
                <w:webHidden/>
              </w:rPr>
              <w:fldChar w:fldCharType="begin"/>
            </w:r>
            <w:r>
              <w:rPr>
                <w:webHidden/>
              </w:rPr>
              <w:instrText xml:space="preserve"> PAGEREF _Toc194249615 \h </w:instrText>
            </w:r>
            <w:r>
              <w:rPr>
                <w:webHidden/>
              </w:rPr>
            </w:r>
            <w:r>
              <w:rPr>
                <w:webHidden/>
              </w:rPr>
              <w:fldChar w:fldCharType="separate"/>
            </w:r>
            <w:r w:rsidR="00D04AE6">
              <w:rPr>
                <w:webHidden/>
              </w:rPr>
              <w:t>66</w:t>
            </w:r>
            <w:r>
              <w:rPr>
                <w:webHidden/>
              </w:rPr>
              <w:fldChar w:fldCharType="end"/>
            </w:r>
          </w:hyperlink>
        </w:p>
        <w:p w14:paraId="32D97181" w14:textId="311FB3E0" w:rsidR="00540463" w:rsidRDefault="00540463">
          <w:pPr>
            <w:pStyle w:val="TOC3"/>
            <w:rPr>
              <w:rFonts w:asciiTheme="minorHAnsi" w:eastAsiaTheme="minorEastAsia" w:hAnsiTheme="minorHAnsi"/>
              <w:sz w:val="24"/>
              <w:szCs w:val="24"/>
              <w:lang w:eastAsia="zh-CN"/>
            </w:rPr>
          </w:pPr>
          <w:hyperlink w:anchor="_Toc194249616" w:history="1">
            <w:r w:rsidRPr="00655E95">
              <w:rPr>
                <w:rStyle w:val="Hyperlink"/>
              </w:rPr>
              <w:t>5.1.3</w:t>
            </w:r>
            <w:r>
              <w:rPr>
                <w:rFonts w:asciiTheme="minorHAnsi" w:eastAsiaTheme="minorEastAsia" w:hAnsiTheme="minorHAnsi"/>
                <w:sz w:val="24"/>
                <w:szCs w:val="24"/>
                <w:lang w:eastAsia="zh-CN"/>
              </w:rPr>
              <w:tab/>
            </w:r>
            <w:r w:rsidRPr="00655E95">
              <w:rPr>
                <w:rStyle w:val="Hyperlink"/>
                <w:lang w:eastAsia="zh-CN"/>
              </w:rPr>
              <w:t>FDID Application</w:t>
            </w:r>
            <w:r>
              <w:rPr>
                <w:webHidden/>
              </w:rPr>
              <w:tab/>
            </w:r>
            <w:r>
              <w:rPr>
                <w:webHidden/>
              </w:rPr>
              <w:fldChar w:fldCharType="begin"/>
            </w:r>
            <w:r>
              <w:rPr>
                <w:webHidden/>
              </w:rPr>
              <w:instrText xml:space="preserve"> PAGEREF _Toc194249616 \h </w:instrText>
            </w:r>
            <w:r>
              <w:rPr>
                <w:webHidden/>
              </w:rPr>
            </w:r>
            <w:r>
              <w:rPr>
                <w:webHidden/>
              </w:rPr>
              <w:fldChar w:fldCharType="separate"/>
            </w:r>
            <w:r w:rsidR="00D04AE6">
              <w:rPr>
                <w:webHidden/>
              </w:rPr>
              <w:t>73</w:t>
            </w:r>
            <w:r>
              <w:rPr>
                <w:webHidden/>
              </w:rPr>
              <w:fldChar w:fldCharType="end"/>
            </w:r>
          </w:hyperlink>
        </w:p>
        <w:p w14:paraId="5AE424D9" w14:textId="64713E91" w:rsidR="00540463" w:rsidRDefault="00540463">
          <w:pPr>
            <w:pStyle w:val="TOC3"/>
            <w:rPr>
              <w:rFonts w:asciiTheme="minorHAnsi" w:eastAsiaTheme="minorEastAsia" w:hAnsiTheme="minorHAnsi"/>
              <w:sz w:val="24"/>
              <w:szCs w:val="24"/>
              <w:lang w:eastAsia="zh-CN"/>
            </w:rPr>
          </w:pPr>
          <w:hyperlink w:anchor="_Toc194249617" w:history="1">
            <w:r w:rsidRPr="00655E95">
              <w:rPr>
                <w:rStyle w:val="Hyperlink"/>
                <w:lang w:eastAsia="zh-CN"/>
              </w:rPr>
              <w:t>5.1.4</w:t>
            </w:r>
            <w:r>
              <w:rPr>
                <w:rFonts w:asciiTheme="minorHAnsi" w:eastAsiaTheme="minorEastAsia" w:hAnsiTheme="minorHAnsi"/>
                <w:sz w:val="24"/>
                <w:szCs w:val="24"/>
                <w:lang w:eastAsia="zh-CN"/>
              </w:rPr>
              <w:tab/>
            </w:r>
            <w:r w:rsidRPr="00655E95">
              <w:rPr>
                <w:rStyle w:val="Hyperlink"/>
                <w:lang w:eastAsia="zh-CN"/>
              </w:rPr>
              <w:t>Root-Cause Tracing</w:t>
            </w:r>
            <w:r>
              <w:rPr>
                <w:webHidden/>
              </w:rPr>
              <w:tab/>
            </w:r>
            <w:r>
              <w:rPr>
                <w:webHidden/>
              </w:rPr>
              <w:fldChar w:fldCharType="begin"/>
            </w:r>
            <w:r>
              <w:rPr>
                <w:webHidden/>
              </w:rPr>
              <w:instrText xml:space="preserve"> PAGEREF _Toc194249617 \h </w:instrText>
            </w:r>
            <w:r>
              <w:rPr>
                <w:webHidden/>
              </w:rPr>
            </w:r>
            <w:r>
              <w:rPr>
                <w:webHidden/>
              </w:rPr>
              <w:fldChar w:fldCharType="separate"/>
            </w:r>
            <w:r w:rsidR="00D04AE6">
              <w:rPr>
                <w:webHidden/>
              </w:rPr>
              <w:t>77</w:t>
            </w:r>
            <w:r>
              <w:rPr>
                <w:webHidden/>
              </w:rPr>
              <w:fldChar w:fldCharType="end"/>
            </w:r>
          </w:hyperlink>
        </w:p>
        <w:p w14:paraId="7D668181" w14:textId="52BF86F8" w:rsidR="00540463" w:rsidRDefault="00540463">
          <w:pPr>
            <w:pStyle w:val="TOC2"/>
            <w:tabs>
              <w:tab w:val="left" w:pos="720"/>
            </w:tabs>
            <w:rPr>
              <w:rFonts w:asciiTheme="minorHAnsi" w:eastAsiaTheme="minorEastAsia" w:hAnsiTheme="minorHAnsi"/>
              <w:sz w:val="24"/>
              <w:szCs w:val="24"/>
              <w:lang w:eastAsia="zh-CN"/>
            </w:rPr>
          </w:pPr>
          <w:hyperlink w:anchor="_Toc194249618" w:history="1">
            <w:r w:rsidRPr="00655E95">
              <w:rPr>
                <w:rStyle w:val="Hyperlink"/>
                <w:lang w:eastAsia="zh-CN"/>
              </w:rPr>
              <w:t>5.2</w:t>
            </w:r>
            <w:r>
              <w:rPr>
                <w:rFonts w:asciiTheme="minorHAnsi" w:eastAsiaTheme="minorEastAsia" w:hAnsiTheme="minorHAnsi"/>
                <w:sz w:val="24"/>
                <w:szCs w:val="24"/>
                <w:lang w:eastAsia="zh-CN"/>
              </w:rPr>
              <w:tab/>
            </w:r>
            <w:r w:rsidRPr="00655E95">
              <w:rPr>
                <w:rStyle w:val="Hyperlink"/>
                <w:lang w:eastAsia="zh-CN"/>
              </w:rPr>
              <w:t>7-Bus Test Systems – Full Column Measurement</w:t>
            </w:r>
            <w:r>
              <w:rPr>
                <w:webHidden/>
              </w:rPr>
              <w:tab/>
            </w:r>
            <w:r>
              <w:rPr>
                <w:webHidden/>
              </w:rPr>
              <w:fldChar w:fldCharType="begin"/>
            </w:r>
            <w:r>
              <w:rPr>
                <w:webHidden/>
              </w:rPr>
              <w:instrText xml:space="preserve"> PAGEREF _Toc194249618 \h </w:instrText>
            </w:r>
            <w:r>
              <w:rPr>
                <w:webHidden/>
              </w:rPr>
            </w:r>
            <w:r>
              <w:rPr>
                <w:webHidden/>
              </w:rPr>
              <w:fldChar w:fldCharType="separate"/>
            </w:r>
            <w:r w:rsidR="00D04AE6">
              <w:rPr>
                <w:webHidden/>
              </w:rPr>
              <w:t>79</w:t>
            </w:r>
            <w:r>
              <w:rPr>
                <w:webHidden/>
              </w:rPr>
              <w:fldChar w:fldCharType="end"/>
            </w:r>
          </w:hyperlink>
        </w:p>
        <w:p w14:paraId="6083288C" w14:textId="41CE277A" w:rsidR="00540463" w:rsidRDefault="00540463">
          <w:pPr>
            <w:pStyle w:val="TOC2"/>
            <w:tabs>
              <w:tab w:val="left" w:pos="720"/>
            </w:tabs>
            <w:rPr>
              <w:rFonts w:asciiTheme="minorHAnsi" w:eastAsiaTheme="minorEastAsia" w:hAnsiTheme="minorHAnsi"/>
              <w:sz w:val="24"/>
              <w:szCs w:val="24"/>
              <w:lang w:eastAsia="zh-CN"/>
            </w:rPr>
          </w:pPr>
          <w:hyperlink w:anchor="_Toc194249619" w:history="1">
            <w:r w:rsidRPr="00655E95">
              <w:rPr>
                <w:rStyle w:val="Hyperlink"/>
                <w:lang w:eastAsia="zh-CN"/>
              </w:rPr>
              <w:t>5.3</w:t>
            </w:r>
            <w:r>
              <w:rPr>
                <w:rFonts w:asciiTheme="minorHAnsi" w:eastAsiaTheme="minorEastAsia" w:hAnsiTheme="minorHAnsi"/>
                <w:sz w:val="24"/>
                <w:szCs w:val="24"/>
                <w:lang w:eastAsia="zh-CN"/>
              </w:rPr>
              <w:tab/>
            </w:r>
            <w:r w:rsidRPr="00655E95">
              <w:rPr>
                <w:rStyle w:val="Hyperlink"/>
                <w:lang w:eastAsia="zh-CN"/>
              </w:rPr>
              <w:t>7-Bus Test Systems – Partial Column Measurement</w:t>
            </w:r>
            <w:r>
              <w:rPr>
                <w:webHidden/>
              </w:rPr>
              <w:tab/>
            </w:r>
            <w:r>
              <w:rPr>
                <w:webHidden/>
              </w:rPr>
              <w:fldChar w:fldCharType="begin"/>
            </w:r>
            <w:r>
              <w:rPr>
                <w:webHidden/>
              </w:rPr>
              <w:instrText xml:space="preserve"> PAGEREF _Toc194249619 \h </w:instrText>
            </w:r>
            <w:r>
              <w:rPr>
                <w:webHidden/>
              </w:rPr>
            </w:r>
            <w:r>
              <w:rPr>
                <w:webHidden/>
              </w:rPr>
              <w:fldChar w:fldCharType="separate"/>
            </w:r>
            <w:r w:rsidR="00D04AE6">
              <w:rPr>
                <w:webHidden/>
              </w:rPr>
              <w:t>86</w:t>
            </w:r>
            <w:r>
              <w:rPr>
                <w:webHidden/>
              </w:rPr>
              <w:fldChar w:fldCharType="end"/>
            </w:r>
          </w:hyperlink>
        </w:p>
        <w:p w14:paraId="22B77846" w14:textId="0CF8D9D8" w:rsidR="00540463" w:rsidRDefault="00540463">
          <w:pPr>
            <w:pStyle w:val="TOC1"/>
            <w:tabs>
              <w:tab w:val="left" w:pos="442"/>
            </w:tabs>
            <w:rPr>
              <w:rFonts w:asciiTheme="minorHAnsi" w:eastAsiaTheme="minorEastAsia" w:hAnsiTheme="minorHAnsi" w:cstheme="minorBidi"/>
              <w:color w:val="auto"/>
              <w:sz w:val="24"/>
              <w:lang w:eastAsia="zh-CN"/>
            </w:rPr>
          </w:pPr>
          <w:hyperlink w:anchor="_Toc194249620" w:history="1">
            <w:r w:rsidRPr="00655E95">
              <w:rPr>
                <w:rStyle w:val="Hyperlink"/>
                <w:lang w:eastAsia="zh-CN"/>
              </w:rPr>
              <w:t>6</w:t>
            </w:r>
            <w:r>
              <w:rPr>
                <w:rFonts w:asciiTheme="minorHAnsi" w:eastAsiaTheme="minorEastAsia" w:hAnsiTheme="minorHAnsi" w:cstheme="minorBidi"/>
                <w:color w:val="auto"/>
                <w:sz w:val="24"/>
                <w:lang w:eastAsia="zh-CN"/>
              </w:rPr>
              <w:tab/>
            </w:r>
            <w:r w:rsidRPr="00655E95">
              <w:rPr>
                <w:rStyle w:val="Hyperlink"/>
                <w:lang w:eastAsia="zh-CN"/>
              </w:rPr>
              <w:t>Conclusions</w:t>
            </w:r>
            <w:r>
              <w:rPr>
                <w:webHidden/>
              </w:rPr>
              <w:tab/>
            </w:r>
            <w:r>
              <w:rPr>
                <w:webHidden/>
              </w:rPr>
              <w:fldChar w:fldCharType="begin"/>
            </w:r>
            <w:r>
              <w:rPr>
                <w:webHidden/>
              </w:rPr>
              <w:instrText xml:space="preserve"> PAGEREF _Toc194249620 \h </w:instrText>
            </w:r>
            <w:r>
              <w:rPr>
                <w:webHidden/>
              </w:rPr>
            </w:r>
            <w:r>
              <w:rPr>
                <w:webHidden/>
              </w:rPr>
              <w:fldChar w:fldCharType="separate"/>
            </w:r>
            <w:r w:rsidR="00D04AE6">
              <w:rPr>
                <w:webHidden/>
              </w:rPr>
              <w:t>89</w:t>
            </w:r>
            <w:r>
              <w:rPr>
                <w:webHidden/>
              </w:rPr>
              <w:fldChar w:fldCharType="end"/>
            </w:r>
          </w:hyperlink>
        </w:p>
        <w:p w14:paraId="738DE11B" w14:textId="79576776" w:rsidR="00540463" w:rsidRDefault="00540463">
          <w:pPr>
            <w:pStyle w:val="TOC1"/>
            <w:tabs>
              <w:tab w:val="left" w:pos="442"/>
            </w:tabs>
            <w:rPr>
              <w:rFonts w:asciiTheme="minorHAnsi" w:eastAsiaTheme="minorEastAsia" w:hAnsiTheme="minorHAnsi" w:cstheme="minorBidi"/>
              <w:color w:val="auto"/>
              <w:sz w:val="24"/>
              <w:lang w:eastAsia="zh-CN"/>
            </w:rPr>
          </w:pPr>
          <w:hyperlink w:anchor="_Toc194249621" w:history="1">
            <w:r w:rsidRPr="00655E95">
              <w:rPr>
                <w:rStyle w:val="Hyperlink"/>
              </w:rPr>
              <w:t>7</w:t>
            </w:r>
            <w:r>
              <w:rPr>
                <w:rFonts w:asciiTheme="minorHAnsi" w:eastAsiaTheme="minorEastAsia" w:hAnsiTheme="minorHAnsi" w:cstheme="minorBidi"/>
                <w:color w:val="auto"/>
                <w:sz w:val="24"/>
                <w:lang w:eastAsia="zh-CN"/>
              </w:rPr>
              <w:tab/>
            </w:r>
            <w:r w:rsidRPr="00655E95">
              <w:rPr>
                <w:rStyle w:val="Hyperlink"/>
              </w:rPr>
              <w:t>References</w:t>
            </w:r>
            <w:r>
              <w:rPr>
                <w:webHidden/>
              </w:rPr>
              <w:tab/>
            </w:r>
            <w:r>
              <w:rPr>
                <w:webHidden/>
              </w:rPr>
              <w:fldChar w:fldCharType="begin"/>
            </w:r>
            <w:r>
              <w:rPr>
                <w:webHidden/>
              </w:rPr>
              <w:instrText xml:space="preserve"> PAGEREF _Toc194249621 \h </w:instrText>
            </w:r>
            <w:r>
              <w:rPr>
                <w:webHidden/>
              </w:rPr>
            </w:r>
            <w:r>
              <w:rPr>
                <w:webHidden/>
              </w:rPr>
              <w:fldChar w:fldCharType="separate"/>
            </w:r>
            <w:r w:rsidR="00D04AE6">
              <w:rPr>
                <w:webHidden/>
              </w:rPr>
              <w:t>90</w:t>
            </w:r>
            <w:r>
              <w:rPr>
                <w:webHidden/>
              </w:rPr>
              <w:fldChar w:fldCharType="end"/>
            </w:r>
          </w:hyperlink>
        </w:p>
        <w:p w14:paraId="0EF86B7A" w14:textId="2501B42F" w:rsidR="000858F4" w:rsidRDefault="00327945" w:rsidP="00327945">
          <w:pPr>
            <w:rPr>
              <w:rFonts w:eastAsiaTheme="minorEastAsia"/>
              <w:b/>
              <w:bCs/>
              <w:lang w:eastAsia="zh-CN"/>
            </w:rPr>
          </w:pPr>
          <w:r>
            <w:rPr>
              <w:b/>
              <w:bCs/>
            </w:rPr>
            <w:fldChar w:fldCharType="end"/>
          </w:r>
        </w:p>
        <w:p w14:paraId="0EB35383" w14:textId="77777777" w:rsidR="000858F4" w:rsidRDefault="000858F4" w:rsidP="00327945">
          <w:pPr>
            <w:rPr>
              <w:rFonts w:eastAsiaTheme="minorEastAsia"/>
              <w:b/>
              <w:bCs/>
              <w:lang w:eastAsia="zh-CN"/>
            </w:rPr>
          </w:pPr>
        </w:p>
        <w:p w14:paraId="46242AB0" w14:textId="77777777" w:rsidR="000858F4" w:rsidRDefault="000858F4" w:rsidP="00327945">
          <w:pPr>
            <w:rPr>
              <w:rFonts w:eastAsiaTheme="minorEastAsia"/>
              <w:lang w:eastAsia="zh-CN"/>
            </w:rPr>
          </w:pPr>
        </w:p>
        <w:p w14:paraId="4B8FA131" w14:textId="77777777" w:rsidR="000858F4" w:rsidRDefault="000858F4" w:rsidP="00327945">
          <w:pPr>
            <w:rPr>
              <w:rFonts w:eastAsiaTheme="minorEastAsia"/>
              <w:lang w:eastAsia="zh-CN"/>
            </w:rPr>
          </w:pPr>
        </w:p>
        <w:p w14:paraId="510E6674" w14:textId="39FA1F4D" w:rsidR="00287E31" w:rsidRPr="00327945" w:rsidRDefault="00602AA4" w:rsidP="00327945"/>
      </w:sdtContent>
    </w:sdt>
    <w:p w14:paraId="650E010F" w14:textId="5D53E8B5" w:rsidR="000858F4" w:rsidRDefault="000858F4" w:rsidP="000858F4">
      <w:pPr>
        <w:pStyle w:val="BodyText"/>
        <w:rPr>
          <w:rFonts w:eastAsiaTheme="minorEastAsia"/>
          <w:u w:val="single"/>
        </w:rPr>
      </w:pPr>
      <w:r>
        <w:rPr>
          <w:rFonts w:eastAsiaTheme="minorEastAsia" w:hint="eastAsia"/>
          <w:u w:val="single"/>
        </w:rPr>
        <w:lastRenderedPageBreak/>
        <w:t>TABLES</w:t>
      </w:r>
    </w:p>
    <w:p w14:paraId="26DBED40" w14:textId="2E868798" w:rsidR="00540463" w:rsidRDefault="000858F4">
      <w:pPr>
        <w:pStyle w:val="TableofFigures"/>
        <w:tabs>
          <w:tab w:val="right" w:leader="dot" w:pos="9742"/>
        </w:tabs>
        <w:rPr>
          <w:rFonts w:asciiTheme="minorHAnsi" w:eastAsiaTheme="minorEastAsia" w:hAnsiTheme="minorHAnsi"/>
          <w:noProof/>
          <w:sz w:val="24"/>
          <w:szCs w:val="24"/>
          <w:lang w:eastAsia="zh-CN"/>
        </w:rPr>
      </w:pPr>
      <w:r>
        <w:rPr>
          <w:rFonts w:eastAsiaTheme="minorEastAsia"/>
          <w:u w:val="single"/>
        </w:rPr>
        <w:fldChar w:fldCharType="begin"/>
      </w:r>
      <w:r>
        <w:rPr>
          <w:rFonts w:eastAsiaTheme="minorEastAsia"/>
          <w:u w:val="single"/>
        </w:rPr>
        <w:instrText xml:space="preserve"> TOC \h \z \c "Table" </w:instrText>
      </w:r>
      <w:r>
        <w:rPr>
          <w:rFonts w:eastAsiaTheme="minorEastAsia"/>
          <w:u w:val="single"/>
        </w:rPr>
        <w:fldChar w:fldCharType="separate"/>
      </w:r>
      <w:hyperlink w:anchor="_Toc194249622" w:history="1">
        <w:r w:rsidR="00540463" w:rsidRPr="00B44155">
          <w:rPr>
            <w:rStyle w:val="Hyperlink"/>
            <w:noProof/>
          </w:rPr>
          <w:t>Table 1 Classifications of two new strength metrics</w:t>
        </w:r>
        <w:r w:rsidR="00540463">
          <w:rPr>
            <w:noProof/>
            <w:webHidden/>
          </w:rPr>
          <w:tab/>
        </w:r>
        <w:r w:rsidR="00540463">
          <w:rPr>
            <w:noProof/>
            <w:webHidden/>
          </w:rPr>
          <w:fldChar w:fldCharType="begin"/>
        </w:r>
        <w:r w:rsidR="00540463">
          <w:rPr>
            <w:noProof/>
            <w:webHidden/>
          </w:rPr>
          <w:instrText xml:space="preserve"> PAGEREF _Toc194249622 \h </w:instrText>
        </w:r>
        <w:r w:rsidR="00540463">
          <w:rPr>
            <w:noProof/>
            <w:webHidden/>
          </w:rPr>
        </w:r>
        <w:r w:rsidR="00540463">
          <w:rPr>
            <w:noProof/>
            <w:webHidden/>
          </w:rPr>
          <w:fldChar w:fldCharType="separate"/>
        </w:r>
        <w:r w:rsidR="00D04AE6">
          <w:rPr>
            <w:noProof/>
            <w:webHidden/>
          </w:rPr>
          <w:t>56</w:t>
        </w:r>
        <w:r w:rsidR="00540463">
          <w:rPr>
            <w:noProof/>
            <w:webHidden/>
          </w:rPr>
          <w:fldChar w:fldCharType="end"/>
        </w:r>
      </w:hyperlink>
    </w:p>
    <w:p w14:paraId="58C683A2" w14:textId="5E296E5D" w:rsidR="000858F4" w:rsidRDefault="000858F4" w:rsidP="000858F4">
      <w:pPr>
        <w:pStyle w:val="BodyText"/>
        <w:rPr>
          <w:rFonts w:eastAsiaTheme="minorEastAsia"/>
          <w:u w:val="single"/>
        </w:rPr>
      </w:pPr>
      <w:r>
        <w:rPr>
          <w:rFonts w:eastAsiaTheme="minorEastAsia"/>
          <w:u w:val="single"/>
        </w:rPr>
        <w:fldChar w:fldCharType="end"/>
      </w:r>
    </w:p>
    <w:p w14:paraId="2181C731" w14:textId="7E1723D4" w:rsidR="000858F4" w:rsidRPr="000858F4" w:rsidRDefault="000858F4" w:rsidP="000858F4">
      <w:pPr>
        <w:pStyle w:val="BodyText"/>
        <w:rPr>
          <w:rFonts w:eastAsiaTheme="minorEastAsia"/>
          <w:u w:val="single"/>
        </w:rPr>
      </w:pPr>
      <w:r w:rsidRPr="000858F4">
        <w:rPr>
          <w:rFonts w:hint="eastAsia"/>
          <w:u w:val="single"/>
        </w:rPr>
        <w:t>F</w:t>
      </w:r>
      <w:r>
        <w:rPr>
          <w:rFonts w:eastAsiaTheme="minorEastAsia" w:hint="eastAsia"/>
          <w:u w:val="single"/>
        </w:rPr>
        <w:t>IGURES</w:t>
      </w:r>
    </w:p>
    <w:p w14:paraId="03F6E647" w14:textId="77777777" w:rsidR="000858F4" w:rsidRDefault="000858F4">
      <w:pPr>
        <w:pStyle w:val="TableofFigures"/>
        <w:tabs>
          <w:tab w:val="right" w:leader="dot" w:pos="9742"/>
        </w:tabs>
        <w:rPr>
          <w:rFonts w:eastAsiaTheme="minorEastAsia"/>
          <w:lang w:eastAsia="zh-CN"/>
        </w:rPr>
      </w:pPr>
    </w:p>
    <w:p w14:paraId="2B45F6F8" w14:textId="4F65F8D5" w:rsidR="00540463" w:rsidRDefault="000858F4">
      <w:pPr>
        <w:pStyle w:val="TableofFigures"/>
        <w:tabs>
          <w:tab w:val="right" w:leader="dot" w:pos="9742"/>
        </w:tabs>
        <w:rPr>
          <w:rFonts w:asciiTheme="minorHAnsi" w:eastAsiaTheme="minorEastAsia" w:hAnsiTheme="minorHAnsi"/>
          <w:noProof/>
          <w:sz w:val="24"/>
          <w:szCs w:val="24"/>
          <w:lang w:eastAsia="zh-CN"/>
        </w:rPr>
      </w:pPr>
      <w:r>
        <w:fldChar w:fldCharType="begin"/>
      </w:r>
      <w:r>
        <w:instrText xml:space="preserve"> TOC \h \z \c "Figure" </w:instrText>
      </w:r>
      <w:r>
        <w:fldChar w:fldCharType="separate"/>
      </w:r>
      <w:hyperlink w:anchor="_Toc194249623" w:history="1">
        <w:r w:rsidR="00540463" w:rsidRPr="002101FC">
          <w:rPr>
            <w:rStyle w:val="Hyperlink"/>
            <w:noProof/>
          </w:rPr>
          <w:t>Figure 1 Formation of whole-system admittance model</w:t>
        </w:r>
        <w:r w:rsidR="00540463" w:rsidRPr="002101FC">
          <w:rPr>
            <w:rStyle w:val="Hyperlink"/>
            <w:noProof/>
            <w:lang w:eastAsia="zh-CN"/>
          </w:rPr>
          <w:t>: by introducing small voltage perturbations at each port and taking out the current response forms the transfer function of whole-system admittance model.</w:t>
        </w:r>
        <w:r w:rsidR="00540463">
          <w:rPr>
            <w:noProof/>
            <w:webHidden/>
          </w:rPr>
          <w:tab/>
        </w:r>
        <w:r w:rsidR="00540463">
          <w:rPr>
            <w:noProof/>
            <w:webHidden/>
          </w:rPr>
          <w:fldChar w:fldCharType="begin"/>
        </w:r>
        <w:r w:rsidR="00540463">
          <w:rPr>
            <w:noProof/>
            <w:webHidden/>
          </w:rPr>
          <w:instrText xml:space="preserve"> PAGEREF _Toc194249623 \h </w:instrText>
        </w:r>
        <w:r w:rsidR="00540463">
          <w:rPr>
            <w:noProof/>
            <w:webHidden/>
          </w:rPr>
        </w:r>
        <w:r w:rsidR="00540463">
          <w:rPr>
            <w:noProof/>
            <w:webHidden/>
          </w:rPr>
          <w:fldChar w:fldCharType="separate"/>
        </w:r>
        <w:r w:rsidR="00D04AE6">
          <w:rPr>
            <w:noProof/>
            <w:webHidden/>
          </w:rPr>
          <w:t>48</w:t>
        </w:r>
        <w:r w:rsidR="00540463">
          <w:rPr>
            <w:noProof/>
            <w:webHidden/>
          </w:rPr>
          <w:fldChar w:fldCharType="end"/>
        </w:r>
      </w:hyperlink>
    </w:p>
    <w:p w14:paraId="36205904" w14:textId="48736B5C"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24" w:history="1">
        <w:r w:rsidRPr="002101FC">
          <w:rPr>
            <w:rStyle w:val="Hyperlink"/>
            <w:noProof/>
          </w:rPr>
          <w:t xml:space="preserve">Figure 2 </w:t>
        </w:r>
        <w:r w:rsidRPr="002101FC">
          <w:rPr>
            <w:rStyle w:val="Hyperlink"/>
            <w:noProof/>
            <w:lang w:eastAsia="zh-CN"/>
          </w:rPr>
          <w:t xml:space="preserve">Illustration of MIMO systems: (a) whole-system impedance model </w:t>
        </w:r>
        <m:oMath>
          <m:r>
            <w:rPr>
              <w:rStyle w:val="Hyperlink"/>
              <w:rFonts w:ascii="Cambria Math" w:hAnsi="Cambria Math"/>
              <w:noProof/>
              <w:lang w:eastAsia="zh-CN"/>
            </w:rPr>
            <m:t>Zsys</m:t>
          </m:r>
        </m:oMath>
        <w:r w:rsidRPr="002101FC">
          <w:rPr>
            <w:rStyle w:val="Hyperlink"/>
            <w:noProof/>
            <w:lang w:eastAsia="zh-CN"/>
          </w:rPr>
          <w:t xml:space="preserve">, (b) whole-system admittance model </w:t>
        </w:r>
        <m:oMath>
          <m:r>
            <w:rPr>
              <w:rStyle w:val="Hyperlink"/>
              <w:rFonts w:ascii="Cambria Math" w:hAnsi="Cambria Math"/>
              <w:noProof/>
              <w:lang w:eastAsia="zh-CN"/>
            </w:rPr>
            <m:t>Ysys</m:t>
          </m:r>
        </m:oMath>
        <w:r w:rsidRPr="002101FC">
          <w:rPr>
            <w:rStyle w:val="Hyperlink"/>
            <w:noProof/>
            <w:lang w:eastAsia="zh-CN"/>
          </w:rPr>
          <w:t>.</w:t>
        </w:r>
        <w:r>
          <w:rPr>
            <w:noProof/>
            <w:webHidden/>
          </w:rPr>
          <w:tab/>
        </w:r>
        <w:r>
          <w:rPr>
            <w:noProof/>
            <w:webHidden/>
          </w:rPr>
          <w:fldChar w:fldCharType="begin"/>
        </w:r>
        <w:r>
          <w:rPr>
            <w:noProof/>
            <w:webHidden/>
          </w:rPr>
          <w:instrText xml:space="preserve"> PAGEREF _Toc194249624 \h </w:instrText>
        </w:r>
        <w:r>
          <w:rPr>
            <w:noProof/>
            <w:webHidden/>
          </w:rPr>
        </w:r>
        <w:r>
          <w:rPr>
            <w:noProof/>
            <w:webHidden/>
          </w:rPr>
          <w:fldChar w:fldCharType="separate"/>
        </w:r>
        <w:r w:rsidR="00D04AE6">
          <w:rPr>
            <w:noProof/>
            <w:webHidden/>
          </w:rPr>
          <w:t>49</w:t>
        </w:r>
        <w:r>
          <w:rPr>
            <w:noProof/>
            <w:webHidden/>
          </w:rPr>
          <w:fldChar w:fldCharType="end"/>
        </w:r>
      </w:hyperlink>
    </w:p>
    <w:p w14:paraId="1203CEE4" w14:textId="539FEC83"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25" w:history="1">
        <w:r w:rsidRPr="002101FC">
          <w:rPr>
            <w:rStyle w:val="Hyperlink"/>
            <w:noProof/>
          </w:rPr>
          <w:t xml:space="preserve">Figure 3 </w:t>
        </w:r>
        <w:r w:rsidRPr="002101FC">
          <w:rPr>
            <w:rStyle w:val="Hyperlink"/>
            <w:noProof/>
            <w:lang w:eastAsia="zh-CN"/>
          </w:rPr>
          <w:t>The Grey-box approach [2].</w:t>
        </w:r>
        <w:r>
          <w:rPr>
            <w:noProof/>
            <w:webHidden/>
          </w:rPr>
          <w:tab/>
        </w:r>
        <w:r>
          <w:rPr>
            <w:noProof/>
            <w:webHidden/>
          </w:rPr>
          <w:fldChar w:fldCharType="begin"/>
        </w:r>
        <w:r>
          <w:rPr>
            <w:noProof/>
            <w:webHidden/>
          </w:rPr>
          <w:instrText xml:space="preserve"> PAGEREF _Toc194249625 \h </w:instrText>
        </w:r>
        <w:r>
          <w:rPr>
            <w:noProof/>
            <w:webHidden/>
          </w:rPr>
        </w:r>
        <w:r>
          <w:rPr>
            <w:noProof/>
            <w:webHidden/>
          </w:rPr>
          <w:fldChar w:fldCharType="separate"/>
        </w:r>
        <w:r w:rsidR="00D04AE6">
          <w:rPr>
            <w:noProof/>
            <w:webHidden/>
          </w:rPr>
          <w:t>51</w:t>
        </w:r>
        <w:r>
          <w:rPr>
            <w:noProof/>
            <w:webHidden/>
          </w:rPr>
          <w:fldChar w:fldCharType="end"/>
        </w:r>
      </w:hyperlink>
    </w:p>
    <w:p w14:paraId="3724AB8A" w14:textId="19E09BA1"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26" w:history="1">
        <w:r w:rsidRPr="002101FC">
          <w:rPr>
            <w:rStyle w:val="Hyperlink"/>
            <w:noProof/>
          </w:rPr>
          <w:t xml:space="preserve">Figure 4 </w:t>
        </w:r>
        <w:r w:rsidRPr="002101FC">
          <w:rPr>
            <w:rStyle w:val="Hyperlink"/>
            <w:noProof/>
            <w:lang w:eastAsia="zh-CN"/>
          </w:rPr>
          <w:t>small-signal injections for (a) whole-system impedance identification and (b) whole-system admittance identification.</w:t>
        </w:r>
        <w:r>
          <w:rPr>
            <w:noProof/>
            <w:webHidden/>
          </w:rPr>
          <w:tab/>
        </w:r>
        <w:r>
          <w:rPr>
            <w:noProof/>
            <w:webHidden/>
          </w:rPr>
          <w:fldChar w:fldCharType="begin"/>
        </w:r>
        <w:r>
          <w:rPr>
            <w:noProof/>
            <w:webHidden/>
          </w:rPr>
          <w:instrText xml:space="preserve"> PAGEREF _Toc194249626 \h </w:instrText>
        </w:r>
        <w:r>
          <w:rPr>
            <w:noProof/>
            <w:webHidden/>
          </w:rPr>
        </w:r>
        <w:r>
          <w:rPr>
            <w:noProof/>
            <w:webHidden/>
          </w:rPr>
          <w:fldChar w:fldCharType="separate"/>
        </w:r>
        <w:r w:rsidR="00D04AE6">
          <w:rPr>
            <w:noProof/>
            <w:webHidden/>
          </w:rPr>
          <w:t>52</w:t>
        </w:r>
        <w:r>
          <w:rPr>
            <w:noProof/>
            <w:webHidden/>
          </w:rPr>
          <w:fldChar w:fldCharType="end"/>
        </w:r>
      </w:hyperlink>
    </w:p>
    <w:p w14:paraId="14D59524" w14:textId="3B284750"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27" w:history="1">
        <w:r w:rsidRPr="002101FC">
          <w:rPr>
            <w:rStyle w:val="Hyperlink"/>
            <w:noProof/>
          </w:rPr>
          <w:t xml:space="preserve">Figure 5 </w:t>
        </w:r>
        <w:r w:rsidRPr="002101FC">
          <w:rPr>
            <w:rStyle w:val="Hyperlink"/>
            <w:noProof/>
            <w:lang w:eastAsia="zh-CN"/>
          </w:rPr>
          <w:t>MIMO system in dq-frame.</w:t>
        </w:r>
        <w:r>
          <w:rPr>
            <w:noProof/>
            <w:webHidden/>
          </w:rPr>
          <w:tab/>
        </w:r>
        <w:r>
          <w:rPr>
            <w:noProof/>
            <w:webHidden/>
          </w:rPr>
          <w:fldChar w:fldCharType="begin"/>
        </w:r>
        <w:r>
          <w:rPr>
            <w:noProof/>
            <w:webHidden/>
          </w:rPr>
          <w:instrText xml:space="preserve"> PAGEREF _Toc194249627 \h </w:instrText>
        </w:r>
        <w:r>
          <w:rPr>
            <w:noProof/>
            <w:webHidden/>
          </w:rPr>
        </w:r>
        <w:r>
          <w:rPr>
            <w:noProof/>
            <w:webHidden/>
          </w:rPr>
          <w:fldChar w:fldCharType="separate"/>
        </w:r>
        <w:r w:rsidR="00D04AE6">
          <w:rPr>
            <w:noProof/>
            <w:webHidden/>
          </w:rPr>
          <w:t>53</w:t>
        </w:r>
        <w:r>
          <w:rPr>
            <w:noProof/>
            <w:webHidden/>
          </w:rPr>
          <w:fldChar w:fldCharType="end"/>
        </w:r>
      </w:hyperlink>
    </w:p>
    <w:p w14:paraId="60C74EE8" w14:textId="49380148"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28" w:history="1">
        <w:r w:rsidRPr="002101FC">
          <w:rPr>
            <w:rStyle w:val="Hyperlink"/>
            <w:noProof/>
          </w:rPr>
          <w:t xml:space="preserve">Figure 6 Three scenarios of grey-box identification of </w:t>
        </w:r>
        <m:oMath>
          <m:r>
            <m:rPr>
              <m:sty m:val="bi"/>
            </m:rPr>
            <w:rPr>
              <w:rStyle w:val="Hyperlink"/>
              <w:rFonts w:ascii="Cambria Math" w:hAnsi="Cambria Math"/>
              <w:noProof/>
              <w:lang w:eastAsia="zh-CN"/>
            </w:rPr>
            <m:t>Ysys</m:t>
          </m:r>
        </m:oMath>
        <w:r w:rsidRPr="002101FC">
          <w:rPr>
            <w:rStyle w:val="Hyperlink"/>
            <w:noProof/>
            <w:lang w:eastAsia="zh-CN"/>
          </w:rPr>
          <w:t>, from (a) a single-column measurement, (b) a partial-column measurement, and (c) multiple-column measurements. The elements highlighted in green are those measured from input and output.</w:t>
        </w:r>
        <w:r>
          <w:rPr>
            <w:noProof/>
            <w:webHidden/>
          </w:rPr>
          <w:tab/>
        </w:r>
        <w:r>
          <w:rPr>
            <w:noProof/>
            <w:webHidden/>
          </w:rPr>
          <w:fldChar w:fldCharType="begin"/>
        </w:r>
        <w:r>
          <w:rPr>
            <w:noProof/>
            <w:webHidden/>
          </w:rPr>
          <w:instrText xml:space="preserve"> PAGEREF _Toc194249628 \h </w:instrText>
        </w:r>
        <w:r>
          <w:rPr>
            <w:noProof/>
            <w:webHidden/>
          </w:rPr>
        </w:r>
        <w:r>
          <w:rPr>
            <w:noProof/>
            <w:webHidden/>
          </w:rPr>
          <w:fldChar w:fldCharType="separate"/>
        </w:r>
        <w:r w:rsidR="00D04AE6">
          <w:rPr>
            <w:noProof/>
            <w:webHidden/>
          </w:rPr>
          <w:t>58</w:t>
        </w:r>
        <w:r>
          <w:rPr>
            <w:noProof/>
            <w:webHidden/>
          </w:rPr>
          <w:fldChar w:fldCharType="end"/>
        </w:r>
      </w:hyperlink>
    </w:p>
    <w:p w14:paraId="592B0966" w14:textId="0AB3BCAC"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29" w:history="1">
        <w:r w:rsidRPr="002101FC">
          <w:rPr>
            <w:rStyle w:val="Hyperlink"/>
            <w:noProof/>
          </w:rPr>
          <w:t xml:space="preserve">Figure 7 </w:t>
        </w:r>
        <w:r w:rsidRPr="002101FC">
          <w:rPr>
            <w:rStyle w:val="Hyperlink"/>
            <w:noProof/>
            <w:lang w:eastAsia="zh-CN"/>
          </w:rPr>
          <w:t>Illustration of the hybrid data/model-driven impedance identification.</w:t>
        </w:r>
        <w:r>
          <w:rPr>
            <w:noProof/>
            <w:webHidden/>
          </w:rPr>
          <w:tab/>
        </w:r>
        <w:r>
          <w:rPr>
            <w:noProof/>
            <w:webHidden/>
          </w:rPr>
          <w:fldChar w:fldCharType="begin"/>
        </w:r>
        <w:r>
          <w:rPr>
            <w:noProof/>
            <w:webHidden/>
          </w:rPr>
          <w:instrText xml:space="preserve"> PAGEREF _Toc194249629 \h </w:instrText>
        </w:r>
        <w:r>
          <w:rPr>
            <w:noProof/>
            <w:webHidden/>
          </w:rPr>
        </w:r>
        <w:r>
          <w:rPr>
            <w:noProof/>
            <w:webHidden/>
          </w:rPr>
          <w:fldChar w:fldCharType="separate"/>
        </w:r>
        <w:r w:rsidR="00D04AE6">
          <w:rPr>
            <w:noProof/>
            <w:webHidden/>
          </w:rPr>
          <w:t>60</w:t>
        </w:r>
        <w:r>
          <w:rPr>
            <w:noProof/>
            <w:webHidden/>
          </w:rPr>
          <w:fldChar w:fldCharType="end"/>
        </w:r>
      </w:hyperlink>
    </w:p>
    <w:p w14:paraId="63147634" w14:textId="0CE3AAD5"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30" w:history="1">
        <w:r w:rsidRPr="002101FC">
          <w:rPr>
            <w:rStyle w:val="Hyperlink"/>
            <w:noProof/>
          </w:rPr>
          <w:t xml:space="preserve">Figure 8 </w:t>
        </w:r>
        <w:r w:rsidRPr="002101FC">
          <w:rPr>
            <w:rStyle w:val="Hyperlink"/>
            <w:noProof/>
            <w:lang w:eastAsia="zh-CN"/>
          </w:rPr>
          <w:t xml:space="preserve">Average of the two estimations on </w:t>
        </w:r>
        <m:oMath>
          <m:r>
            <w:rPr>
              <w:rStyle w:val="Hyperlink"/>
              <w:rFonts w:ascii="Cambria Math" w:hAnsi="Cambria Math"/>
              <w:noProof/>
              <w:lang w:eastAsia="zh-CN"/>
            </w:rPr>
            <m:t>Ysys</m:t>
          </m:r>
        </m:oMath>
        <w:r w:rsidRPr="002101FC">
          <w:rPr>
            <w:rStyle w:val="Hyperlink"/>
            <w:noProof/>
            <w:lang w:eastAsia="zh-CN"/>
          </w:rPr>
          <w:t>.</w:t>
        </w:r>
        <w:r>
          <w:rPr>
            <w:noProof/>
            <w:webHidden/>
          </w:rPr>
          <w:tab/>
        </w:r>
        <w:r>
          <w:rPr>
            <w:noProof/>
            <w:webHidden/>
          </w:rPr>
          <w:fldChar w:fldCharType="begin"/>
        </w:r>
        <w:r>
          <w:rPr>
            <w:noProof/>
            <w:webHidden/>
          </w:rPr>
          <w:instrText xml:space="preserve"> PAGEREF _Toc194249630 \h </w:instrText>
        </w:r>
        <w:r>
          <w:rPr>
            <w:noProof/>
            <w:webHidden/>
          </w:rPr>
        </w:r>
        <w:r>
          <w:rPr>
            <w:noProof/>
            <w:webHidden/>
          </w:rPr>
          <w:fldChar w:fldCharType="separate"/>
        </w:r>
        <w:r w:rsidR="00D04AE6">
          <w:rPr>
            <w:noProof/>
            <w:webHidden/>
          </w:rPr>
          <w:t>62</w:t>
        </w:r>
        <w:r>
          <w:rPr>
            <w:noProof/>
            <w:webHidden/>
          </w:rPr>
          <w:fldChar w:fldCharType="end"/>
        </w:r>
      </w:hyperlink>
    </w:p>
    <w:p w14:paraId="2307952A" w14:textId="253BAAA9"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31" w:history="1">
        <w:r w:rsidRPr="002101FC">
          <w:rPr>
            <w:rStyle w:val="Hyperlink"/>
            <w:noProof/>
          </w:rPr>
          <w:t>Figure 9 Demonstration of the weighted a</w:t>
        </w:r>
        <w:r w:rsidRPr="002101FC">
          <w:rPr>
            <w:rStyle w:val="Hyperlink"/>
            <w:noProof/>
            <w:lang w:eastAsia="zh-CN"/>
          </w:rPr>
          <w:t xml:space="preserve">verage of the estimations on </w:t>
        </w:r>
        <m:oMath>
          <m:r>
            <w:rPr>
              <w:rStyle w:val="Hyperlink"/>
              <w:rFonts w:ascii="Cambria Math" w:hAnsi="Cambria Math"/>
              <w:noProof/>
              <w:lang w:eastAsia="zh-CN"/>
            </w:rPr>
            <m:t>Ysys</m:t>
          </m:r>
        </m:oMath>
        <w:r w:rsidRPr="002101FC">
          <w:rPr>
            <w:rStyle w:val="Hyperlink"/>
            <w:noProof/>
            <w:lang w:eastAsia="zh-CN"/>
          </w:rPr>
          <w:t>.</w:t>
        </w:r>
        <w:r>
          <w:rPr>
            <w:noProof/>
            <w:webHidden/>
          </w:rPr>
          <w:tab/>
        </w:r>
        <w:r>
          <w:rPr>
            <w:noProof/>
            <w:webHidden/>
          </w:rPr>
          <w:fldChar w:fldCharType="begin"/>
        </w:r>
        <w:r>
          <w:rPr>
            <w:noProof/>
            <w:webHidden/>
          </w:rPr>
          <w:instrText xml:space="preserve"> PAGEREF _Toc194249631 \h </w:instrText>
        </w:r>
        <w:r>
          <w:rPr>
            <w:noProof/>
            <w:webHidden/>
          </w:rPr>
        </w:r>
        <w:r>
          <w:rPr>
            <w:noProof/>
            <w:webHidden/>
          </w:rPr>
          <w:fldChar w:fldCharType="separate"/>
        </w:r>
        <w:r w:rsidR="00D04AE6">
          <w:rPr>
            <w:noProof/>
            <w:webHidden/>
          </w:rPr>
          <w:t>62</w:t>
        </w:r>
        <w:r>
          <w:rPr>
            <w:noProof/>
            <w:webHidden/>
          </w:rPr>
          <w:fldChar w:fldCharType="end"/>
        </w:r>
      </w:hyperlink>
    </w:p>
    <w:p w14:paraId="74F231CA" w14:textId="3E8FBE67"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32" w:history="1">
        <w:r w:rsidRPr="002101FC">
          <w:rPr>
            <w:rStyle w:val="Hyperlink"/>
            <w:noProof/>
          </w:rPr>
          <w:t xml:space="preserve">Figure 10 </w:t>
        </w:r>
        <w:r w:rsidRPr="002101FC">
          <w:rPr>
            <w:rStyle w:val="Hyperlink"/>
            <w:noProof/>
            <w:lang w:eastAsia="zh-CN"/>
          </w:rPr>
          <w:t>Grey-box model identification.</w:t>
        </w:r>
        <w:r>
          <w:rPr>
            <w:noProof/>
            <w:webHidden/>
          </w:rPr>
          <w:tab/>
        </w:r>
        <w:r>
          <w:rPr>
            <w:noProof/>
            <w:webHidden/>
          </w:rPr>
          <w:fldChar w:fldCharType="begin"/>
        </w:r>
        <w:r>
          <w:rPr>
            <w:noProof/>
            <w:webHidden/>
          </w:rPr>
          <w:instrText xml:space="preserve"> PAGEREF _Toc194249632 \h </w:instrText>
        </w:r>
        <w:r>
          <w:rPr>
            <w:noProof/>
            <w:webHidden/>
          </w:rPr>
        </w:r>
        <w:r>
          <w:rPr>
            <w:noProof/>
            <w:webHidden/>
          </w:rPr>
          <w:fldChar w:fldCharType="separate"/>
        </w:r>
        <w:r w:rsidR="00D04AE6">
          <w:rPr>
            <w:noProof/>
            <w:webHidden/>
          </w:rPr>
          <w:t>63</w:t>
        </w:r>
        <w:r>
          <w:rPr>
            <w:noProof/>
            <w:webHidden/>
          </w:rPr>
          <w:fldChar w:fldCharType="end"/>
        </w:r>
      </w:hyperlink>
    </w:p>
    <w:p w14:paraId="0A6D01CE" w14:textId="2874DBB8"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33" w:history="1">
        <w:r w:rsidRPr="002101FC">
          <w:rPr>
            <w:rStyle w:val="Hyperlink"/>
            <w:noProof/>
          </w:rPr>
          <w:t>Figure 11 P</w:t>
        </w:r>
        <w:r w:rsidRPr="002101FC">
          <w:rPr>
            <w:rStyle w:val="Hyperlink"/>
            <w:noProof/>
            <w:lang w:eastAsia="zh-CN"/>
          </w:rPr>
          <w:t>artial-injection partial-measurement for whole-system impedance /admittance identification and root-cause tracing.</w:t>
        </w:r>
        <w:r>
          <w:rPr>
            <w:noProof/>
            <w:webHidden/>
          </w:rPr>
          <w:tab/>
        </w:r>
        <w:r>
          <w:rPr>
            <w:noProof/>
            <w:webHidden/>
          </w:rPr>
          <w:fldChar w:fldCharType="begin"/>
        </w:r>
        <w:r>
          <w:rPr>
            <w:noProof/>
            <w:webHidden/>
          </w:rPr>
          <w:instrText xml:space="preserve"> PAGEREF _Toc194249633 \h </w:instrText>
        </w:r>
        <w:r>
          <w:rPr>
            <w:noProof/>
            <w:webHidden/>
          </w:rPr>
        </w:r>
        <w:r>
          <w:rPr>
            <w:noProof/>
            <w:webHidden/>
          </w:rPr>
          <w:fldChar w:fldCharType="separate"/>
        </w:r>
        <w:r w:rsidR="00D04AE6">
          <w:rPr>
            <w:noProof/>
            <w:webHidden/>
          </w:rPr>
          <w:t>63</w:t>
        </w:r>
        <w:r>
          <w:rPr>
            <w:noProof/>
            <w:webHidden/>
          </w:rPr>
          <w:fldChar w:fldCharType="end"/>
        </w:r>
      </w:hyperlink>
    </w:p>
    <w:p w14:paraId="12EAF336" w14:textId="62F7AC2A"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34" w:history="1">
        <w:r w:rsidRPr="002101FC">
          <w:rPr>
            <w:rStyle w:val="Hyperlink"/>
            <w:noProof/>
          </w:rPr>
          <w:t xml:space="preserve">Figure 12 </w:t>
        </w:r>
        <w:r w:rsidRPr="002101FC">
          <w:rPr>
            <w:rStyle w:val="Hyperlink"/>
            <w:noProof/>
            <w:lang w:eastAsia="zh-CN"/>
          </w:rPr>
          <w:t>4-bus test system.</w:t>
        </w:r>
        <w:r>
          <w:rPr>
            <w:noProof/>
            <w:webHidden/>
          </w:rPr>
          <w:tab/>
        </w:r>
        <w:r>
          <w:rPr>
            <w:noProof/>
            <w:webHidden/>
          </w:rPr>
          <w:fldChar w:fldCharType="begin"/>
        </w:r>
        <w:r>
          <w:rPr>
            <w:noProof/>
            <w:webHidden/>
          </w:rPr>
          <w:instrText xml:space="preserve"> PAGEREF _Toc194249634 \h </w:instrText>
        </w:r>
        <w:r>
          <w:rPr>
            <w:noProof/>
            <w:webHidden/>
          </w:rPr>
        </w:r>
        <w:r>
          <w:rPr>
            <w:noProof/>
            <w:webHidden/>
          </w:rPr>
          <w:fldChar w:fldCharType="separate"/>
        </w:r>
        <w:r w:rsidR="00D04AE6">
          <w:rPr>
            <w:noProof/>
            <w:webHidden/>
          </w:rPr>
          <w:t>65</w:t>
        </w:r>
        <w:r>
          <w:rPr>
            <w:noProof/>
            <w:webHidden/>
          </w:rPr>
          <w:fldChar w:fldCharType="end"/>
        </w:r>
      </w:hyperlink>
    </w:p>
    <w:p w14:paraId="5A811B02" w14:textId="2D8FEFC0"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35" w:history="1">
        <w:r w:rsidRPr="002101FC">
          <w:rPr>
            <w:rStyle w:val="Hyperlink"/>
            <w:noProof/>
          </w:rPr>
          <w:t xml:space="preserve">Figure 13 </w:t>
        </w:r>
        <w:r w:rsidRPr="002101FC">
          <w:rPr>
            <w:rStyle w:val="Hyperlink"/>
            <w:noProof/>
            <w:lang w:eastAsia="zh-CN"/>
          </w:rPr>
          <w:t>Illustration of the injection and measurement.</w:t>
        </w:r>
        <w:r>
          <w:rPr>
            <w:noProof/>
            <w:webHidden/>
          </w:rPr>
          <w:tab/>
        </w:r>
        <w:r>
          <w:rPr>
            <w:noProof/>
            <w:webHidden/>
          </w:rPr>
          <w:fldChar w:fldCharType="begin"/>
        </w:r>
        <w:r>
          <w:rPr>
            <w:noProof/>
            <w:webHidden/>
          </w:rPr>
          <w:instrText xml:space="preserve"> PAGEREF _Toc194249635 \h </w:instrText>
        </w:r>
        <w:r>
          <w:rPr>
            <w:noProof/>
            <w:webHidden/>
          </w:rPr>
        </w:r>
        <w:r>
          <w:rPr>
            <w:noProof/>
            <w:webHidden/>
          </w:rPr>
          <w:fldChar w:fldCharType="separate"/>
        </w:r>
        <w:r w:rsidR="00D04AE6">
          <w:rPr>
            <w:noProof/>
            <w:webHidden/>
          </w:rPr>
          <w:t>65</w:t>
        </w:r>
        <w:r>
          <w:rPr>
            <w:noProof/>
            <w:webHidden/>
          </w:rPr>
          <w:fldChar w:fldCharType="end"/>
        </w:r>
      </w:hyperlink>
    </w:p>
    <w:p w14:paraId="25F60501" w14:textId="01B39822"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36" w:history="1">
        <w:r w:rsidRPr="002101FC">
          <w:rPr>
            <w:rStyle w:val="Hyperlink"/>
            <w:noProof/>
          </w:rPr>
          <w:t xml:space="preserve">Figure 14 </w:t>
        </w:r>
        <w:r w:rsidRPr="002101FC">
          <w:rPr>
            <w:rStyle w:val="Hyperlink"/>
            <w:noProof/>
            <w:lang w:eastAsia="zh-CN"/>
          </w:rPr>
          <w:t>Current response in d-q frame at bus-2 corresponding to the voltage step change. Steady state value is removed.</w:t>
        </w:r>
        <w:r>
          <w:rPr>
            <w:noProof/>
            <w:webHidden/>
          </w:rPr>
          <w:tab/>
        </w:r>
        <w:r>
          <w:rPr>
            <w:noProof/>
            <w:webHidden/>
          </w:rPr>
          <w:fldChar w:fldCharType="begin"/>
        </w:r>
        <w:r>
          <w:rPr>
            <w:noProof/>
            <w:webHidden/>
          </w:rPr>
          <w:instrText xml:space="preserve"> PAGEREF _Toc194249636 \h </w:instrText>
        </w:r>
        <w:r>
          <w:rPr>
            <w:noProof/>
            <w:webHidden/>
          </w:rPr>
        </w:r>
        <w:r>
          <w:rPr>
            <w:noProof/>
            <w:webHidden/>
          </w:rPr>
          <w:fldChar w:fldCharType="separate"/>
        </w:r>
        <w:r w:rsidR="00D04AE6">
          <w:rPr>
            <w:noProof/>
            <w:webHidden/>
          </w:rPr>
          <w:t>66</w:t>
        </w:r>
        <w:r>
          <w:rPr>
            <w:noProof/>
            <w:webHidden/>
          </w:rPr>
          <w:fldChar w:fldCharType="end"/>
        </w:r>
      </w:hyperlink>
    </w:p>
    <w:p w14:paraId="6A2AB2B4" w14:textId="6BEE1772"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37" w:history="1">
        <w:r w:rsidRPr="002101FC">
          <w:rPr>
            <w:rStyle w:val="Hyperlink"/>
            <w:noProof/>
          </w:rPr>
          <w:t xml:space="preserve">Figure 15 </w:t>
        </w:r>
        <w:r w:rsidRPr="002101FC">
          <w:rPr>
            <w:rStyle w:val="Hyperlink"/>
            <w:noProof/>
            <w:lang w:eastAsia="zh-CN"/>
          </w:rPr>
          <w:t xml:space="preserve">Estimated result in d-q frame from ERA method versus theoretical results from analytical method: (a) </w:t>
        </w:r>
        <m:oMath>
          <m:r>
            <w:rPr>
              <w:rStyle w:val="Hyperlink"/>
              <w:rFonts w:ascii="Cambria Math" w:hAnsi="Cambria Math"/>
              <w:noProof/>
              <w:lang w:eastAsia="zh-CN"/>
            </w:rPr>
            <m:t>Y</m:t>
          </m:r>
          <m:r>
            <m:rPr>
              <m:sty m:val="p"/>
            </m:rPr>
            <w:rPr>
              <w:rStyle w:val="Hyperlink"/>
              <w:rFonts w:ascii="Cambria Math" w:hAnsi="Cambria Math"/>
              <w:noProof/>
              <w:lang w:eastAsia="zh-CN"/>
            </w:rPr>
            <m:t>12</m:t>
          </m:r>
          <m:r>
            <w:rPr>
              <w:rStyle w:val="Hyperlink"/>
              <w:rFonts w:ascii="Cambria Math" w:hAnsi="Cambria Math"/>
              <w:noProof/>
              <w:lang w:eastAsia="zh-CN"/>
            </w:rPr>
            <m:t>sys</m:t>
          </m:r>
        </m:oMath>
        <w:r w:rsidRPr="002101FC">
          <w:rPr>
            <w:rStyle w:val="Hyperlink"/>
            <w:noProof/>
            <w:lang w:eastAsia="zh-CN"/>
          </w:rPr>
          <w:t xml:space="preserve">, (b) </w:t>
        </w:r>
        <m:oMath>
          <m:r>
            <w:rPr>
              <w:rStyle w:val="Hyperlink"/>
              <w:rFonts w:ascii="Cambria Math" w:hAnsi="Cambria Math"/>
              <w:noProof/>
              <w:lang w:eastAsia="zh-CN"/>
            </w:rPr>
            <m:t>Y</m:t>
          </m:r>
          <m:r>
            <m:rPr>
              <m:sty m:val="p"/>
            </m:rPr>
            <w:rPr>
              <w:rStyle w:val="Hyperlink"/>
              <w:rFonts w:ascii="Cambria Math" w:hAnsi="Cambria Math"/>
              <w:noProof/>
              <w:lang w:eastAsia="zh-CN"/>
            </w:rPr>
            <m:t>22</m:t>
          </m:r>
          <m:r>
            <w:rPr>
              <w:rStyle w:val="Hyperlink"/>
              <w:rFonts w:ascii="Cambria Math" w:hAnsi="Cambria Math"/>
              <w:noProof/>
              <w:lang w:eastAsia="zh-CN"/>
            </w:rPr>
            <m:t>sys</m:t>
          </m:r>
        </m:oMath>
        <w:r w:rsidRPr="002101FC">
          <w:rPr>
            <w:rStyle w:val="Hyperlink"/>
            <w:noProof/>
            <w:lang w:eastAsia="zh-CN"/>
          </w:rPr>
          <w:t xml:space="preserve"> and (c) </w:t>
        </w:r>
        <m:oMath>
          <m:r>
            <w:rPr>
              <w:rStyle w:val="Hyperlink"/>
              <w:rFonts w:ascii="Cambria Math" w:hAnsi="Cambria Math"/>
              <w:noProof/>
              <w:lang w:eastAsia="zh-CN"/>
            </w:rPr>
            <m:t>Y</m:t>
          </m:r>
          <m:r>
            <m:rPr>
              <m:sty m:val="p"/>
            </m:rPr>
            <w:rPr>
              <w:rStyle w:val="Hyperlink"/>
              <w:rFonts w:ascii="Cambria Math" w:hAnsi="Cambria Math"/>
              <w:noProof/>
              <w:lang w:eastAsia="zh-CN"/>
            </w:rPr>
            <m:t>32</m:t>
          </m:r>
          <m:r>
            <w:rPr>
              <w:rStyle w:val="Hyperlink"/>
              <w:rFonts w:ascii="Cambria Math" w:hAnsi="Cambria Math"/>
              <w:noProof/>
              <w:lang w:eastAsia="zh-CN"/>
            </w:rPr>
            <m:t>sys</m:t>
          </m:r>
        </m:oMath>
        <w:r w:rsidRPr="002101FC">
          <w:rPr>
            <w:rStyle w:val="Hyperlink"/>
            <w:noProof/>
            <w:lang w:eastAsia="zh-CN"/>
          </w:rPr>
          <w:t>.</w:t>
        </w:r>
        <w:r>
          <w:rPr>
            <w:noProof/>
            <w:webHidden/>
          </w:rPr>
          <w:tab/>
        </w:r>
        <w:r>
          <w:rPr>
            <w:noProof/>
            <w:webHidden/>
          </w:rPr>
          <w:fldChar w:fldCharType="begin"/>
        </w:r>
        <w:r>
          <w:rPr>
            <w:noProof/>
            <w:webHidden/>
          </w:rPr>
          <w:instrText xml:space="preserve"> PAGEREF _Toc194249637 \h </w:instrText>
        </w:r>
        <w:r>
          <w:rPr>
            <w:noProof/>
            <w:webHidden/>
          </w:rPr>
        </w:r>
        <w:r>
          <w:rPr>
            <w:noProof/>
            <w:webHidden/>
          </w:rPr>
          <w:fldChar w:fldCharType="separate"/>
        </w:r>
        <w:r w:rsidR="00D04AE6">
          <w:rPr>
            <w:noProof/>
            <w:webHidden/>
          </w:rPr>
          <w:t>68</w:t>
        </w:r>
        <w:r>
          <w:rPr>
            <w:noProof/>
            <w:webHidden/>
          </w:rPr>
          <w:fldChar w:fldCharType="end"/>
        </w:r>
      </w:hyperlink>
    </w:p>
    <w:p w14:paraId="03169E34" w14:textId="14FF49EB"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38" w:history="1">
        <w:r w:rsidRPr="002101FC">
          <w:rPr>
            <w:rStyle w:val="Hyperlink"/>
            <w:noProof/>
          </w:rPr>
          <w:t xml:space="preserve">Figure 16 </w:t>
        </w:r>
        <w:r w:rsidRPr="002101FC">
          <w:rPr>
            <w:rStyle w:val="Hyperlink"/>
            <w:noProof/>
            <w:lang w:eastAsia="zh-CN"/>
          </w:rPr>
          <w:t>Estimated modes from ERA method versus theoretical results</w:t>
        </w:r>
        <w:r>
          <w:rPr>
            <w:noProof/>
            <w:webHidden/>
          </w:rPr>
          <w:tab/>
        </w:r>
        <w:r>
          <w:rPr>
            <w:noProof/>
            <w:webHidden/>
          </w:rPr>
          <w:fldChar w:fldCharType="begin"/>
        </w:r>
        <w:r>
          <w:rPr>
            <w:noProof/>
            <w:webHidden/>
          </w:rPr>
          <w:instrText xml:space="preserve"> PAGEREF _Toc194249638 \h </w:instrText>
        </w:r>
        <w:r>
          <w:rPr>
            <w:noProof/>
            <w:webHidden/>
          </w:rPr>
        </w:r>
        <w:r>
          <w:rPr>
            <w:noProof/>
            <w:webHidden/>
          </w:rPr>
          <w:fldChar w:fldCharType="separate"/>
        </w:r>
        <w:r w:rsidR="00D04AE6">
          <w:rPr>
            <w:noProof/>
            <w:webHidden/>
          </w:rPr>
          <w:t>69</w:t>
        </w:r>
        <w:r>
          <w:rPr>
            <w:noProof/>
            <w:webHidden/>
          </w:rPr>
          <w:fldChar w:fldCharType="end"/>
        </w:r>
      </w:hyperlink>
    </w:p>
    <w:p w14:paraId="15BFD934" w14:textId="03E0526E"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39" w:history="1">
        <w:r w:rsidRPr="002101FC">
          <w:rPr>
            <w:rStyle w:val="Hyperlink"/>
            <w:noProof/>
          </w:rPr>
          <w:t xml:space="preserve">Figure 17 </w:t>
        </w:r>
        <w:r w:rsidRPr="002101FC">
          <w:rPr>
            <w:rStyle w:val="Hyperlink"/>
            <w:noProof/>
            <w:lang w:eastAsia="zh-CN"/>
          </w:rPr>
          <w:t xml:space="preserve">Estimated IBR impedance in d-q frame from ERA method VS theoretical results: (a) </w:t>
        </w:r>
        <m:oMath>
          <m:r>
            <w:rPr>
              <w:rStyle w:val="Hyperlink"/>
              <w:rFonts w:ascii="Cambria Math" w:hAnsi="Cambria Math"/>
              <w:noProof/>
              <w:lang w:eastAsia="zh-CN"/>
            </w:rPr>
            <m:t>ZA</m:t>
          </m:r>
          <m:r>
            <m:rPr>
              <m:sty m:val="p"/>
            </m:rPr>
            <w:rPr>
              <w:rStyle w:val="Hyperlink"/>
              <w:rFonts w:ascii="Cambria Math" w:hAnsi="Cambria Math"/>
              <w:noProof/>
              <w:lang w:eastAsia="zh-CN"/>
            </w:rPr>
            <m:t>2</m:t>
          </m:r>
        </m:oMath>
        <w:r w:rsidRPr="002101FC">
          <w:rPr>
            <w:rStyle w:val="Hyperlink"/>
            <w:noProof/>
            <w:lang w:eastAsia="zh-CN"/>
          </w:rPr>
          <w:t xml:space="preserve">, (b) </w:t>
        </w:r>
        <m:oMath>
          <m:r>
            <w:rPr>
              <w:rStyle w:val="Hyperlink"/>
              <w:rFonts w:ascii="Cambria Math" w:hAnsi="Cambria Math"/>
              <w:noProof/>
              <w:lang w:eastAsia="zh-CN"/>
            </w:rPr>
            <m:t>ZA</m:t>
          </m:r>
          <m:r>
            <m:rPr>
              <m:sty m:val="p"/>
            </m:rPr>
            <w:rPr>
              <w:rStyle w:val="Hyperlink"/>
              <w:rFonts w:ascii="Cambria Math" w:hAnsi="Cambria Math"/>
              <w:noProof/>
              <w:lang w:eastAsia="zh-CN"/>
            </w:rPr>
            <m:t>3</m:t>
          </m:r>
        </m:oMath>
        <w:r w:rsidRPr="002101FC">
          <w:rPr>
            <w:rStyle w:val="Hyperlink"/>
            <w:noProof/>
            <w:lang w:eastAsia="zh-CN"/>
          </w:rPr>
          <w:t>.</w:t>
        </w:r>
        <w:r>
          <w:rPr>
            <w:noProof/>
            <w:webHidden/>
          </w:rPr>
          <w:tab/>
        </w:r>
        <w:r>
          <w:rPr>
            <w:noProof/>
            <w:webHidden/>
          </w:rPr>
          <w:fldChar w:fldCharType="begin"/>
        </w:r>
        <w:r>
          <w:rPr>
            <w:noProof/>
            <w:webHidden/>
          </w:rPr>
          <w:instrText xml:space="preserve"> PAGEREF _Toc194249639 \h </w:instrText>
        </w:r>
        <w:r>
          <w:rPr>
            <w:noProof/>
            <w:webHidden/>
          </w:rPr>
        </w:r>
        <w:r>
          <w:rPr>
            <w:noProof/>
            <w:webHidden/>
          </w:rPr>
          <w:fldChar w:fldCharType="separate"/>
        </w:r>
        <w:r w:rsidR="00D04AE6">
          <w:rPr>
            <w:noProof/>
            <w:webHidden/>
          </w:rPr>
          <w:t>70</w:t>
        </w:r>
        <w:r>
          <w:rPr>
            <w:noProof/>
            <w:webHidden/>
          </w:rPr>
          <w:fldChar w:fldCharType="end"/>
        </w:r>
      </w:hyperlink>
    </w:p>
    <w:p w14:paraId="7BFC6F17" w14:textId="21A954DA"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40" w:history="1">
        <w:r w:rsidRPr="002101FC">
          <w:rPr>
            <w:rStyle w:val="Hyperlink"/>
            <w:noProof/>
          </w:rPr>
          <w:t xml:space="preserve">Figure 18 </w:t>
        </w:r>
        <w:r w:rsidRPr="002101FC">
          <w:rPr>
            <w:rStyle w:val="Hyperlink"/>
            <w:noProof/>
            <w:lang w:eastAsia="zh-CN"/>
          </w:rPr>
          <w:t xml:space="preserve">Estimated IBR impedance in d-q frame from ERA method VS theoretical results: (a) </w:t>
        </w:r>
        <m:oMath>
          <m:r>
            <w:rPr>
              <w:rStyle w:val="Hyperlink"/>
              <w:rFonts w:ascii="Cambria Math" w:hAnsi="Cambria Math"/>
              <w:noProof/>
              <w:lang w:eastAsia="zh-CN"/>
            </w:rPr>
            <m:t>Y</m:t>
          </m:r>
          <m:r>
            <m:rPr>
              <m:sty m:val="p"/>
            </m:rPr>
            <w:rPr>
              <w:rStyle w:val="Hyperlink"/>
              <w:rFonts w:ascii="Cambria Math" w:hAnsi="Cambria Math"/>
              <w:noProof/>
              <w:lang w:eastAsia="zh-CN"/>
            </w:rPr>
            <m:t>11</m:t>
          </m:r>
          <m:r>
            <w:rPr>
              <w:rStyle w:val="Hyperlink"/>
              <w:rFonts w:ascii="Cambria Math" w:hAnsi="Cambria Math"/>
              <w:noProof/>
              <w:lang w:eastAsia="zh-CN"/>
            </w:rPr>
            <m:t>sys</m:t>
          </m:r>
        </m:oMath>
        <w:r w:rsidRPr="002101FC">
          <w:rPr>
            <w:rStyle w:val="Hyperlink"/>
            <w:noProof/>
            <w:lang w:eastAsia="zh-CN"/>
          </w:rPr>
          <w:t xml:space="preserve">,(b) </w:t>
        </w:r>
        <m:oMath>
          <m:r>
            <w:rPr>
              <w:rStyle w:val="Hyperlink"/>
              <w:rFonts w:ascii="Cambria Math" w:hAnsi="Cambria Math"/>
              <w:noProof/>
              <w:lang w:eastAsia="zh-CN"/>
            </w:rPr>
            <m:t>Y</m:t>
          </m:r>
          <m:r>
            <m:rPr>
              <m:sty m:val="p"/>
            </m:rPr>
            <w:rPr>
              <w:rStyle w:val="Hyperlink"/>
              <w:rFonts w:ascii="Cambria Math" w:hAnsi="Cambria Math"/>
              <w:noProof/>
              <w:lang w:eastAsia="zh-CN"/>
            </w:rPr>
            <m:t>22</m:t>
          </m:r>
          <m:r>
            <w:rPr>
              <w:rStyle w:val="Hyperlink"/>
              <w:rFonts w:ascii="Cambria Math" w:hAnsi="Cambria Math"/>
              <w:noProof/>
              <w:lang w:eastAsia="zh-CN"/>
            </w:rPr>
            <m:t>sys</m:t>
          </m:r>
        </m:oMath>
        <w:r w:rsidRPr="002101FC">
          <w:rPr>
            <w:rStyle w:val="Hyperlink"/>
            <w:noProof/>
            <w:lang w:eastAsia="zh-CN"/>
          </w:rPr>
          <w:t xml:space="preserve"> and (c) </w:t>
        </w:r>
        <m:oMath>
          <m:r>
            <w:rPr>
              <w:rStyle w:val="Hyperlink"/>
              <w:rFonts w:ascii="Cambria Math" w:hAnsi="Cambria Math"/>
              <w:noProof/>
              <w:lang w:eastAsia="zh-CN"/>
            </w:rPr>
            <m:t>Y</m:t>
          </m:r>
          <m:r>
            <m:rPr>
              <m:sty m:val="p"/>
            </m:rPr>
            <w:rPr>
              <w:rStyle w:val="Hyperlink"/>
              <w:rFonts w:ascii="Cambria Math" w:hAnsi="Cambria Math"/>
              <w:noProof/>
              <w:lang w:eastAsia="zh-CN"/>
            </w:rPr>
            <m:t>33</m:t>
          </m:r>
          <m:r>
            <w:rPr>
              <w:rStyle w:val="Hyperlink"/>
              <w:rFonts w:ascii="Cambria Math" w:hAnsi="Cambria Math"/>
              <w:noProof/>
              <w:lang w:eastAsia="zh-CN"/>
            </w:rPr>
            <m:t>sys</m:t>
          </m:r>
        </m:oMath>
        <w:r w:rsidRPr="002101FC">
          <w:rPr>
            <w:rStyle w:val="Hyperlink"/>
            <w:noProof/>
            <w:lang w:eastAsia="zh-CN"/>
          </w:rPr>
          <w:t>.</w:t>
        </w:r>
        <w:r>
          <w:rPr>
            <w:noProof/>
            <w:webHidden/>
          </w:rPr>
          <w:tab/>
        </w:r>
        <w:r>
          <w:rPr>
            <w:noProof/>
            <w:webHidden/>
          </w:rPr>
          <w:fldChar w:fldCharType="begin"/>
        </w:r>
        <w:r>
          <w:rPr>
            <w:noProof/>
            <w:webHidden/>
          </w:rPr>
          <w:instrText xml:space="preserve"> PAGEREF _Toc194249640 \h </w:instrText>
        </w:r>
        <w:r>
          <w:rPr>
            <w:noProof/>
            <w:webHidden/>
          </w:rPr>
        </w:r>
        <w:r>
          <w:rPr>
            <w:noProof/>
            <w:webHidden/>
          </w:rPr>
          <w:fldChar w:fldCharType="separate"/>
        </w:r>
        <w:r w:rsidR="00D04AE6">
          <w:rPr>
            <w:noProof/>
            <w:webHidden/>
          </w:rPr>
          <w:t>72</w:t>
        </w:r>
        <w:r>
          <w:rPr>
            <w:noProof/>
            <w:webHidden/>
          </w:rPr>
          <w:fldChar w:fldCharType="end"/>
        </w:r>
      </w:hyperlink>
    </w:p>
    <w:p w14:paraId="1E3EB5FA" w14:textId="535BD45B"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41" w:history="1">
        <w:r w:rsidRPr="002101FC">
          <w:rPr>
            <w:rStyle w:val="Hyperlink"/>
            <w:noProof/>
          </w:rPr>
          <w:t xml:space="preserve">Figure 19 </w:t>
        </w:r>
        <w:r w:rsidRPr="002101FC">
          <w:rPr>
            <w:rStyle w:val="Hyperlink"/>
            <w:noProof/>
            <w:lang w:eastAsia="zh-CN"/>
          </w:rPr>
          <w:t>Frequency sweep waveforms. Blue is on d-axis and red is on q-axis.</w:t>
        </w:r>
        <w:r>
          <w:rPr>
            <w:noProof/>
            <w:webHidden/>
          </w:rPr>
          <w:tab/>
        </w:r>
        <w:r>
          <w:rPr>
            <w:noProof/>
            <w:webHidden/>
          </w:rPr>
          <w:fldChar w:fldCharType="begin"/>
        </w:r>
        <w:r>
          <w:rPr>
            <w:noProof/>
            <w:webHidden/>
          </w:rPr>
          <w:instrText xml:space="preserve"> PAGEREF _Toc194249641 \h </w:instrText>
        </w:r>
        <w:r>
          <w:rPr>
            <w:noProof/>
            <w:webHidden/>
          </w:rPr>
        </w:r>
        <w:r>
          <w:rPr>
            <w:noProof/>
            <w:webHidden/>
          </w:rPr>
          <w:fldChar w:fldCharType="separate"/>
        </w:r>
        <w:r w:rsidR="00D04AE6">
          <w:rPr>
            <w:noProof/>
            <w:webHidden/>
          </w:rPr>
          <w:t>73</w:t>
        </w:r>
        <w:r>
          <w:rPr>
            <w:noProof/>
            <w:webHidden/>
          </w:rPr>
          <w:fldChar w:fldCharType="end"/>
        </w:r>
      </w:hyperlink>
    </w:p>
    <w:p w14:paraId="66D7EB98" w14:textId="4BC59562"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42" w:history="1">
        <w:r w:rsidRPr="002101FC">
          <w:rPr>
            <w:rStyle w:val="Hyperlink"/>
            <w:noProof/>
          </w:rPr>
          <w:t xml:space="preserve">Figure 20 </w:t>
        </w:r>
        <w:r w:rsidRPr="002101FC">
          <w:rPr>
            <w:rStyle w:val="Hyperlink"/>
            <w:noProof/>
            <w:lang w:eastAsia="zh-CN"/>
          </w:rPr>
          <w:t xml:space="preserve">Frequency sweep results (blue crosses) of (a) </w:t>
        </w:r>
        <m:oMath>
          <m:r>
            <w:rPr>
              <w:rStyle w:val="Hyperlink"/>
              <w:rFonts w:ascii="Cambria Math" w:hAnsi="Cambria Math"/>
              <w:noProof/>
              <w:lang w:eastAsia="zh-CN"/>
            </w:rPr>
            <m:t>Y</m:t>
          </m:r>
          <m:r>
            <m:rPr>
              <m:sty m:val="p"/>
            </m:rPr>
            <w:rPr>
              <w:rStyle w:val="Hyperlink"/>
              <w:rFonts w:ascii="Cambria Math" w:hAnsi="Cambria Math"/>
              <w:noProof/>
              <w:lang w:eastAsia="zh-CN"/>
            </w:rPr>
            <m:t>12</m:t>
          </m:r>
          <m:r>
            <w:rPr>
              <w:rStyle w:val="Hyperlink"/>
              <w:rFonts w:ascii="Cambria Math" w:hAnsi="Cambria Math"/>
              <w:noProof/>
              <w:lang w:eastAsia="zh-CN"/>
            </w:rPr>
            <m:t>sys</m:t>
          </m:r>
        </m:oMath>
        <w:r w:rsidRPr="002101FC">
          <w:rPr>
            <w:rStyle w:val="Hyperlink"/>
            <w:noProof/>
            <w:lang w:eastAsia="zh-CN"/>
          </w:rPr>
          <w:t xml:space="preserve">, (b) </w:t>
        </w:r>
        <m:oMath>
          <m:r>
            <w:rPr>
              <w:rStyle w:val="Hyperlink"/>
              <w:rFonts w:ascii="Cambria Math" w:hAnsi="Cambria Math"/>
              <w:noProof/>
              <w:lang w:eastAsia="zh-CN"/>
            </w:rPr>
            <m:t>Y</m:t>
          </m:r>
          <m:r>
            <m:rPr>
              <m:sty m:val="p"/>
            </m:rPr>
            <w:rPr>
              <w:rStyle w:val="Hyperlink"/>
              <w:rFonts w:ascii="Cambria Math" w:hAnsi="Cambria Math"/>
              <w:noProof/>
              <w:lang w:eastAsia="zh-CN"/>
            </w:rPr>
            <m:t>22</m:t>
          </m:r>
          <m:r>
            <w:rPr>
              <w:rStyle w:val="Hyperlink"/>
              <w:rFonts w:ascii="Cambria Math" w:hAnsi="Cambria Math"/>
              <w:noProof/>
              <w:lang w:eastAsia="zh-CN"/>
            </w:rPr>
            <m:t>sys</m:t>
          </m:r>
        </m:oMath>
        <w:r w:rsidRPr="002101FC">
          <w:rPr>
            <w:rStyle w:val="Hyperlink"/>
            <w:noProof/>
            <w:lang w:eastAsia="zh-CN"/>
          </w:rPr>
          <w:t xml:space="preserve"> and (c) </w:t>
        </w:r>
        <m:oMath>
          <m:r>
            <w:rPr>
              <w:rStyle w:val="Hyperlink"/>
              <w:rFonts w:ascii="Cambria Math" w:hAnsi="Cambria Math"/>
              <w:noProof/>
              <w:lang w:eastAsia="zh-CN"/>
            </w:rPr>
            <m:t>Y</m:t>
          </m:r>
          <m:r>
            <m:rPr>
              <m:sty m:val="p"/>
            </m:rPr>
            <w:rPr>
              <w:rStyle w:val="Hyperlink"/>
              <w:rFonts w:ascii="Cambria Math" w:hAnsi="Cambria Math"/>
              <w:noProof/>
              <w:lang w:eastAsia="zh-CN"/>
            </w:rPr>
            <m:t>32</m:t>
          </m:r>
          <m:r>
            <w:rPr>
              <w:rStyle w:val="Hyperlink"/>
              <w:rFonts w:ascii="Cambria Math" w:hAnsi="Cambria Math"/>
              <w:noProof/>
              <w:lang w:eastAsia="zh-CN"/>
            </w:rPr>
            <m:t>sys</m:t>
          </m:r>
        </m:oMath>
        <w:r w:rsidRPr="002101FC">
          <w:rPr>
            <w:rStyle w:val="Hyperlink"/>
            <w:noProof/>
            <w:lang w:eastAsia="zh-CN"/>
          </w:rPr>
          <w:t>. Results are compared with both the theoretical and ERA results.</w:t>
        </w:r>
        <w:r>
          <w:rPr>
            <w:noProof/>
            <w:webHidden/>
          </w:rPr>
          <w:tab/>
        </w:r>
        <w:r>
          <w:rPr>
            <w:noProof/>
            <w:webHidden/>
          </w:rPr>
          <w:fldChar w:fldCharType="begin"/>
        </w:r>
        <w:r>
          <w:rPr>
            <w:noProof/>
            <w:webHidden/>
          </w:rPr>
          <w:instrText xml:space="preserve"> PAGEREF _Toc194249642 \h </w:instrText>
        </w:r>
        <w:r>
          <w:rPr>
            <w:noProof/>
            <w:webHidden/>
          </w:rPr>
        </w:r>
        <w:r>
          <w:rPr>
            <w:noProof/>
            <w:webHidden/>
          </w:rPr>
          <w:fldChar w:fldCharType="separate"/>
        </w:r>
        <w:r w:rsidR="00D04AE6">
          <w:rPr>
            <w:noProof/>
            <w:webHidden/>
          </w:rPr>
          <w:t>75</w:t>
        </w:r>
        <w:r>
          <w:rPr>
            <w:noProof/>
            <w:webHidden/>
          </w:rPr>
          <w:fldChar w:fldCharType="end"/>
        </w:r>
      </w:hyperlink>
    </w:p>
    <w:p w14:paraId="047613C5" w14:textId="1315FD09"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43" w:history="1">
        <w:r w:rsidRPr="002101FC">
          <w:rPr>
            <w:rStyle w:val="Hyperlink"/>
            <w:noProof/>
          </w:rPr>
          <w:t xml:space="preserve">Figure 21 </w:t>
        </w:r>
        <w:r w:rsidRPr="002101FC">
          <w:rPr>
            <w:rStyle w:val="Hyperlink"/>
            <w:noProof/>
            <w:lang w:eastAsia="zh-CN"/>
          </w:rPr>
          <w:t xml:space="preserve">Restored diagonal elements (a) </w:t>
        </w:r>
        <m:oMath>
          <m:r>
            <w:rPr>
              <w:rStyle w:val="Hyperlink"/>
              <w:rFonts w:ascii="Cambria Math" w:hAnsi="Cambria Math"/>
              <w:noProof/>
              <w:lang w:eastAsia="zh-CN"/>
            </w:rPr>
            <m:t>Y</m:t>
          </m:r>
          <m:r>
            <m:rPr>
              <m:sty m:val="p"/>
            </m:rPr>
            <w:rPr>
              <w:rStyle w:val="Hyperlink"/>
              <w:rFonts w:ascii="Cambria Math" w:hAnsi="Cambria Math"/>
              <w:noProof/>
              <w:lang w:eastAsia="zh-CN"/>
            </w:rPr>
            <m:t>11</m:t>
          </m:r>
          <m:r>
            <w:rPr>
              <w:rStyle w:val="Hyperlink"/>
              <w:rFonts w:ascii="Cambria Math" w:hAnsi="Cambria Math"/>
              <w:noProof/>
              <w:lang w:eastAsia="zh-CN"/>
            </w:rPr>
            <m:t>sys</m:t>
          </m:r>
        </m:oMath>
        <w:r w:rsidRPr="002101FC">
          <w:rPr>
            <w:rStyle w:val="Hyperlink"/>
            <w:noProof/>
            <w:lang w:eastAsia="zh-CN"/>
          </w:rPr>
          <w:t xml:space="preserve">, (b) </w:t>
        </w:r>
        <m:oMath>
          <m:r>
            <w:rPr>
              <w:rStyle w:val="Hyperlink"/>
              <w:rFonts w:ascii="Cambria Math" w:hAnsi="Cambria Math"/>
              <w:noProof/>
              <w:lang w:eastAsia="zh-CN"/>
            </w:rPr>
            <m:t>Y</m:t>
          </m:r>
          <m:r>
            <m:rPr>
              <m:sty m:val="p"/>
            </m:rPr>
            <w:rPr>
              <w:rStyle w:val="Hyperlink"/>
              <w:rFonts w:ascii="Cambria Math" w:hAnsi="Cambria Math"/>
              <w:noProof/>
              <w:lang w:eastAsia="zh-CN"/>
            </w:rPr>
            <m:t>22</m:t>
          </m:r>
          <m:r>
            <w:rPr>
              <w:rStyle w:val="Hyperlink"/>
              <w:rFonts w:ascii="Cambria Math" w:hAnsi="Cambria Math"/>
              <w:noProof/>
              <w:lang w:eastAsia="zh-CN"/>
            </w:rPr>
            <m:t>sys</m:t>
          </m:r>
        </m:oMath>
        <w:r w:rsidRPr="002101FC">
          <w:rPr>
            <w:rStyle w:val="Hyperlink"/>
            <w:noProof/>
            <w:lang w:eastAsia="zh-CN"/>
          </w:rPr>
          <w:t xml:space="preserve"> and (c) </w:t>
        </w:r>
        <m:oMath>
          <m:r>
            <w:rPr>
              <w:rStyle w:val="Hyperlink"/>
              <w:rFonts w:ascii="Cambria Math" w:hAnsi="Cambria Math"/>
              <w:noProof/>
              <w:lang w:eastAsia="zh-CN"/>
            </w:rPr>
            <m:t>Y</m:t>
          </m:r>
          <m:r>
            <m:rPr>
              <m:sty m:val="p"/>
            </m:rPr>
            <w:rPr>
              <w:rStyle w:val="Hyperlink"/>
              <w:rFonts w:ascii="Cambria Math" w:hAnsi="Cambria Math"/>
              <w:noProof/>
              <w:lang w:eastAsia="zh-CN"/>
            </w:rPr>
            <m:t>33</m:t>
          </m:r>
          <m:r>
            <w:rPr>
              <w:rStyle w:val="Hyperlink"/>
              <w:rFonts w:ascii="Cambria Math" w:hAnsi="Cambria Math"/>
              <w:noProof/>
              <w:lang w:eastAsia="zh-CN"/>
            </w:rPr>
            <m:t>sys</m:t>
          </m:r>
        </m:oMath>
        <w:r w:rsidRPr="002101FC">
          <w:rPr>
            <w:rStyle w:val="Hyperlink"/>
            <w:noProof/>
            <w:lang w:eastAsia="zh-CN"/>
          </w:rPr>
          <w:t xml:space="preserve"> from frequency sweep, compared with theoretical results.</w:t>
        </w:r>
        <w:r>
          <w:rPr>
            <w:noProof/>
            <w:webHidden/>
          </w:rPr>
          <w:tab/>
        </w:r>
        <w:r>
          <w:rPr>
            <w:noProof/>
            <w:webHidden/>
          </w:rPr>
          <w:fldChar w:fldCharType="begin"/>
        </w:r>
        <w:r>
          <w:rPr>
            <w:noProof/>
            <w:webHidden/>
          </w:rPr>
          <w:instrText xml:space="preserve"> PAGEREF _Toc194249643 \h </w:instrText>
        </w:r>
        <w:r>
          <w:rPr>
            <w:noProof/>
            <w:webHidden/>
          </w:rPr>
        </w:r>
        <w:r>
          <w:rPr>
            <w:noProof/>
            <w:webHidden/>
          </w:rPr>
          <w:fldChar w:fldCharType="separate"/>
        </w:r>
        <w:r w:rsidR="00D04AE6">
          <w:rPr>
            <w:noProof/>
            <w:webHidden/>
          </w:rPr>
          <w:t>76</w:t>
        </w:r>
        <w:r>
          <w:rPr>
            <w:noProof/>
            <w:webHidden/>
          </w:rPr>
          <w:fldChar w:fldCharType="end"/>
        </w:r>
      </w:hyperlink>
    </w:p>
    <w:p w14:paraId="40E10F1C" w14:textId="019F6079"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44" w:history="1">
        <w:r w:rsidRPr="002101FC">
          <w:rPr>
            <w:rStyle w:val="Hyperlink"/>
            <w:noProof/>
          </w:rPr>
          <w:t>Figure 22 Screenshot of the grey-box approach in Matlab APP.</w:t>
        </w:r>
        <w:r>
          <w:rPr>
            <w:noProof/>
            <w:webHidden/>
          </w:rPr>
          <w:tab/>
        </w:r>
        <w:r>
          <w:rPr>
            <w:noProof/>
            <w:webHidden/>
          </w:rPr>
          <w:fldChar w:fldCharType="begin"/>
        </w:r>
        <w:r>
          <w:rPr>
            <w:noProof/>
            <w:webHidden/>
          </w:rPr>
          <w:instrText xml:space="preserve"> PAGEREF _Toc194249644 \h </w:instrText>
        </w:r>
        <w:r>
          <w:rPr>
            <w:noProof/>
            <w:webHidden/>
          </w:rPr>
        </w:r>
        <w:r>
          <w:rPr>
            <w:noProof/>
            <w:webHidden/>
          </w:rPr>
          <w:fldChar w:fldCharType="separate"/>
        </w:r>
        <w:r w:rsidR="00D04AE6">
          <w:rPr>
            <w:noProof/>
            <w:webHidden/>
          </w:rPr>
          <w:t>77</w:t>
        </w:r>
        <w:r>
          <w:rPr>
            <w:noProof/>
            <w:webHidden/>
          </w:rPr>
          <w:fldChar w:fldCharType="end"/>
        </w:r>
      </w:hyperlink>
    </w:p>
    <w:p w14:paraId="150D74E6" w14:textId="1B1EDBE9"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45" w:history="1">
        <w:r w:rsidRPr="002101FC">
          <w:rPr>
            <w:rStyle w:val="Hyperlink"/>
            <w:noProof/>
          </w:rPr>
          <w:t>Figure 23 Results from the Grey-box approach using estimation results: (a) layer-1, (b) layer-2.</w:t>
        </w:r>
        <w:r>
          <w:rPr>
            <w:noProof/>
            <w:webHidden/>
          </w:rPr>
          <w:tab/>
        </w:r>
        <w:r>
          <w:rPr>
            <w:noProof/>
            <w:webHidden/>
          </w:rPr>
          <w:fldChar w:fldCharType="begin"/>
        </w:r>
        <w:r>
          <w:rPr>
            <w:noProof/>
            <w:webHidden/>
          </w:rPr>
          <w:instrText xml:space="preserve"> PAGEREF _Toc194249645 \h </w:instrText>
        </w:r>
        <w:r>
          <w:rPr>
            <w:noProof/>
            <w:webHidden/>
          </w:rPr>
        </w:r>
        <w:r>
          <w:rPr>
            <w:noProof/>
            <w:webHidden/>
          </w:rPr>
          <w:fldChar w:fldCharType="separate"/>
        </w:r>
        <w:r w:rsidR="00D04AE6">
          <w:rPr>
            <w:noProof/>
            <w:webHidden/>
          </w:rPr>
          <w:t>78</w:t>
        </w:r>
        <w:r>
          <w:rPr>
            <w:noProof/>
            <w:webHidden/>
          </w:rPr>
          <w:fldChar w:fldCharType="end"/>
        </w:r>
      </w:hyperlink>
    </w:p>
    <w:p w14:paraId="404A5939" w14:textId="074D1252"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46" w:history="1">
        <w:r w:rsidRPr="002101FC">
          <w:rPr>
            <w:rStyle w:val="Hyperlink"/>
            <w:noProof/>
          </w:rPr>
          <w:t xml:space="preserve">Figure 24 </w:t>
        </w:r>
        <w:r w:rsidRPr="002101FC">
          <w:rPr>
            <w:rStyle w:val="Hyperlink"/>
            <w:noProof/>
            <w:lang w:eastAsia="zh-CN"/>
          </w:rPr>
          <w:t>A 7 bus system with one SG and 5 GFL IBRs. The voltage perturbation is added at bus-3 and current responses are taken at bus-1,3,4,5,6,7.</w:t>
        </w:r>
        <w:r>
          <w:rPr>
            <w:noProof/>
            <w:webHidden/>
          </w:rPr>
          <w:tab/>
        </w:r>
        <w:r>
          <w:rPr>
            <w:noProof/>
            <w:webHidden/>
          </w:rPr>
          <w:fldChar w:fldCharType="begin"/>
        </w:r>
        <w:r>
          <w:rPr>
            <w:noProof/>
            <w:webHidden/>
          </w:rPr>
          <w:instrText xml:space="preserve"> PAGEREF _Toc194249646 \h </w:instrText>
        </w:r>
        <w:r>
          <w:rPr>
            <w:noProof/>
            <w:webHidden/>
          </w:rPr>
        </w:r>
        <w:r>
          <w:rPr>
            <w:noProof/>
            <w:webHidden/>
          </w:rPr>
          <w:fldChar w:fldCharType="separate"/>
        </w:r>
        <w:r w:rsidR="00D04AE6">
          <w:rPr>
            <w:noProof/>
            <w:webHidden/>
          </w:rPr>
          <w:t>79</w:t>
        </w:r>
        <w:r>
          <w:rPr>
            <w:noProof/>
            <w:webHidden/>
          </w:rPr>
          <w:fldChar w:fldCharType="end"/>
        </w:r>
      </w:hyperlink>
    </w:p>
    <w:p w14:paraId="7F4DA5FC" w14:textId="3AC213A4"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47" w:history="1">
        <w:r w:rsidRPr="002101FC">
          <w:rPr>
            <w:rStyle w:val="Hyperlink"/>
            <w:noProof/>
          </w:rPr>
          <w:t xml:space="preserve">Figure 25 </w:t>
        </w:r>
        <w:r w:rsidRPr="002101FC">
          <w:rPr>
            <w:rStyle w:val="Hyperlink"/>
            <w:noProof/>
            <w:lang w:eastAsia="zh-CN"/>
          </w:rPr>
          <w:t>Perturbation and measurement in dq frame aligned to bus-1.</w:t>
        </w:r>
        <w:r>
          <w:rPr>
            <w:noProof/>
            <w:webHidden/>
          </w:rPr>
          <w:tab/>
        </w:r>
        <w:r>
          <w:rPr>
            <w:noProof/>
            <w:webHidden/>
          </w:rPr>
          <w:fldChar w:fldCharType="begin"/>
        </w:r>
        <w:r>
          <w:rPr>
            <w:noProof/>
            <w:webHidden/>
          </w:rPr>
          <w:instrText xml:space="preserve"> PAGEREF _Toc194249647 \h </w:instrText>
        </w:r>
        <w:r>
          <w:rPr>
            <w:noProof/>
            <w:webHidden/>
          </w:rPr>
        </w:r>
        <w:r>
          <w:rPr>
            <w:noProof/>
            <w:webHidden/>
          </w:rPr>
          <w:fldChar w:fldCharType="separate"/>
        </w:r>
        <w:r w:rsidR="00D04AE6">
          <w:rPr>
            <w:noProof/>
            <w:webHidden/>
          </w:rPr>
          <w:t>80</w:t>
        </w:r>
        <w:r>
          <w:rPr>
            <w:noProof/>
            <w:webHidden/>
          </w:rPr>
          <w:fldChar w:fldCharType="end"/>
        </w:r>
      </w:hyperlink>
    </w:p>
    <w:p w14:paraId="60E5C349" w14:textId="1B0F5848"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48" w:history="1">
        <w:r w:rsidRPr="002101FC">
          <w:rPr>
            <w:rStyle w:val="Hyperlink"/>
            <w:noProof/>
          </w:rPr>
          <w:t>Figure 26</w:t>
        </w:r>
        <w:r w:rsidRPr="002101FC">
          <w:rPr>
            <w:rStyle w:val="Hyperlink"/>
            <w:noProof/>
            <w:lang w:eastAsia="zh-CN"/>
          </w:rPr>
          <w:t xml:space="preserve"> step response at bus-7.</w:t>
        </w:r>
        <w:r>
          <w:rPr>
            <w:noProof/>
            <w:webHidden/>
          </w:rPr>
          <w:tab/>
        </w:r>
        <w:r>
          <w:rPr>
            <w:noProof/>
            <w:webHidden/>
          </w:rPr>
          <w:fldChar w:fldCharType="begin"/>
        </w:r>
        <w:r>
          <w:rPr>
            <w:noProof/>
            <w:webHidden/>
          </w:rPr>
          <w:instrText xml:space="preserve"> PAGEREF _Toc194249648 \h </w:instrText>
        </w:r>
        <w:r>
          <w:rPr>
            <w:noProof/>
            <w:webHidden/>
          </w:rPr>
        </w:r>
        <w:r>
          <w:rPr>
            <w:noProof/>
            <w:webHidden/>
          </w:rPr>
          <w:fldChar w:fldCharType="separate"/>
        </w:r>
        <w:r w:rsidR="00D04AE6">
          <w:rPr>
            <w:noProof/>
            <w:webHidden/>
          </w:rPr>
          <w:t>81</w:t>
        </w:r>
        <w:r>
          <w:rPr>
            <w:noProof/>
            <w:webHidden/>
          </w:rPr>
          <w:fldChar w:fldCharType="end"/>
        </w:r>
      </w:hyperlink>
    </w:p>
    <w:p w14:paraId="6981A268" w14:textId="2C592157"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49" w:history="1">
        <w:r w:rsidRPr="002101FC">
          <w:rPr>
            <w:rStyle w:val="Hyperlink"/>
            <w:noProof/>
          </w:rPr>
          <w:t>Figure 27</w:t>
        </w:r>
        <w:r w:rsidRPr="002101FC">
          <w:rPr>
            <w:rStyle w:val="Hyperlink"/>
            <w:noProof/>
            <w:lang w:eastAsia="zh-CN"/>
          </w:rPr>
          <w:t xml:space="preserve"> Pole map of </w:t>
        </w:r>
        <m:oMath>
          <m:r>
            <w:rPr>
              <w:rStyle w:val="Hyperlink"/>
              <w:rFonts w:ascii="Cambria Math" w:hAnsi="Cambria Math"/>
              <w:noProof/>
            </w:rPr>
            <m:t>Y</m:t>
          </m:r>
          <m:r>
            <m:rPr>
              <m:sty m:val="p"/>
            </m:rPr>
            <w:rPr>
              <w:rStyle w:val="Hyperlink"/>
              <w:rFonts w:ascii="Cambria Math" w:hAnsi="Cambria Math"/>
              <w:noProof/>
            </w:rPr>
            <m:t>3</m:t>
          </m:r>
          <m:r>
            <w:rPr>
              <w:rStyle w:val="Hyperlink"/>
              <w:rFonts w:ascii="Cambria Math" w:hAnsi="Cambria Math"/>
              <w:noProof/>
            </w:rPr>
            <m:t>sys</m:t>
          </m:r>
        </m:oMath>
        <w:r w:rsidRPr="002101FC">
          <w:rPr>
            <w:rStyle w:val="Hyperlink"/>
            <w:noProof/>
            <w:lang w:eastAsia="zh-CN"/>
          </w:rPr>
          <w:t>: theoretical and estimated results.</w:t>
        </w:r>
        <w:r>
          <w:rPr>
            <w:noProof/>
            <w:webHidden/>
          </w:rPr>
          <w:tab/>
        </w:r>
        <w:r>
          <w:rPr>
            <w:noProof/>
            <w:webHidden/>
          </w:rPr>
          <w:fldChar w:fldCharType="begin"/>
        </w:r>
        <w:r>
          <w:rPr>
            <w:noProof/>
            <w:webHidden/>
          </w:rPr>
          <w:instrText xml:space="preserve"> PAGEREF _Toc194249649 \h </w:instrText>
        </w:r>
        <w:r>
          <w:rPr>
            <w:noProof/>
            <w:webHidden/>
          </w:rPr>
        </w:r>
        <w:r>
          <w:rPr>
            <w:noProof/>
            <w:webHidden/>
          </w:rPr>
          <w:fldChar w:fldCharType="separate"/>
        </w:r>
        <w:r w:rsidR="00D04AE6">
          <w:rPr>
            <w:noProof/>
            <w:webHidden/>
          </w:rPr>
          <w:t>82</w:t>
        </w:r>
        <w:r>
          <w:rPr>
            <w:noProof/>
            <w:webHidden/>
          </w:rPr>
          <w:fldChar w:fldCharType="end"/>
        </w:r>
      </w:hyperlink>
    </w:p>
    <w:p w14:paraId="2D405649" w14:textId="08FCADAF"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50" w:history="1">
        <w:r w:rsidRPr="002101FC">
          <w:rPr>
            <w:rStyle w:val="Hyperlink"/>
            <w:noProof/>
          </w:rPr>
          <w:t>Figure 28</w:t>
        </w:r>
        <w:r w:rsidRPr="002101FC">
          <w:rPr>
            <w:rStyle w:val="Hyperlink"/>
            <w:noProof/>
            <w:lang w:eastAsia="zh-CN"/>
          </w:rPr>
          <w:t xml:space="preserve"> Bode plots of estimated </w:t>
        </w:r>
        <m:oMath>
          <m:r>
            <w:rPr>
              <w:rStyle w:val="Hyperlink"/>
              <w:rFonts w:ascii="Cambria Math" w:hAnsi="Cambria Math"/>
              <w:noProof/>
            </w:rPr>
            <m:t>Y</m:t>
          </m:r>
          <m:r>
            <m:rPr>
              <m:sty m:val="p"/>
            </m:rPr>
            <w:rPr>
              <w:rStyle w:val="Hyperlink"/>
              <w:rFonts w:ascii="Cambria Math" w:hAnsi="Cambria Math"/>
              <w:noProof/>
            </w:rPr>
            <m:t>33</m:t>
          </m:r>
          <m:r>
            <w:rPr>
              <w:rStyle w:val="Hyperlink"/>
              <w:rFonts w:ascii="Cambria Math" w:hAnsi="Cambria Math"/>
              <w:noProof/>
            </w:rPr>
            <m:t>sys</m:t>
          </m:r>
        </m:oMath>
        <w:r w:rsidRPr="002101FC">
          <w:rPr>
            <w:rStyle w:val="Hyperlink"/>
            <w:noProof/>
            <w:lang w:eastAsia="zh-CN"/>
          </w:rPr>
          <w:t xml:space="preserve"> and </w:t>
        </w:r>
        <m:oMath>
          <m:r>
            <w:rPr>
              <w:rStyle w:val="Hyperlink"/>
              <w:rFonts w:ascii="Cambria Math" w:hAnsi="Cambria Math"/>
              <w:noProof/>
            </w:rPr>
            <m:t>Y</m:t>
          </m:r>
          <m:r>
            <m:rPr>
              <m:sty m:val="p"/>
            </m:rPr>
            <w:rPr>
              <w:rStyle w:val="Hyperlink"/>
              <w:rFonts w:ascii="Cambria Math" w:hAnsi="Cambria Math"/>
              <w:noProof/>
            </w:rPr>
            <m:t>43</m:t>
          </m:r>
          <m:r>
            <w:rPr>
              <w:rStyle w:val="Hyperlink"/>
              <w:rFonts w:ascii="Cambria Math" w:hAnsi="Cambria Math"/>
              <w:noProof/>
            </w:rPr>
            <m:t>sys</m:t>
          </m:r>
        </m:oMath>
        <w:r w:rsidRPr="002101FC">
          <w:rPr>
            <w:rStyle w:val="Hyperlink"/>
            <w:noProof/>
            <w:lang w:eastAsia="zh-CN"/>
          </w:rPr>
          <w:t xml:space="preserve"> and their theoretical models, showing accurate estimation of column elements of </w:t>
        </w:r>
        <m:oMath>
          <m:r>
            <w:rPr>
              <w:rStyle w:val="Hyperlink"/>
              <w:rFonts w:ascii="Cambria Math" w:hAnsi="Cambria Math"/>
              <w:noProof/>
            </w:rPr>
            <m:t>Y</m:t>
          </m:r>
          <m:r>
            <m:rPr>
              <m:sty m:val="p"/>
            </m:rPr>
            <w:rPr>
              <w:rStyle w:val="Hyperlink"/>
              <w:rFonts w:ascii="Cambria Math" w:hAnsi="Cambria Math"/>
              <w:noProof/>
            </w:rPr>
            <m:t>3</m:t>
          </m:r>
          <m:r>
            <w:rPr>
              <w:rStyle w:val="Hyperlink"/>
              <w:rFonts w:ascii="Cambria Math" w:hAnsi="Cambria Math"/>
              <w:noProof/>
            </w:rPr>
            <m:t>sys</m:t>
          </m:r>
        </m:oMath>
        <w:r w:rsidRPr="002101FC">
          <w:rPr>
            <w:rStyle w:val="Hyperlink"/>
            <w:noProof/>
            <w:lang w:eastAsia="zh-CN"/>
          </w:rPr>
          <w:t xml:space="preserve"> from the ERA method.</w:t>
        </w:r>
        <w:r>
          <w:rPr>
            <w:noProof/>
            <w:webHidden/>
          </w:rPr>
          <w:tab/>
        </w:r>
        <w:r>
          <w:rPr>
            <w:noProof/>
            <w:webHidden/>
          </w:rPr>
          <w:fldChar w:fldCharType="begin"/>
        </w:r>
        <w:r>
          <w:rPr>
            <w:noProof/>
            <w:webHidden/>
          </w:rPr>
          <w:instrText xml:space="preserve"> PAGEREF _Toc194249650 \h </w:instrText>
        </w:r>
        <w:r>
          <w:rPr>
            <w:noProof/>
            <w:webHidden/>
          </w:rPr>
        </w:r>
        <w:r>
          <w:rPr>
            <w:noProof/>
            <w:webHidden/>
          </w:rPr>
          <w:fldChar w:fldCharType="separate"/>
        </w:r>
        <w:r w:rsidR="00D04AE6">
          <w:rPr>
            <w:noProof/>
            <w:webHidden/>
          </w:rPr>
          <w:t>83</w:t>
        </w:r>
        <w:r>
          <w:rPr>
            <w:noProof/>
            <w:webHidden/>
          </w:rPr>
          <w:fldChar w:fldCharType="end"/>
        </w:r>
      </w:hyperlink>
    </w:p>
    <w:p w14:paraId="183AF495" w14:textId="6F2F935B"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51" w:history="1">
        <w:r w:rsidRPr="002101FC">
          <w:rPr>
            <w:rStyle w:val="Hyperlink"/>
            <w:noProof/>
          </w:rPr>
          <w:t>Figure 29</w:t>
        </w:r>
        <w:r w:rsidRPr="002101FC">
          <w:rPr>
            <w:rStyle w:val="Hyperlink"/>
            <w:noProof/>
            <w:lang w:eastAsia="zh-CN"/>
          </w:rPr>
          <w:t xml:space="preserve"> Bode plots of the restored diagonal elements </w:t>
        </w:r>
        <m:oMath>
          <m:r>
            <w:rPr>
              <w:rStyle w:val="Hyperlink"/>
              <w:rFonts w:ascii="Cambria Math" w:hAnsi="Cambria Math"/>
              <w:noProof/>
            </w:rPr>
            <m:t>Y</m:t>
          </m:r>
          <m:r>
            <m:rPr>
              <m:sty m:val="p"/>
            </m:rPr>
            <w:rPr>
              <w:rStyle w:val="Hyperlink"/>
              <w:rFonts w:ascii="Cambria Math" w:hAnsi="Cambria Math"/>
              <w:noProof/>
            </w:rPr>
            <m:t>55</m:t>
          </m:r>
          <m:r>
            <w:rPr>
              <w:rStyle w:val="Hyperlink"/>
              <w:rFonts w:ascii="Cambria Math" w:hAnsi="Cambria Math"/>
              <w:noProof/>
            </w:rPr>
            <m:t>sys</m:t>
          </m:r>
          <m:r>
            <m:rPr>
              <m:sty m:val="p"/>
            </m:rPr>
            <w:rPr>
              <w:rStyle w:val="Hyperlink"/>
              <w:rFonts w:ascii="Cambria Math" w:hAnsi="Cambria Math"/>
              <w:noProof/>
            </w:rPr>
            <m:t>(</m:t>
          </m:r>
          <m:r>
            <w:rPr>
              <w:rStyle w:val="Hyperlink"/>
              <w:rFonts w:ascii="Cambria Math" w:hAnsi="Cambria Math"/>
              <w:noProof/>
            </w:rPr>
            <m:t>s</m:t>
          </m:r>
          <m:r>
            <m:rPr>
              <m:sty m:val="p"/>
            </m:rPr>
            <w:rPr>
              <w:rStyle w:val="Hyperlink"/>
              <w:rFonts w:ascii="Cambria Math" w:hAnsi="Cambria Math"/>
              <w:noProof/>
            </w:rPr>
            <m:t>)</m:t>
          </m:r>
        </m:oMath>
        <w:r w:rsidRPr="002101FC">
          <w:rPr>
            <w:rStyle w:val="Hyperlink"/>
            <w:noProof/>
            <w:lang w:eastAsia="zh-CN"/>
          </w:rPr>
          <w:t xml:space="preserve"> and </w:t>
        </w:r>
        <m:oMath>
          <m:r>
            <w:rPr>
              <w:rStyle w:val="Hyperlink"/>
              <w:rFonts w:ascii="Cambria Math" w:hAnsi="Cambria Math"/>
              <w:noProof/>
            </w:rPr>
            <m:t>Y</m:t>
          </m:r>
          <m:r>
            <m:rPr>
              <m:sty m:val="p"/>
            </m:rPr>
            <w:rPr>
              <w:rStyle w:val="Hyperlink"/>
              <w:rFonts w:ascii="Cambria Math" w:hAnsi="Cambria Math"/>
              <w:noProof/>
            </w:rPr>
            <m:t>77</m:t>
          </m:r>
          <m:r>
            <w:rPr>
              <w:rStyle w:val="Hyperlink"/>
              <w:rFonts w:ascii="Cambria Math" w:hAnsi="Cambria Math"/>
              <w:noProof/>
            </w:rPr>
            <m:t>sys</m:t>
          </m:r>
          <m:r>
            <m:rPr>
              <m:sty m:val="p"/>
            </m:rPr>
            <w:rPr>
              <w:rStyle w:val="Hyperlink"/>
              <w:rFonts w:ascii="Cambria Math" w:hAnsi="Cambria Math"/>
              <w:noProof/>
            </w:rPr>
            <m:t>(</m:t>
          </m:r>
          <m:r>
            <w:rPr>
              <w:rStyle w:val="Hyperlink"/>
              <w:rFonts w:ascii="Cambria Math" w:hAnsi="Cambria Math"/>
              <w:noProof/>
            </w:rPr>
            <m:t>s</m:t>
          </m:r>
          <m:r>
            <m:rPr>
              <m:sty m:val="p"/>
            </m:rPr>
            <w:rPr>
              <w:rStyle w:val="Hyperlink"/>
              <w:rFonts w:ascii="Cambria Math" w:hAnsi="Cambria Math"/>
              <w:noProof/>
            </w:rPr>
            <m:t>)</m:t>
          </m:r>
        </m:oMath>
        <w:r w:rsidRPr="002101FC">
          <w:rPr>
            <w:rStyle w:val="Hyperlink"/>
            <w:noProof/>
            <w:lang w:eastAsia="zh-CN"/>
          </w:rPr>
          <w:t xml:space="preserve">, their theoretical models, and vector fitting results from the estimation, showing accurate estimations of diagonal elements of </w:t>
        </w:r>
        <m:oMath>
          <m:r>
            <w:rPr>
              <w:rStyle w:val="Hyperlink"/>
              <w:rFonts w:ascii="Cambria Math" w:hAnsi="Cambria Math"/>
              <w:noProof/>
            </w:rPr>
            <m:t>Ysys</m:t>
          </m:r>
        </m:oMath>
        <w:r w:rsidRPr="002101FC">
          <w:rPr>
            <w:rStyle w:val="Hyperlink"/>
            <w:noProof/>
            <w:lang w:eastAsia="zh-CN"/>
          </w:rPr>
          <w:t xml:space="preserve">  from the proposed hybrid data/model-driven whole-system admittance identification.</w:t>
        </w:r>
        <w:r>
          <w:rPr>
            <w:noProof/>
            <w:webHidden/>
          </w:rPr>
          <w:tab/>
        </w:r>
        <w:r>
          <w:rPr>
            <w:noProof/>
            <w:webHidden/>
          </w:rPr>
          <w:fldChar w:fldCharType="begin"/>
        </w:r>
        <w:r>
          <w:rPr>
            <w:noProof/>
            <w:webHidden/>
          </w:rPr>
          <w:instrText xml:space="preserve"> PAGEREF _Toc194249651 \h </w:instrText>
        </w:r>
        <w:r>
          <w:rPr>
            <w:noProof/>
            <w:webHidden/>
          </w:rPr>
        </w:r>
        <w:r>
          <w:rPr>
            <w:noProof/>
            <w:webHidden/>
          </w:rPr>
          <w:fldChar w:fldCharType="separate"/>
        </w:r>
        <w:r w:rsidR="00D04AE6">
          <w:rPr>
            <w:noProof/>
            <w:webHidden/>
          </w:rPr>
          <w:t>84</w:t>
        </w:r>
        <w:r>
          <w:rPr>
            <w:noProof/>
            <w:webHidden/>
          </w:rPr>
          <w:fldChar w:fldCharType="end"/>
        </w:r>
      </w:hyperlink>
    </w:p>
    <w:p w14:paraId="28C5A53D" w14:textId="7C487297"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52" w:history="1">
        <w:r w:rsidRPr="002101FC">
          <w:rPr>
            <w:rStyle w:val="Hyperlink"/>
            <w:noProof/>
          </w:rPr>
          <w:t>Figure 30 Root cause analysis based on the grey-box approach: (a) estimated from the proposed hybrid data/model-driven method, (b) theoretical results</w:t>
        </w:r>
        <w:r>
          <w:rPr>
            <w:noProof/>
            <w:webHidden/>
          </w:rPr>
          <w:tab/>
        </w:r>
        <w:r>
          <w:rPr>
            <w:noProof/>
            <w:webHidden/>
          </w:rPr>
          <w:fldChar w:fldCharType="begin"/>
        </w:r>
        <w:r>
          <w:rPr>
            <w:noProof/>
            <w:webHidden/>
          </w:rPr>
          <w:instrText xml:space="preserve"> PAGEREF _Toc194249652 \h </w:instrText>
        </w:r>
        <w:r>
          <w:rPr>
            <w:noProof/>
            <w:webHidden/>
          </w:rPr>
        </w:r>
        <w:r>
          <w:rPr>
            <w:noProof/>
            <w:webHidden/>
          </w:rPr>
          <w:fldChar w:fldCharType="separate"/>
        </w:r>
        <w:r w:rsidR="00D04AE6">
          <w:rPr>
            <w:noProof/>
            <w:webHidden/>
          </w:rPr>
          <w:t>85</w:t>
        </w:r>
        <w:r>
          <w:rPr>
            <w:noProof/>
            <w:webHidden/>
          </w:rPr>
          <w:fldChar w:fldCharType="end"/>
        </w:r>
      </w:hyperlink>
    </w:p>
    <w:p w14:paraId="4160D5F9" w14:textId="5EB2FE7A"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53" w:history="1">
        <w:r w:rsidRPr="002101FC">
          <w:rPr>
            <w:rStyle w:val="Hyperlink"/>
            <w:noProof/>
          </w:rPr>
          <w:t>Figure 31 Estimations of</w:t>
        </w:r>
        <w:r w:rsidRPr="002101FC">
          <w:rPr>
            <w:rStyle w:val="Hyperlink"/>
            <w:noProof/>
            <w:lang w:eastAsia="zh-CN"/>
          </w:rPr>
          <w:t xml:space="preserve"> (a)</w:t>
        </w:r>
        <w:r w:rsidRPr="002101FC">
          <w:rPr>
            <w:rStyle w:val="Hyperlink"/>
            <w:noProof/>
          </w:rPr>
          <w:t xml:space="preserve"> </w:t>
        </w:r>
        <m:oMath>
          <m:r>
            <w:rPr>
              <w:rStyle w:val="Hyperlink"/>
              <w:rFonts w:ascii="Cambria Math" w:hAnsi="Cambria Math"/>
              <w:noProof/>
            </w:rPr>
            <m:t>Y</m:t>
          </m:r>
          <m:r>
            <m:rPr>
              <m:sty m:val="p"/>
            </m:rPr>
            <w:rPr>
              <w:rStyle w:val="Hyperlink"/>
              <w:rFonts w:ascii="Cambria Math" w:hAnsi="Cambria Math"/>
              <w:noProof/>
            </w:rPr>
            <m:t>53</m:t>
          </m:r>
          <m:r>
            <w:rPr>
              <w:rStyle w:val="Hyperlink"/>
              <w:rFonts w:ascii="Cambria Math" w:hAnsi="Cambria Math"/>
              <w:noProof/>
            </w:rPr>
            <m:t>sys</m:t>
          </m:r>
        </m:oMath>
        <w:r w:rsidRPr="002101FC">
          <w:rPr>
            <w:rStyle w:val="Hyperlink"/>
            <w:noProof/>
          </w:rPr>
          <w:t xml:space="preserve"> and</w:t>
        </w:r>
        <w:r w:rsidRPr="002101FC">
          <w:rPr>
            <w:rStyle w:val="Hyperlink"/>
            <w:noProof/>
            <w:lang w:eastAsia="zh-CN"/>
          </w:rPr>
          <w:t xml:space="preserve"> (b)</w:t>
        </w:r>
        <w:r w:rsidRPr="002101FC">
          <w:rPr>
            <w:rStyle w:val="Hyperlink"/>
            <w:noProof/>
          </w:rPr>
          <w:t xml:space="preserve"> </w:t>
        </w:r>
        <m:oMath>
          <m:r>
            <w:rPr>
              <w:rStyle w:val="Hyperlink"/>
              <w:rFonts w:ascii="Cambria Math" w:hAnsi="Cambria Math"/>
              <w:noProof/>
            </w:rPr>
            <m:t>Y</m:t>
          </m:r>
          <m:r>
            <m:rPr>
              <m:sty m:val="p"/>
            </m:rPr>
            <w:rPr>
              <w:rStyle w:val="Hyperlink"/>
              <w:rFonts w:ascii="Cambria Math" w:hAnsi="Cambria Math"/>
              <w:noProof/>
            </w:rPr>
            <m:t>73</m:t>
          </m:r>
          <m:r>
            <w:rPr>
              <w:rStyle w:val="Hyperlink"/>
              <w:rFonts w:ascii="Cambria Math" w:hAnsi="Cambria Math"/>
              <w:noProof/>
            </w:rPr>
            <m:t>sys</m:t>
          </m:r>
        </m:oMath>
        <w:r w:rsidRPr="002101FC">
          <w:rPr>
            <w:rStyle w:val="Hyperlink"/>
            <w:noProof/>
          </w:rPr>
          <w:t xml:space="preserve">, errors occur due to assumptions used in the system, while the estimation around the oscillating frequency </w:t>
        </w:r>
        <w:r w:rsidRPr="002101FC">
          <w:rPr>
            <w:rStyle w:val="Hyperlink"/>
            <w:noProof/>
            <w:lang w:eastAsia="zh-CN"/>
          </w:rPr>
          <w:t>18.3</w:t>
        </w:r>
        <w:r w:rsidRPr="002101FC">
          <w:rPr>
            <w:rStyle w:val="Hyperlink"/>
            <w:noProof/>
          </w:rPr>
          <w:t xml:space="preserve"> Hz, which are shown as ‘peak’ in the spectra, is still accurate.</w:t>
        </w:r>
        <w:r>
          <w:rPr>
            <w:noProof/>
            <w:webHidden/>
          </w:rPr>
          <w:tab/>
        </w:r>
        <w:r>
          <w:rPr>
            <w:noProof/>
            <w:webHidden/>
          </w:rPr>
          <w:fldChar w:fldCharType="begin"/>
        </w:r>
        <w:r>
          <w:rPr>
            <w:noProof/>
            <w:webHidden/>
          </w:rPr>
          <w:instrText xml:space="preserve"> PAGEREF _Toc194249653 \h </w:instrText>
        </w:r>
        <w:r>
          <w:rPr>
            <w:noProof/>
            <w:webHidden/>
          </w:rPr>
        </w:r>
        <w:r>
          <w:rPr>
            <w:noProof/>
            <w:webHidden/>
          </w:rPr>
          <w:fldChar w:fldCharType="separate"/>
        </w:r>
        <w:r w:rsidR="00D04AE6">
          <w:rPr>
            <w:noProof/>
            <w:webHidden/>
          </w:rPr>
          <w:t>87</w:t>
        </w:r>
        <w:r>
          <w:rPr>
            <w:noProof/>
            <w:webHidden/>
          </w:rPr>
          <w:fldChar w:fldCharType="end"/>
        </w:r>
      </w:hyperlink>
    </w:p>
    <w:p w14:paraId="3AFD8FDE" w14:textId="15FC7B64"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54" w:history="1">
        <w:r w:rsidRPr="002101FC">
          <w:rPr>
            <w:rStyle w:val="Hyperlink"/>
            <w:noProof/>
          </w:rPr>
          <w:t>Figure 32 Estimations of</w:t>
        </w:r>
        <w:r w:rsidRPr="002101FC">
          <w:rPr>
            <w:rStyle w:val="Hyperlink"/>
            <w:noProof/>
            <w:lang w:eastAsia="zh-CN"/>
          </w:rPr>
          <w:t xml:space="preserve"> (a)</w:t>
        </w:r>
        <w:r w:rsidRPr="002101FC">
          <w:rPr>
            <w:rStyle w:val="Hyperlink"/>
            <w:noProof/>
          </w:rPr>
          <w:t xml:space="preserve"> </w:t>
        </w:r>
        <m:oMath>
          <m:r>
            <w:rPr>
              <w:rStyle w:val="Hyperlink"/>
              <w:rFonts w:ascii="Cambria Math" w:hAnsi="Cambria Math"/>
              <w:noProof/>
            </w:rPr>
            <m:t>Y</m:t>
          </m:r>
          <m:r>
            <m:rPr>
              <m:sty m:val="p"/>
            </m:rPr>
            <w:rPr>
              <w:rStyle w:val="Hyperlink"/>
              <w:rFonts w:ascii="Cambria Math" w:hAnsi="Cambria Math"/>
              <w:noProof/>
            </w:rPr>
            <m:t>55</m:t>
          </m:r>
          <m:r>
            <w:rPr>
              <w:rStyle w:val="Hyperlink"/>
              <w:rFonts w:ascii="Cambria Math" w:hAnsi="Cambria Math"/>
              <w:noProof/>
            </w:rPr>
            <m:t>sys</m:t>
          </m:r>
        </m:oMath>
        <w:r w:rsidRPr="002101FC">
          <w:rPr>
            <w:rStyle w:val="Hyperlink"/>
            <w:noProof/>
          </w:rPr>
          <w:t xml:space="preserve"> and</w:t>
        </w:r>
        <w:r w:rsidRPr="002101FC">
          <w:rPr>
            <w:rStyle w:val="Hyperlink"/>
            <w:noProof/>
            <w:lang w:eastAsia="zh-CN"/>
          </w:rPr>
          <w:t xml:space="preserve"> (b)</w:t>
        </w:r>
        <w:r w:rsidRPr="002101FC">
          <w:rPr>
            <w:rStyle w:val="Hyperlink"/>
            <w:noProof/>
          </w:rPr>
          <w:t xml:space="preserve"> </w:t>
        </w:r>
        <m:oMath>
          <m:r>
            <w:rPr>
              <w:rStyle w:val="Hyperlink"/>
              <w:rFonts w:ascii="Cambria Math" w:hAnsi="Cambria Math"/>
              <w:noProof/>
            </w:rPr>
            <m:t>Y</m:t>
          </m:r>
          <m:r>
            <m:rPr>
              <m:sty m:val="p"/>
            </m:rPr>
            <w:rPr>
              <w:rStyle w:val="Hyperlink"/>
              <w:rFonts w:ascii="Cambria Math" w:hAnsi="Cambria Math"/>
              <w:noProof/>
            </w:rPr>
            <m:t>77</m:t>
          </m:r>
          <m:r>
            <w:rPr>
              <w:rStyle w:val="Hyperlink"/>
              <w:rFonts w:ascii="Cambria Math" w:hAnsi="Cambria Math"/>
              <w:noProof/>
            </w:rPr>
            <m:t>sys</m:t>
          </m:r>
        </m:oMath>
        <w:r w:rsidRPr="002101FC">
          <w:rPr>
            <w:rStyle w:val="Hyperlink"/>
            <w:noProof/>
          </w:rPr>
          <w:t xml:space="preserve"> and the vector fitting results. The estimation around the oscillating frequency </w:t>
        </w:r>
        <w:r w:rsidRPr="002101FC">
          <w:rPr>
            <w:rStyle w:val="Hyperlink"/>
            <w:noProof/>
            <w:lang w:eastAsia="zh-CN"/>
          </w:rPr>
          <w:t>18.3</w:t>
        </w:r>
        <w:r w:rsidRPr="002101FC">
          <w:rPr>
            <w:rStyle w:val="Hyperlink"/>
            <w:noProof/>
          </w:rPr>
          <w:t xml:space="preserve"> Hz, which is shown as a ‘peak’ in the spectra, are still accurate.</w:t>
        </w:r>
        <w:r>
          <w:rPr>
            <w:noProof/>
            <w:webHidden/>
          </w:rPr>
          <w:tab/>
        </w:r>
        <w:r>
          <w:rPr>
            <w:noProof/>
            <w:webHidden/>
          </w:rPr>
          <w:fldChar w:fldCharType="begin"/>
        </w:r>
        <w:r>
          <w:rPr>
            <w:noProof/>
            <w:webHidden/>
          </w:rPr>
          <w:instrText xml:space="preserve"> PAGEREF _Toc194249654 \h </w:instrText>
        </w:r>
        <w:r>
          <w:rPr>
            <w:noProof/>
            <w:webHidden/>
          </w:rPr>
        </w:r>
        <w:r>
          <w:rPr>
            <w:noProof/>
            <w:webHidden/>
          </w:rPr>
          <w:fldChar w:fldCharType="separate"/>
        </w:r>
        <w:r w:rsidR="00D04AE6">
          <w:rPr>
            <w:noProof/>
            <w:webHidden/>
          </w:rPr>
          <w:t>88</w:t>
        </w:r>
        <w:r>
          <w:rPr>
            <w:noProof/>
            <w:webHidden/>
          </w:rPr>
          <w:fldChar w:fldCharType="end"/>
        </w:r>
      </w:hyperlink>
    </w:p>
    <w:p w14:paraId="2C850C65" w14:textId="029E2FB7" w:rsidR="00540463" w:rsidRDefault="00540463">
      <w:pPr>
        <w:pStyle w:val="TableofFigures"/>
        <w:tabs>
          <w:tab w:val="right" w:leader="dot" w:pos="9742"/>
        </w:tabs>
        <w:rPr>
          <w:rFonts w:asciiTheme="minorHAnsi" w:eastAsiaTheme="minorEastAsia" w:hAnsiTheme="minorHAnsi"/>
          <w:noProof/>
          <w:sz w:val="24"/>
          <w:szCs w:val="24"/>
          <w:lang w:eastAsia="zh-CN"/>
        </w:rPr>
      </w:pPr>
      <w:hyperlink w:anchor="_Toc194249655" w:history="1">
        <w:r w:rsidRPr="002101FC">
          <w:rPr>
            <w:rStyle w:val="Hyperlink"/>
            <w:noProof/>
          </w:rPr>
          <w:t xml:space="preserve">Figure 33 </w:t>
        </w:r>
        <w:r w:rsidRPr="002101FC">
          <w:rPr>
            <w:rStyle w:val="Hyperlink"/>
            <w:noProof/>
            <w:lang w:eastAsia="zh-CN"/>
          </w:rPr>
          <w:t>Impedance participation analysis (grey-box layer 1) on A3, A5, A7, correctly showing that A7 is the root cause of the18.3 Hz oscillatory mode.</w:t>
        </w:r>
        <w:r>
          <w:rPr>
            <w:noProof/>
            <w:webHidden/>
          </w:rPr>
          <w:tab/>
        </w:r>
        <w:r>
          <w:rPr>
            <w:noProof/>
            <w:webHidden/>
          </w:rPr>
          <w:fldChar w:fldCharType="begin"/>
        </w:r>
        <w:r>
          <w:rPr>
            <w:noProof/>
            <w:webHidden/>
          </w:rPr>
          <w:instrText xml:space="preserve"> PAGEREF _Toc194249655 \h </w:instrText>
        </w:r>
        <w:r>
          <w:rPr>
            <w:noProof/>
            <w:webHidden/>
          </w:rPr>
        </w:r>
        <w:r>
          <w:rPr>
            <w:noProof/>
            <w:webHidden/>
          </w:rPr>
          <w:fldChar w:fldCharType="separate"/>
        </w:r>
        <w:r w:rsidR="00D04AE6">
          <w:rPr>
            <w:noProof/>
            <w:webHidden/>
          </w:rPr>
          <w:t>89</w:t>
        </w:r>
        <w:r>
          <w:rPr>
            <w:noProof/>
            <w:webHidden/>
          </w:rPr>
          <w:fldChar w:fldCharType="end"/>
        </w:r>
      </w:hyperlink>
    </w:p>
    <w:p w14:paraId="1E1852CC" w14:textId="073942E1" w:rsidR="00A46A5D" w:rsidRDefault="000858F4" w:rsidP="00A46A5D">
      <w:pPr>
        <w:pStyle w:val="BodyText"/>
      </w:pPr>
      <w:r>
        <w:fldChar w:fldCharType="end"/>
      </w:r>
    </w:p>
    <w:p w14:paraId="646B8B9E" w14:textId="77777777" w:rsidR="00A46A5D" w:rsidRDefault="00A46A5D">
      <w:pPr>
        <w:spacing w:after="120" w:line="240" w:lineRule="auto"/>
        <w:rPr>
          <w:color w:val="000000" w:themeColor="text1"/>
          <w:kern w:val="0"/>
          <w:szCs w:val="20"/>
          <w14:ligatures w14:val="none"/>
        </w:rPr>
      </w:pPr>
      <w:r>
        <w:br w:type="page"/>
      </w:r>
    </w:p>
    <w:p w14:paraId="61DD19BD" w14:textId="77777777" w:rsidR="00D86059" w:rsidRDefault="00D86059" w:rsidP="0017154B">
      <w:pPr>
        <w:pStyle w:val="Heading1"/>
      </w:pPr>
      <w:bookmarkStart w:id="1" w:name="_Toc192853026"/>
      <w:bookmarkStart w:id="2" w:name="_Toc194249595"/>
      <w:bookmarkStart w:id="3" w:name="_Toc462742198"/>
      <w:r>
        <w:lastRenderedPageBreak/>
        <w:t>Introduction</w:t>
      </w:r>
      <w:bookmarkEnd w:id="1"/>
      <w:bookmarkEnd w:id="2"/>
    </w:p>
    <w:p w14:paraId="7A314A43" w14:textId="53E60274" w:rsidR="00D86059" w:rsidRPr="005C6058" w:rsidRDefault="00D86059" w:rsidP="00D86059">
      <w:pPr>
        <w:jc w:val="both"/>
        <w:rPr>
          <w:rFonts w:eastAsiaTheme="minorEastAsia"/>
          <w:lang w:eastAsia="zh-CN"/>
        </w:rPr>
      </w:pPr>
      <w:r>
        <w:t xml:space="preserve">This report covers the topics of </w:t>
      </w:r>
      <w:r>
        <w:rPr>
          <w:rFonts w:hint="eastAsia"/>
          <w:lang w:eastAsia="zh-CN"/>
        </w:rPr>
        <w:t xml:space="preserve">whole-system </w:t>
      </w:r>
      <w:r>
        <w:rPr>
          <w:lang w:eastAsia="zh-CN"/>
        </w:rPr>
        <w:t>impedance</w:t>
      </w:r>
      <w:r>
        <w:rPr>
          <w:rFonts w:hint="eastAsia"/>
          <w:lang w:eastAsia="zh-CN"/>
        </w:rPr>
        <w:t>/admittance model</w:t>
      </w:r>
      <w:r>
        <w:rPr>
          <w:lang w:eastAsia="zh-CN"/>
        </w:rPr>
        <w:t>s</w:t>
      </w:r>
      <w:r>
        <w:rPr>
          <w:rFonts w:hint="eastAsia"/>
          <w:lang w:eastAsia="zh-CN"/>
        </w:rPr>
        <w:t xml:space="preserve">, </w:t>
      </w:r>
      <w:r>
        <w:t>methods of injecting different types of signals into the system</w:t>
      </w:r>
      <w:r>
        <w:rPr>
          <w:rFonts w:hint="eastAsia"/>
          <w:lang w:eastAsia="zh-CN"/>
        </w:rPr>
        <w:t>,</w:t>
      </w:r>
      <w:r>
        <w:t xml:space="preserve"> and identifying the </w:t>
      </w:r>
      <w:r>
        <w:rPr>
          <w:rFonts w:hint="eastAsia"/>
          <w:lang w:eastAsia="zh-CN"/>
        </w:rPr>
        <w:t>whole-</w:t>
      </w:r>
      <w:r>
        <w:t xml:space="preserve">system impedance/admittance. </w:t>
      </w:r>
      <w:r>
        <w:rPr>
          <w:rFonts w:hint="eastAsia"/>
          <w:lang w:eastAsia="zh-CN"/>
        </w:rPr>
        <w:t xml:space="preserve">Different methods for impedance identification, including time-domain identification (TDID) and frequency-domain identification (FDID), are discussed in this </w:t>
      </w:r>
      <w:r>
        <w:rPr>
          <w:lang w:eastAsia="zh-CN"/>
        </w:rPr>
        <w:t>report</w:t>
      </w:r>
      <w:r>
        <w:rPr>
          <w:rFonts w:hint="eastAsia"/>
          <w:lang w:eastAsia="zh-CN"/>
        </w:rPr>
        <w:t xml:space="preserve"> with their relative merits analysed. A </w:t>
      </w:r>
      <w:r w:rsidRPr="00B02B37">
        <w:t xml:space="preserve">Hybrid </w:t>
      </w:r>
      <w:r>
        <w:rPr>
          <w:rFonts w:hint="eastAsia"/>
        </w:rPr>
        <w:t>Data/Model-Driven Impedance</w:t>
      </w:r>
      <w:r w:rsidRPr="00B02B37">
        <w:t xml:space="preserve"> Identification</w:t>
      </w:r>
      <w:r>
        <w:rPr>
          <w:rFonts w:hint="eastAsia"/>
          <w:lang w:eastAsia="zh-CN"/>
        </w:rPr>
        <w:t xml:space="preserve"> method is proposed, which offers a way of restoring the whole-system impedance model from a combination of existing knowledge </w:t>
      </w:r>
      <w:r>
        <w:rPr>
          <w:lang w:eastAsia="zh-CN"/>
        </w:rPr>
        <w:t xml:space="preserve">of the </w:t>
      </w:r>
      <w:r>
        <w:rPr>
          <w:rFonts w:hint="eastAsia"/>
          <w:lang w:eastAsia="zh-CN"/>
        </w:rPr>
        <w:t xml:space="preserve">system network model and the time-domain voltage/current data. EMT simulation results will also be provided to demonstrate the process of impedance/admittance model identification, and its application in root-cause tracing. If not </w:t>
      </w:r>
      <w:r>
        <w:rPr>
          <w:lang w:eastAsia="zh-CN"/>
        </w:rPr>
        <w:t>specifically stated otherwise</w:t>
      </w:r>
      <w:r>
        <w:rPr>
          <w:rFonts w:hint="eastAsia"/>
          <w:lang w:eastAsia="zh-CN"/>
        </w:rPr>
        <w:t>, the impedance/admittance models mentioned in this report refer to frequency-domain model</w:t>
      </w:r>
      <w:r>
        <w:rPr>
          <w:lang w:eastAsia="zh-CN"/>
        </w:rPr>
        <w:t>s</w:t>
      </w:r>
      <w:r>
        <w:rPr>
          <w:rFonts w:hint="eastAsia"/>
          <w:lang w:eastAsia="zh-CN"/>
        </w:rPr>
        <w:t xml:space="preserve">, rather than </w:t>
      </w:r>
      <w:r>
        <w:rPr>
          <w:lang w:eastAsia="zh-CN"/>
        </w:rPr>
        <w:t xml:space="preserve">single (complex) </w:t>
      </w:r>
      <w:r>
        <w:rPr>
          <w:rFonts w:hint="eastAsia"/>
          <w:lang w:eastAsia="zh-CN"/>
        </w:rPr>
        <w:t>value</w:t>
      </w:r>
      <w:r>
        <w:rPr>
          <w:lang w:eastAsia="zh-CN"/>
        </w:rPr>
        <w:t>s</w:t>
      </w:r>
      <w:r>
        <w:rPr>
          <w:rFonts w:hint="eastAsia"/>
          <w:lang w:eastAsia="zh-CN"/>
        </w:rPr>
        <w:t xml:space="preserve"> </w:t>
      </w:r>
      <w:r>
        <w:rPr>
          <w:lang w:eastAsia="zh-CN"/>
        </w:rPr>
        <w:t xml:space="preserve">of impedance/admittance </w:t>
      </w:r>
      <w:r>
        <w:rPr>
          <w:rFonts w:hint="eastAsia"/>
          <w:lang w:eastAsia="zh-CN"/>
        </w:rPr>
        <w:t>at the system base frequency. They could be state-space models, transfer functions, or frequency spectra in discrete format (frequency response data).</w:t>
      </w:r>
      <w:r w:rsidR="000F2048">
        <w:rPr>
          <w:rFonts w:eastAsiaTheme="minorEastAsia" w:hint="eastAsia"/>
          <w:lang w:eastAsia="zh-CN"/>
        </w:rPr>
        <w:t xml:space="preserve"> Some results from this report have been </w:t>
      </w:r>
      <w:r w:rsidR="005C6058">
        <w:rPr>
          <w:rFonts w:eastAsiaTheme="minorEastAsia" w:hint="eastAsia"/>
          <w:lang w:eastAsia="zh-CN"/>
        </w:rPr>
        <w:t xml:space="preserve">concluded into a journal paper and </w:t>
      </w:r>
      <w:r w:rsidR="005C6058">
        <w:rPr>
          <w:rFonts w:eastAsiaTheme="minorEastAsia"/>
          <w:lang w:eastAsia="zh-CN"/>
        </w:rPr>
        <w:t>submitted</w:t>
      </w:r>
      <w:r w:rsidR="005C6058">
        <w:rPr>
          <w:rFonts w:eastAsiaTheme="minorEastAsia" w:hint="eastAsia"/>
          <w:lang w:eastAsia="zh-CN"/>
        </w:rPr>
        <w:t xml:space="preserve"> to IEEE Transactions on Industrial Electronics, with a preprint </w:t>
      </w:r>
      <w:r w:rsidR="005C6058">
        <w:rPr>
          <w:rFonts w:eastAsiaTheme="minorEastAsia"/>
          <w:lang w:eastAsia="zh-CN"/>
        </w:rPr>
        <w:t>available</w:t>
      </w:r>
      <w:r w:rsidR="005C6058">
        <w:rPr>
          <w:rFonts w:eastAsiaTheme="minorEastAsia" w:hint="eastAsia"/>
          <w:lang w:eastAsia="zh-CN"/>
        </w:rPr>
        <w:t xml:space="preserve"> </w:t>
      </w:r>
      <w:r w:rsidR="00540463">
        <w:rPr>
          <w:rFonts w:eastAsiaTheme="minorEastAsia" w:hint="eastAsia"/>
          <w:lang w:eastAsia="zh-CN"/>
        </w:rPr>
        <w:t xml:space="preserve">online </w:t>
      </w:r>
      <w:r w:rsidR="00540463">
        <w:rPr>
          <w:rFonts w:eastAsiaTheme="minorEastAsia"/>
          <w:lang w:eastAsia="zh-CN"/>
        </w:rPr>
        <w:fldChar w:fldCharType="begin"/>
      </w:r>
      <w:r w:rsidR="00540463">
        <w:rPr>
          <w:rFonts w:eastAsiaTheme="minorEastAsia"/>
          <w:lang w:eastAsia="zh-CN"/>
        </w:rPr>
        <w:instrText xml:space="preserve"> </w:instrText>
      </w:r>
      <w:r w:rsidR="00540463">
        <w:rPr>
          <w:rFonts w:eastAsiaTheme="minorEastAsia" w:hint="eastAsia"/>
          <w:lang w:eastAsia="zh-CN"/>
        </w:rPr>
        <w:instrText>REF _Ref194249586 \r \h</w:instrText>
      </w:r>
      <w:r w:rsidR="00540463">
        <w:rPr>
          <w:rFonts w:eastAsiaTheme="minorEastAsia"/>
          <w:lang w:eastAsia="zh-CN"/>
        </w:rPr>
        <w:instrText xml:space="preserve"> </w:instrText>
      </w:r>
      <w:r w:rsidR="00540463">
        <w:rPr>
          <w:rFonts w:eastAsiaTheme="minorEastAsia"/>
          <w:lang w:eastAsia="zh-CN"/>
        </w:rPr>
      </w:r>
      <w:r w:rsidR="00540463">
        <w:rPr>
          <w:rFonts w:eastAsiaTheme="minorEastAsia"/>
          <w:lang w:eastAsia="zh-CN"/>
        </w:rPr>
        <w:fldChar w:fldCharType="separate"/>
      </w:r>
      <w:r w:rsidR="00D04AE6">
        <w:rPr>
          <w:rFonts w:eastAsiaTheme="minorEastAsia"/>
          <w:lang w:eastAsia="zh-CN"/>
        </w:rPr>
        <w:t>[1]</w:t>
      </w:r>
      <w:r w:rsidR="00540463">
        <w:rPr>
          <w:rFonts w:eastAsiaTheme="minorEastAsia"/>
          <w:lang w:eastAsia="zh-CN"/>
        </w:rPr>
        <w:fldChar w:fldCharType="end"/>
      </w:r>
      <w:r w:rsidR="00540463">
        <w:rPr>
          <w:rFonts w:eastAsiaTheme="minorEastAsia" w:hint="eastAsia"/>
          <w:lang w:eastAsia="zh-CN"/>
        </w:rPr>
        <w:t xml:space="preserve"> .</w:t>
      </w:r>
    </w:p>
    <w:p w14:paraId="4FFAEE0A" w14:textId="77777777" w:rsidR="00D86059" w:rsidRDefault="00D86059" w:rsidP="00D86059">
      <w:pPr>
        <w:jc w:val="both"/>
        <w:rPr>
          <w:rFonts w:eastAsiaTheme="minorEastAsia"/>
          <w:b/>
          <w:bCs/>
          <w:i/>
          <w:iCs/>
          <w:color w:val="FF0000"/>
          <w:lang w:eastAsia="zh-CN"/>
        </w:rPr>
      </w:pPr>
      <w:r w:rsidRPr="00A0725A">
        <w:rPr>
          <w:b/>
          <w:bCs/>
          <w:i/>
          <w:iCs/>
          <w:color w:val="FF0000"/>
          <w:lang w:eastAsia="zh-CN"/>
        </w:rPr>
        <w:t>This</w:t>
      </w:r>
      <w:r w:rsidRPr="00A0725A">
        <w:rPr>
          <w:rFonts w:hint="eastAsia"/>
          <w:b/>
          <w:bCs/>
          <w:i/>
          <w:iCs/>
          <w:color w:val="FF0000"/>
          <w:lang w:eastAsia="zh-CN"/>
        </w:rPr>
        <w:t xml:space="preserve"> report </w:t>
      </w:r>
      <w:r>
        <w:rPr>
          <w:b/>
          <w:bCs/>
          <w:i/>
          <w:iCs/>
          <w:color w:val="FF0000"/>
          <w:lang w:eastAsia="zh-CN"/>
        </w:rPr>
        <w:t xml:space="preserve">serves as a supplementary report for DOME Final Report. It </w:t>
      </w:r>
      <w:r w:rsidRPr="00A0725A">
        <w:rPr>
          <w:rFonts w:hint="eastAsia"/>
          <w:b/>
          <w:bCs/>
          <w:i/>
          <w:iCs/>
          <w:color w:val="FF0000"/>
          <w:lang w:eastAsia="zh-CN"/>
        </w:rPr>
        <w:t xml:space="preserve">is developed </w:t>
      </w:r>
      <w:r w:rsidRPr="00A0725A">
        <w:rPr>
          <w:b/>
          <w:bCs/>
          <w:i/>
          <w:iCs/>
          <w:color w:val="FF0000"/>
          <w:lang w:eastAsia="zh-CN"/>
        </w:rPr>
        <w:t>originally</w:t>
      </w:r>
      <w:r w:rsidRPr="00A0725A">
        <w:rPr>
          <w:rFonts w:hint="eastAsia"/>
          <w:b/>
          <w:bCs/>
          <w:i/>
          <w:iCs/>
          <w:color w:val="FF0000"/>
          <w:lang w:eastAsia="zh-CN"/>
        </w:rPr>
        <w:t xml:space="preserve"> from DOME WP2&amp;3 </w:t>
      </w:r>
      <w:r>
        <w:rPr>
          <w:b/>
          <w:bCs/>
          <w:i/>
          <w:iCs/>
          <w:color w:val="FF0000"/>
          <w:lang w:eastAsia="zh-CN"/>
        </w:rPr>
        <w:t>R</w:t>
      </w:r>
      <w:r w:rsidRPr="00A0725A">
        <w:rPr>
          <w:rFonts w:hint="eastAsia"/>
          <w:b/>
          <w:bCs/>
          <w:i/>
          <w:iCs/>
          <w:color w:val="FF0000"/>
          <w:lang w:eastAsia="zh-CN"/>
        </w:rPr>
        <w:t>eport but with updates in both theory and simulation results.</w:t>
      </w:r>
    </w:p>
    <w:p w14:paraId="56D86230" w14:textId="77777777" w:rsidR="00D86059" w:rsidRPr="00D86059" w:rsidRDefault="00D86059" w:rsidP="00D86059">
      <w:pPr>
        <w:jc w:val="both"/>
        <w:rPr>
          <w:rFonts w:eastAsiaTheme="minorEastAsia"/>
          <w:b/>
          <w:bCs/>
          <w:i/>
          <w:iCs/>
          <w:color w:val="FF0000"/>
          <w:lang w:eastAsia="zh-CN"/>
        </w:rPr>
      </w:pPr>
    </w:p>
    <w:p w14:paraId="688ADFA7" w14:textId="77777777" w:rsidR="00D86059" w:rsidRDefault="00D86059" w:rsidP="00D86059">
      <w:pPr>
        <w:pStyle w:val="Heading1"/>
        <w:rPr>
          <w:shd w:val="clear" w:color="auto" w:fill="FFFFFF"/>
        </w:rPr>
      </w:pPr>
      <w:bookmarkStart w:id="4" w:name="_Toc192853027"/>
      <w:bookmarkStart w:id="5" w:name="_Toc194249596"/>
      <w:r>
        <w:rPr>
          <w:rFonts w:hint="eastAsia"/>
          <w:shd w:val="clear" w:color="auto" w:fill="FFFFFF"/>
          <w:lang w:eastAsia="zh-CN"/>
        </w:rPr>
        <w:t>Whole-system Impedance Model</w:t>
      </w:r>
      <w:bookmarkEnd w:id="4"/>
      <w:bookmarkEnd w:id="5"/>
    </w:p>
    <w:p w14:paraId="32B30AB2" w14:textId="49C26FA8" w:rsidR="00D86059" w:rsidRPr="00525E35" w:rsidRDefault="00D86059" w:rsidP="00295D20">
      <w:pPr>
        <w:pStyle w:val="Heading2"/>
      </w:pPr>
      <w:bookmarkStart w:id="6" w:name="_Toc192853028"/>
      <w:bookmarkStart w:id="7" w:name="_Toc194249597"/>
      <w:r>
        <w:rPr>
          <w:rFonts w:hint="eastAsia"/>
          <w:lang w:eastAsia="zh-CN"/>
        </w:rPr>
        <w:t>Introduction</w:t>
      </w:r>
      <w:bookmarkEnd w:id="6"/>
      <w:bookmarkEnd w:id="7"/>
    </w:p>
    <w:bookmarkEnd w:id="3"/>
    <w:p w14:paraId="19AE2043" w14:textId="367F85B8" w:rsidR="00D86059" w:rsidRDefault="00D86059" w:rsidP="00D86059">
      <w:pPr>
        <w:jc w:val="both"/>
        <w:rPr>
          <w:lang w:eastAsia="zh-CN"/>
        </w:rPr>
      </w:pPr>
      <w:r>
        <w:rPr>
          <w:rFonts w:hint="eastAsia"/>
          <w:lang w:eastAsia="zh-CN"/>
        </w:rPr>
        <w:t xml:space="preserve">The whole-system impedance model, or equivalently, whole-system admittance model is formalised based on a </w:t>
      </w:r>
      <w:r>
        <w:rPr>
          <w:lang w:eastAsia="zh-CN"/>
        </w:rPr>
        <w:t>separation</w:t>
      </w:r>
      <w:r>
        <w:rPr>
          <w:rFonts w:hint="eastAsia"/>
          <w:lang w:eastAsia="zh-CN"/>
        </w:rPr>
        <w:t xml:space="preserve"> </w:t>
      </w:r>
      <w:r w:rsidRPr="00756CCF">
        <w:rPr>
          <w:lang w:eastAsia="zh-CN"/>
        </w:rPr>
        <w:t>between</w:t>
      </w:r>
      <w:r>
        <w:rPr>
          <w:rFonts w:hint="eastAsia"/>
          <w:lang w:eastAsia="zh-CN"/>
        </w:rPr>
        <w:t xml:space="preserve"> </w:t>
      </w:r>
      <w:r w:rsidRPr="00756CCF">
        <w:rPr>
          <w:lang w:eastAsia="zh-CN"/>
        </w:rPr>
        <w:t>the shunt-connected apparatus appearing at nodes and</w:t>
      </w:r>
      <w:r>
        <w:rPr>
          <w:rFonts w:hint="eastAsia"/>
          <w:lang w:eastAsia="zh-CN"/>
        </w:rPr>
        <w:t xml:space="preserve"> </w:t>
      </w:r>
      <w:r w:rsidRPr="00756CCF">
        <w:rPr>
          <w:lang w:eastAsia="zh-CN"/>
        </w:rPr>
        <w:t xml:space="preserve">the lines and cables of the branches of the network that connect nodes. Thus, the system is separated into a nodal admittance matrix </w:t>
      </w:r>
      <m:oMath>
        <m:sSub>
          <m:sSubPr>
            <m:ctrlPr>
              <w:rPr>
                <w:rFonts w:ascii="Cambria Math" w:hAnsi="Cambria Math"/>
                <w:i/>
                <w:lang w:eastAsia="zh-CN"/>
              </w:rPr>
            </m:ctrlPr>
          </m:sSubPr>
          <m:e>
            <m:r>
              <w:rPr>
                <w:rFonts w:ascii="Cambria Math" w:hAnsi="Cambria Math"/>
                <w:lang w:eastAsia="zh-CN"/>
              </w:rPr>
              <m:t>Y</m:t>
            </m:r>
          </m:e>
          <m:sub>
            <m:r>
              <w:rPr>
                <w:rFonts w:ascii="Cambria Math" w:hAnsi="Cambria Math"/>
                <w:lang w:eastAsia="zh-CN"/>
              </w:rPr>
              <m:t>N</m:t>
            </m:r>
          </m:sub>
        </m:sSub>
      </m:oMath>
      <w:r>
        <w:rPr>
          <w:rFonts w:hint="eastAsia"/>
          <w:lang w:eastAsia="zh-CN"/>
        </w:rPr>
        <w:t xml:space="preserve"> </w:t>
      </w:r>
      <w:r w:rsidRPr="00756CCF">
        <w:rPr>
          <w:lang w:eastAsia="zh-CN"/>
        </w:rPr>
        <w:t>and a</w:t>
      </w:r>
      <w:r>
        <w:rPr>
          <w:rFonts w:hint="eastAsia"/>
          <w:lang w:eastAsia="zh-CN"/>
        </w:rPr>
        <w:t>n</w:t>
      </w:r>
      <w:r w:rsidRPr="00756CCF">
        <w:rPr>
          <w:lang w:eastAsia="zh-CN"/>
        </w:rPr>
        <w:t xml:space="preserve"> apparatus matrix</w:t>
      </w:r>
      <w:r>
        <w:rPr>
          <w:rFonts w:hint="eastAsia"/>
          <w:lang w:eastAsia="zh-CN"/>
        </w:rPr>
        <w:t xml:space="preserve"> </w:t>
      </w:r>
      <m:oMath>
        <m:sSub>
          <m:sSubPr>
            <m:ctrlPr>
              <w:rPr>
                <w:rFonts w:ascii="Cambria Math" w:hAnsi="Cambria Math"/>
                <w:i/>
                <w:lang w:eastAsia="zh-CN"/>
              </w:rPr>
            </m:ctrlPr>
          </m:sSubPr>
          <m:e>
            <m:r>
              <w:rPr>
                <w:rFonts w:ascii="Cambria Math" w:hAnsi="Cambria Math"/>
                <w:lang w:eastAsia="zh-CN"/>
              </w:rPr>
              <m:t>Y</m:t>
            </m:r>
          </m:e>
          <m:sub>
            <m:r>
              <w:rPr>
                <w:rFonts w:ascii="Cambria Math" w:hAnsi="Cambria Math"/>
                <w:lang w:eastAsia="zh-CN"/>
              </w:rPr>
              <m:t>A</m:t>
            </m:r>
          </m:sub>
        </m:sSub>
      </m:oMath>
      <w:r w:rsidRPr="00756CCF">
        <w:rPr>
          <w:lang w:eastAsia="zh-CN"/>
        </w:rPr>
        <w:t>.</w:t>
      </w:r>
      <w:r>
        <w:rPr>
          <w:rFonts w:hint="eastAsia"/>
          <w:lang w:eastAsia="zh-CN"/>
        </w:rPr>
        <w:t xml:space="preserve"> </w:t>
      </w:r>
      <w:r w:rsidRPr="009156DA">
        <w:rPr>
          <w:lang w:eastAsia="zh-CN"/>
        </w:rPr>
        <w:t xml:space="preserve">The whole-system impedance model </w:t>
      </w:r>
      <m:oMath>
        <m:sSubSup>
          <m:sSubSupPr>
            <m:ctrlPr>
              <w:rPr>
                <w:rFonts w:ascii="Cambria Math" w:hAnsi="Cambria Math"/>
                <w:i/>
                <w:lang w:eastAsia="zh-CN"/>
              </w:rPr>
            </m:ctrlPr>
          </m:sSubSupPr>
          <m:e>
            <m:r>
              <w:rPr>
                <w:rFonts w:ascii="Cambria Math" w:hAnsi="Cambria Math"/>
                <w:lang w:eastAsia="zh-CN"/>
              </w:rPr>
              <m:t>Z</m:t>
            </m:r>
          </m:e>
          <m:sub/>
          <m:sup>
            <m:r>
              <w:rPr>
                <w:rFonts w:ascii="Cambria Math" w:hAnsi="Cambria Math"/>
                <w:lang w:eastAsia="zh-CN"/>
              </w:rPr>
              <m:t>sys</m:t>
            </m:r>
          </m:sup>
        </m:sSubSup>
      </m:oMath>
      <w:r>
        <w:rPr>
          <w:rFonts w:hint="eastAsia"/>
          <w:lang w:eastAsia="zh-CN"/>
        </w:rPr>
        <w:t xml:space="preserve"> </w:t>
      </w:r>
      <w:r w:rsidRPr="009156DA">
        <w:rPr>
          <w:lang w:eastAsia="zh-CN"/>
        </w:rPr>
        <w:t xml:space="preserve">and the whole-system admittance model </w:t>
      </w:r>
      <m:oMath>
        <m:sSubSup>
          <m:sSubSupPr>
            <m:ctrlPr>
              <w:rPr>
                <w:rFonts w:ascii="Cambria Math" w:hAnsi="Cambria Math"/>
                <w:i/>
                <w:lang w:eastAsia="zh-CN"/>
              </w:rPr>
            </m:ctrlPr>
          </m:sSubSupPr>
          <m:e>
            <m:r>
              <w:rPr>
                <w:rFonts w:ascii="Cambria Math" w:hAnsi="Cambria Math"/>
                <w:lang w:eastAsia="zh-CN"/>
              </w:rPr>
              <m:t>Y</m:t>
            </m:r>
          </m:e>
          <m:sub/>
          <m:sup>
            <m:r>
              <w:rPr>
                <w:rFonts w:ascii="Cambria Math" w:hAnsi="Cambria Math"/>
                <w:lang w:eastAsia="zh-CN"/>
              </w:rPr>
              <m:t>sys</m:t>
            </m:r>
          </m:sup>
        </m:sSubSup>
      </m:oMath>
      <w:r>
        <w:rPr>
          <w:rFonts w:hint="eastAsia"/>
          <w:lang w:eastAsia="zh-CN"/>
        </w:rPr>
        <w:t xml:space="preserve"> </w:t>
      </w:r>
      <w:r w:rsidRPr="009156DA">
        <w:rPr>
          <w:lang w:eastAsia="zh-CN"/>
        </w:rPr>
        <w:t>are formed as illustrated in</w:t>
      </w:r>
      <w:r>
        <w:rPr>
          <w:rFonts w:hint="eastAsia"/>
          <w:lang w:eastAsia="zh-CN"/>
        </w:rPr>
        <w:t xml:space="preserve"> </w:t>
      </w:r>
      <w:r>
        <w:rPr>
          <w:lang w:eastAsia="zh-CN"/>
        </w:rPr>
        <w:fldChar w:fldCharType="begin"/>
      </w:r>
      <w:r>
        <w:rPr>
          <w:lang w:eastAsia="zh-CN"/>
        </w:rPr>
        <w:instrText xml:space="preserve"> </w:instrText>
      </w:r>
      <w:r>
        <w:rPr>
          <w:rFonts w:hint="eastAsia"/>
          <w:lang w:eastAsia="zh-CN"/>
        </w:rPr>
        <w:instrText>REF _Ref145500587 \h</w:instrText>
      </w:r>
      <w:r>
        <w:rPr>
          <w:lang w:eastAsia="zh-CN"/>
        </w:rPr>
        <w:instrText xml:space="preserve"> </w:instrText>
      </w:r>
      <w:r>
        <w:rPr>
          <w:lang w:eastAsia="zh-CN"/>
        </w:rPr>
      </w:r>
      <w:r>
        <w:rPr>
          <w:lang w:eastAsia="zh-CN"/>
        </w:rPr>
        <w:fldChar w:fldCharType="separate"/>
      </w:r>
      <w:r w:rsidR="00D04AE6" w:rsidRPr="00A65655">
        <w:t xml:space="preserve">Figure </w:t>
      </w:r>
      <w:r w:rsidR="00D04AE6">
        <w:rPr>
          <w:noProof/>
        </w:rPr>
        <w:t>1</w:t>
      </w:r>
      <w:r>
        <w:rPr>
          <w:lang w:eastAsia="zh-CN"/>
        </w:rPr>
        <w:fldChar w:fldCharType="end"/>
      </w:r>
      <w:r w:rsidRPr="009156DA">
        <w:rPr>
          <w:lang w:eastAsia="zh-CN"/>
        </w:rPr>
        <w:t>.</w:t>
      </w:r>
      <w:r>
        <w:rPr>
          <w:rFonts w:hint="eastAsia"/>
          <w:lang w:eastAsia="zh-CN"/>
        </w:rPr>
        <w:t xml:space="preserve"> </w:t>
      </w:r>
    </w:p>
    <w:p w14:paraId="48187CC3" w14:textId="77777777" w:rsidR="00D86059" w:rsidRDefault="00D86059" w:rsidP="00D86059">
      <w:pPr>
        <w:jc w:val="both"/>
        <w:rPr>
          <w:lang w:eastAsia="zh-CN"/>
        </w:rPr>
      </w:pPr>
    </w:p>
    <w:p w14:paraId="6E77172F" w14:textId="77777777" w:rsidR="00D86059" w:rsidRDefault="00D86059" w:rsidP="00D86059">
      <w:pPr>
        <w:jc w:val="both"/>
        <w:rPr>
          <w:lang w:eastAsia="zh-CN"/>
        </w:rPr>
      </w:pPr>
      <w:r>
        <w:rPr>
          <w:noProof/>
        </w:rPr>
        <w:lastRenderedPageBreak/>
        <w:drawing>
          <wp:inline distT="0" distB="0" distL="0" distR="0" wp14:anchorId="2283123E" wp14:editId="195F890D">
            <wp:extent cx="6119357" cy="2553261"/>
            <wp:effectExtent l="12700" t="12700" r="15240" b="12700"/>
            <wp:docPr id="630683213" name="Picture 1"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683213" name="Picture 1" descr="A diagram of a machin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45753" cy="2564274"/>
                    </a:xfrm>
                    <a:prstGeom prst="rect">
                      <a:avLst/>
                    </a:prstGeom>
                    <a:noFill/>
                    <a:ln>
                      <a:solidFill>
                        <a:schemeClr val="bg2">
                          <a:lumMod val="75000"/>
                        </a:schemeClr>
                      </a:solidFill>
                    </a:ln>
                  </pic:spPr>
                </pic:pic>
              </a:graphicData>
            </a:graphic>
          </wp:inline>
        </w:drawing>
      </w:r>
    </w:p>
    <w:p w14:paraId="69C157D0" w14:textId="1CAE434F" w:rsidR="00D86059" w:rsidRPr="00756CCF" w:rsidRDefault="00D86059" w:rsidP="00D86059">
      <w:pPr>
        <w:pStyle w:val="Caption"/>
        <w:jc w:val="center"/>
        <w:rPr>
          <w:lang w:eastAsia="zh-CN"/>
        </w:rPr>
      </w:pPr>
      <w:bookmarkStart w:id="8" w:name="_Ref145500587"/>
      <w:bookmarkStart w:id="9" w:name="_Toc194249623"/>
      <w:r w:rsidRPr="00A65655">
        <w:t xml:space="preserve">Figure </w:t>
      </w:r>
      <w:r>
        <w:fldChar w:fldCharType="begin"/>
      </w:r>
      <w:r>
        <w:instrText xml:space="preserve"> SEQ Figure \* ARABIC </w:instrText>
      </w:r>
      <w:r>
        <w:fldChar w:fldCharType="separate"/>
      </w:r>
      <w:r w:rsidR="00D04AE6">
        <w:rPr>
          <w:noProof/>
        </w:rPr>
        <w:t>1</w:t>
      </w:r>
      <w:r>
        <w:rPr>
          <w:noProof/>
        </w:rPr>
        <w:fldChar w:fldCharType="end"/>
      </w:r>
      <w:bookmarkEnd w:id="8"/>
      <w:r w:rsidRPr="00A65655">
        <w:t xml:space="preserve"> Formation of whole-system admittance model</w:t>
      </w:r>
      <w:r w:rsidRPr="00A65655">
        <w:rPr>
          <w:lang w:eastAsia="zh-CN"/>
        </w:rPr>
        <w:t>: by introducing small voltage perturbations at each port and taking out the current response forms the transfer function of whole-system admittance model.</w:t>
      </w:r>
      <w:bookmarkEnd w:id="9"/>
    </w:p>
    <w:p w14:paraId="3952BC93" w14:textId="399A44B9" w:rsidR="00D86059" w:rsidRDefault="00D86059" w:rsidP="00D86059">
      <w:pPr>
        <w:jc w:val="both"/>
        <w:rPr>
          <w:lang w:eastAsia="zh-CN"/>
        </w:rPr>
      </w:pPr>
      <w:r w:rsidRPr="009135C8">
        <w:t xml:space="preserve">Taking </w:t>
      </w:r>
      <m:oMath>
        <m:sSubSup>
          <m:sSubSupPr>
            <m:ctrlPr>
              <w:rPr>
                <w:rFonts w:ascii="Cambria Math" w:hAnsi="Cambria Math"/>
                <w:i/>
                <w:lang w:eastAsia="zh-CN"/>
              </w:rPr>
            </m:ctrlPr>
          </m:sSubSupPr>
          <m:e>
            <m:r>
              <w:rPr>
                <w:rFonts w:ascii="Cambria Math" w:hAnsi="Cambria Math"/>
                <w:lang w:eastAsia="zh-CN"/>
              </w:rPr>
              <m:t>Z</m:t>
            </m:r>
          </m:e>
          <m:sub/>
          <m:sup>
            <m:r>
              <w:rPr>
                <w:rFonts w:ascii="Cambria Math" w:hAnsi="Cambria Math"/>
                <w:lang w:eastAsia="zh-CN"/>
              </w:rPr>
              <m:t>sys</m:t>
            </m:r>
          </m:sup>
        </m:sSubSup>
      </m:oMath>
      <w:r w:rsidRPr="009135C8">
        <w:t xml:space="preserve"> as an example, the model is formed with a virtual nodal injection of current </w:t>
      </w:r>
      <m:oMath>
        <m:acc>
          <m:accPr>
            <m:chr m:val="̃"/>
            <m:ctrlPr>
              <w:rPr>
                <w:rFonts w:ascii="Cambria Math" w:hAnsi="Cambria Math"/>
                <w:i/>
              </w:rPr>
            </m:ctrlPr>
          </m:accPr>
          <m:e>
            <m:r>
              <w:rPr>
                <w:rFonts w:ascii="Cambria Math" w:hAnsi="Cambria Math"/>
              </w:rPr>
              <m:t>i</m:t>
            </m:r>
          </m:e>
        </m:acc>
      </m:oMath>
      <w:r w:rsidRPr="009135C8">
        <w:t xml:space="preserve"> whereas for the nodal admittance model the injection </w:t>
      </w:r>
      <w:r>
        <w:rPr>
          <w:rFonts w:hint="eastAsia"/>
          <w:lang w:eastAsia="zh-CN"/>
        </w:rPr>
        <w:t>is</w:t>
      </w:r>
      <w:r w:rsidRPr="009135C8">
        <w:t xml:space="preserve"> a nodal voltage. The current</w:t>
      </w:r>
      <w:r>
        <w:t xml:space="preserve"> injection </w:t>
      </w:r>
      <m:oMath>
        <m:acc>
          <m:accPr>
            <m:chr m:val="̃"/>
            <m:ctrlPr>
              <w:rPr>
                <w:rFonts w:ascii="Cambria Math" w:hAnsi="Cambria Math"/>
                <w:i/>
              </w:rPr>
            </m:ctrlPr>
          </m:accPr>
          <m:e>
            <m:r>
              <w:rPr>
                <w:rFonts w:ascii="Cambria Math" w:hAnsi="Cambria Math"/>
              </w:rPr>
              <m:t>i</m:t>
            </m:r>
          </m:e>
        </m:acc>
      </m:oMath>
      <w:r w:rsidRPr="009135C8">
        <w:t xml:space="preserve">  causes a change in current through the apparatus and therefore a change in the apparatus voltage </w:t>
      </w:r>
      <m:oMath>
        <m:r>
          <m:rPr>
            <m:sty m:val="p"/>
          </m:rPr>
          <w:rPr>
            <w:rFonts w:ascii="Cambria Math" w:hAnsi="Cambria Math"/>
          </w:rPr>
          <m:t>Δ</m:t>
        </m:r>
        <m:r>
          <w:rPr>
            <w:rFonts w:ascii="Cambria Math" w:hAnsi="Cambria Math"/>
          </w:rPr>
          <m:t>v</m:t>
        </m:r>
      </m:oMath>
      <w:r w:rsidRPr="009135C8">
        <w:t xml:space="preserve">, which in turn creates a change of current flowing into the network </w:t>
      </w:r>
      <m:oMath>
        <m:r>
          <m:rPr>
            <m:sty m:val="p"/>
          </m:rPr>
          <w:rPr>
            <w:rFonts w:ascii="Cambria Math" w:hAnsi="Cambria Math"/>
          </w:rPr>
          <m:t>Δ</m:t>
        </m:r>
        <m:r>
          <w:rPr>
            <w:rFonts w:ascii="Cambria Math" w:hAnsi="Cambria Math"/>
          </w:rPr>
          <m:t>i</m:t>
        </m:r>
      </m:oMath>
      <w:r w:rsidRPr="009135C8">
        <w:t xml:space="preserve">, which changes the current flow in the apparatus in a feedback fashion. This feedback arrangement is illustrated in </w:t>
      </w:r>
      <w:r>
        <w:rPr>
          <w:lang w:eastAsia="zh-CN"/>
        </w:rPr>
        <w:fldChar w:fldCharType="begin"/>
      </w:r>
      <w:r>
        <w:rPr>
          <w:lang w:eastAsia="zh-CN"/>
        </w:rPr>
        <w:instrText xml:space="preserve"> </w:instrText>
      </w:r>
      <w:r>
        <w:rPr>
          <w:rFonts w:hint="eastAsia"/>
          <w:lang w:eastAsia="zh-CN"/>
        </w:rPr>
        <w:instrText>REF _Ref145500587 \h</w:instrText>
      </w:r>
      <w:r>
        <w:rPr>
          <w:lang w:eastAsia="zh-CN"/>
        </w:rPr>
        <w:instrText xml:space="preserve"> </w:instrText>
      </w:r>
      <w:r>
        <w:rPr>
          <w:lang w:eastAsia="zh-CN"/>
        </w:rPr>
      </w:r>
      <w:r>
        <w:rPr>
          <w:lang w:eastAsia="zh-CN"/>
        </w:rPr>
        <w:fldChar w:fldCharType="separate"/>
      </w:r>
      <w:r w:rsidR="00D04AE6" w:rsidRPr="00A65655">
        <w:t xml:space="preserve">Figure </w:t>
      </w:r>
      <w:r w:rsidR="00D04AE6">
        <w:rPr>
          <w:noProof/>
        </w:rPr>
        <w:t>1</w:t>
      </w:r>
      <w:r>
        <w:rPr>
          <w:lang w:eastAsia="zh-CN"/>
        </w:rPr>
        <w:fldChar w:fldCharType="end"/>
      </w:r>
      <w:r w:rsidRPr="009135C8">
        <w:t xml:space="preserve"> (a).</w:t>
      </w:r>
      <w:r>
        <w:rPr>
          <w:rFonts w:hint="eastAsia"/>
          <w:lang w:eastAsia="zh-CN"/>
        </w:rPr>
        <w:t xml:space="preserve"> </w:t>
      </w:r>
      <w:r>
        <w:rPr>
          <w:lang w:eastAsia="zh-CN"/>
        </w:rPr>
        <w:t xml:space="preserve">The response </w:t>
      </w:r>
      <m:oMath>
        <m:r>
          <m:rPr>
            <m:sty m:val="p"/>
          </m:rPr>
          <w:rPr>
            <w:rFonts w:ascii="Cambria Math" w:hAnsi="Cambria Math"/>
          </w:rPr>
          <m:t>Δ</m:t>
        </m:r>
        <m:r>
          <w:rPr>
            <w:rFonts w:ascii="Cambria Math" w:hAnsi="Cambria Math"/>
          </w:rPr>
          <m:t>v</m:t>
        </m:r>
      </m:oMath>
      <w:r>
        <w:rPr>
          <w:lang w:eastAsia="zh-CN"/>
        </w:rPr>
        <w:t xml:space="preserve"> to perturbation </w:t>
      </w:r>
      <m:oMath>
        <m:acc>
          <m:accPr>
            <m:chr m:val="̃"/>
            <m:ctrlPr>
              <w:rPr>
                <w:rFonts w:ascii="Cambria Math" w:hAnsi="Cambria Math"/>
                <w:i/>
              </w:rPr>
            </m:ctrlPr>
          </m:accPr>
          <m:e>
            <m:r>
              <w:rPr>
                <w:rFonts w:ascii="Cambria Math" w:hAnsi="Cambria Math"/>
              </w:rPr>
              <m:t>i</m:t>
            </m:r>
          </m:e>
        </m:acc>
      </m:oMath>
      <w:r>
        <w:rPr>
          <w:lang w:eastAsia="zh-CN"/>
        </w:rPr>
        <w:t xml:space="preserve"> is</w:t>
      </w:r>
    </w:p>
    <w:p w14:paraId="36193077" w14:textId="77777777" w:rsidR="00D86059" w:rsidRDefault="00602AA4" w:rsidP="00D86059">
      <w:pPr>
        <w:jc w:val="both"/>
        <w:rPr>
          <w:lang w:eastAsia="zh-CN"/>
        </w:rPr>
      </w:pPr>
      <m:oMathPara>
        <m:oMath>
          <m:eqArr>
            <m:eqArrPr>
              <m:maxDist m:val="1"/>
              <m:ctrlPr>
                <w:rPr>
                  <w:rFonts w:ascii="Cambria Math" w:hAnsi="Cambria Math" w:cs="Arial"/>
                  <w:i/>
                </w:rPr>
              </m:ctrlPr>
            </m:eqArrPr>
            <m:e>
              <m:r>
                <m:rPr>
                  <m:sty m:val="p"/>
                </m:rPr>
                <w:rPr>
                  <w:rFonts w:ascii="Cambria Math" w:hAnsi="Cambria Math" w:cs="Arial"/>
                </w:rPr>
                <m:t>Δ</m:t>
              </m:r>
              <m:r>
                <w:rPr>
                  <w:rFonts w:ascii="Cambria Math" w:hAnsi="Cambria Math" w:cs="Arial"/>
                </w:rPr>
                <m:t>v</m:t>
              </m:r>
              <m:r>
                <m:rPr>
                  <m:sty m:val="p"/>
                </m:rPr>
                <w:rPr>
                  <w:rFonts w:ascii="Cambria Math" w:hAnsi="Cambria Math" w:cs="Arial"/>
                  <w:lang w:eastAsia="zh-CN"/>
                </w:rPr>
                <m:t>=</m:t>
              </m:r>
              <m:sSub>
                <m:sSubPr>
                  <m:ctrlPr>
                    <w:rPr>
                      <w:rFonts w:ascii="Cambria Math" w:hAnsi="Cambria Math" w:cs="Arial"/>
                      <w:lang w:eastAsia="zh-CN"/>
                    </w:rPr>
                  </m:ctrlPr>
                </m:sSubPr>
                <m:e>
                  <m:r>
                    <w:rPr>
                      <w:rFonts w:ascii="Cambria Math" w:hAnsi="Cambria Math" w:cs="Arial"/>
                      <w:lang w:eastAsia="zh-CN"/>
                    </w:rPr>
                    <m:t>Z</m:t>
                  </m:r>
                </m:e>
                <m:sub>
                  <m:r>
                    <w:rPr>
                      <w:rFonts w:ascii="Cambria Math" w:hAnsi="Cambria Math" w:cs="Arial"/>
                      <w:lang w:eastAsia="zh-CN"/>
                    </w:rPr>
                    <m:t>A</m:t>
                  </m:r>
                </m:sub>
              </m:sSub>
              <m:r>
                <m:rPr>
                  <m:sty m:val="p"/>
                </m:rPr>
                <w:rPr>
                  <w:rFonts w:ascii="Cambria Math" w:hAnsi="Cambria Math" w:cs="Arial"/>
                  <w:lang w:eastAsia="zh-CN"/>
                </w:rPr>
                <m:t xml:space="preserve"> </m:t>
              </m:r>
              <m:sSup>
                <m:sSupPr>
                  <m:ctrlPr>
                    <w:rPr>
                      <w:rFonts w:ascii="Cambria Math" w:hAnsi="Cambria Math" w:cs="Arial"/>
                      <w:lang w:eastAsia="zh-CN"/>
                    </w:rPr>
                  </m:ctrlPr>
                </m:sSupPr>
                <m:e>
                  <m:d>
                    <m:dPr>
                      <m:ctrlPr>
                        <w:rPr>
                          <w:rFonts w:ascii="Cambria Math" w:hAnsi="Cambria Math" w:cs="Arial"/>
                          <w:i/>
                          <w:lang w:eastAsia="zh-CN"/>
                        </w:rPr>
                      </m:ctrlPr>
                    </m:dPr>
                    <m:e>
                      <m:r>
                        <w:rPr>
                          <w:rFonts w:ascii="Cambria Math" w:hAnsi="Cambria Math" w:cs="Arial"/>
                          <w:lang w:eastAsia="zh-CN"/>
                        </w:rPr>
                        <m:t>I</m:t>
                      </m:r>
                      <m:r>
                        <w:rPr>
                          <w:rFonts w:ascii="Cambria Math" w:hAnsi="Cambria Math" w:cs="Arial"/>
                          <w:lang w:eastAsia="zh-CN"/>
                        </w:rPr>
                        <m:t>+</m:t>
                      </m:r>
                      <m:sSub>
                        <m:sSubPr>
                          <m:ctrlPr>
                            <w:rPr>
                              <w:rFonts w:ascii="Cambria Math" w:hAnsi="Cambria Math" w:cs="Arial"/>
                              <w:i/>
                              <w:lang w:eastAsia="zh-CN"/>
                            </w:rPr>
                          </m:ctrlPr>
                        </m:sSubPr>
                        <m:e>
                          <m:r>
                            <w:rPr>
                              <w:rFonts w:ascii="Cambria Math" w:hAnsi="Cambria Math" w:cs="Arial"/>
                              <w:lang w:eastAsia="zh-CN"/>
                            </w:rPr>
                            <m:t>Y</m:t>
                          </m:r>
                        </m:e>
                        <m:sub>
                          <m:r>
                            <w:rPr>
                              <w:rFonts w:ascii="Cambria Math" w:hAnsi="Cambria Math" w:cs="Arial"/>
                              <w:lang w:eastAsia="zh-CN"/>
                            </w:rPr>
                            <m:t>N</m:t>
                          </m:r>
                        </m:sub>
                      </m:sSub>
                      <m:sSub>
                        <m:sSubPr>
                          <m:ctrlPr>
                            <w:rPr>
                              <w:rFonts w:ascii="Cambria Math" w:hAnsi="Cambria Math" w:cs="Arial"/>
                              <w:i/>
                              <w:lang w:eastAsia="zh-CN"/>
                            </w:rPr>
                          </m:ctrlPr>
                        </m:sSubPr>
                        <m:e>
                          <m:r>
                            <w:rPr>
                              <w:rFonts w:ascii="Cambria Math" w:hAnsi="Cambria Math" w:cs="Arial"/>
                              <w:lang w:eastAsia="zh-CN"/>
                            </w:rPr>
                            <m:t>Z</m:t>
                          </m:r>
                        </m:e>
                        <m:sub>
                          <m:r>
                            <w:rPr>
                              <w:rFonts w:ascii="Cambria Math" w:hAnsi="Cambria Math" w:cs="Arial"/>
                              <w:lang w:eastAsia="zh-CN"/>
                            </w:rPr>
                            <m:t>A</m:t>
                          </m:r>
                        </m:sub>
                      </m:sSub>
                    </m:e>
                  </m:d>
                </m:e>
                <m:sup>
                  <m:r>
                    <w:rPr>
                      <w:rFonts w:ascii="Cambria Math" w:hAnsi="Cambria Math" w:cs="Arial"/>
                      <w:lang w:eastAsia="zh-CN"/>
                    </w:rPr>
                    <m:t>-</m:t>
                  </m:r>
                  <m:r>
                    <w:rPr>
                      <w:rFonts w:ascii="Cambria Math" w:hAnsi="Cambria Math" w:cs="Arial"/>
                      <w:lang w:eastAsia="zh-CN"/>
                    </w:rPr>
                    <m:t>1</m:t>
                  </m:r>
                </m:sup>
              </m:sSup>
              <m:acc>
                <m:accPr>
                  <m:chr m:val="̃"/>
                  <m:ctrlPr>
                    <w:rPr>
                      <w:rFonts w:ascii="Cambria Math" w:hAnsi="Cambria Math" w:cs="Arial"/>
                      <w:i/>
                    </w:rPr>
                  </m:ctrlPr>
                </m:accPr>
                <m:e>
                  <m:r>
                    <w:rPr>
                      <w:rFonts w:ascii="Cambria Math" w:hAnsi="Cambria Math" w:cs="Arial"/>
                    </w:rPr>
                    <m:t>i</m:t>
                  </m:r>
                </m:e>
              </m:acc>
              <m:r>
                <m:rPr>
                  <m:sty m:val="p"/>
                </m:rPr>
                <w:rPr>
                  <w:rFonts w:ascii="Cambria Math" w:hAnsi="Cambria Math" w:cs="Arial"/>
                </w:rPr>
                <m:t xml:space="preserve"> </m:t>
              </m:r>
              <m:r>
                <w:rPr>
                  <w:rFonts w:ascii="Cambria Math" w:hAnsi="Cambria Math" w:cs="Arial"/>
                </w:rPr>
                <m:t>#</m:t>
              </m:r>
              <m:r>
                <w:rPr>
                  <w:rFonts w:ascii="Cambria Math" w:hAnsi="Cambria Math" w:cs="Arial"/>
                  <w:i/>
                </w:rPr>
                <w:fldChar w:fldCharType="begin"/>
              </m:r>
              <w:bookmarkStart w:id="10" w:name="_Ref164941416"/>
              <w:bookmarkEnd w:id="10"/>
              <m:r>
                <m:rPr>
                  <m:sty m:val="p"/>
                </m:rPr>
                <w:rPr>
                  <w:rFonts w:ascii="Cambria Math" w:hAnsi="Cambria Math" w:cs="Arial"/>
                </w:rPr>
                <m:t xml:space="preserve"> LISTNUM  NumberDefault \l 4 </m:t>
              </m:r>
              <m:r>
                <w:rPr>
                  <w:rFonts w:ascii="Cambria Math" w:hAnsi="Cambria Math" w:cs="Arial"/>
                  <w:i/>
                </w:rPr>
                <w:fldChar w:fldCharType="end"/>
              </m:r>
              <m:r>
                <w:rPr>
                  <w:rFonts w:ascii="Cambria Math" w:hAnsi="Cambria Math" w:cs="Arial"/>
                </w:rPr>
                <m:t xml:space="preserve"> </m:t>
              </m:r>
            </m:e>
          </m:eqArr>
        </m:oMath>
      </m:oMathPara>
    </w:p>
    <w:p w14:paraId="7F650FA1" w14:textId="77777777" w:rsidR="00D86059" w:rsidRDefault="00D86059" w:rsidP="00D86059">
      <w:pPr>
        <w:jc w:val="both"/>
        <w:rPr>
          <w:lang w:eastAsia="zh-CN"/>
        </w:rPr>
      </w:pPr>
      <w:r>
        <w:rPr>
          <w:lang w:eastAsia="zh-CN"/>
        </w:rPr>
        <w:t xml:space="preserve">where </w:t>
      </w:r>
      <m:oMath>
        <m:r>
          <w:rPr>
            <w:rFonts w:ascii="Cambria Math" w:hAnsi="Cambria Math"/>
            <w:lang w:eastAsia="zh-CN"/>
          </w:rPr>
          <m:t>I</m:t>
        </m:r>
      </m:oMath>
      <w:r>
        <w:rPr>
          <w:lang w:eastAsia="zh-CN"/>
        </w:rPr>
        <w:t xml:space="preserve"> is identity matrix and </w:t>
      </w:r>
      <m:oMath>
        <m:sSub>
          <m:sSubPr>
            <m:ctrlPr>
              <w:rPr>
                <w:rFonts w:ascii="Cambria Math" w:hAnsi="Cambria Math"/>
                <w:lang w:eastAsia="zh-CN"/>
              </w:rPr>
            </m:ctrlPr>
          </m:sSubPr>
          <m:e>
            <m:r>
              <w:rPr>
                <w:rFonts w:ascii="Cambria Math" w:hAnsi="Cambria Math"/>
                <w:lang w:eastAsia="zh-CN"/>
              </w:rPr>
              <m:t>Z</m:t>
            </m:r>
          </m:e>
          <m:sub>
            <m:r>
              <w:rPr>
                <w:rFonts w:ascii="Cambria Math" w:hAnsi="Cambria Math"/>
                <w:lang w:eastAsia="zh-CN"/>
              </w:rPr>
              <m:t>A</m:t>
            </m:r>
          </m:sub>
        </m:sSub>
      </m:oMath>
      <w:r>
        <w:rPr>
          <w:lang w:eastAsia="zh-CN"/>
        </w:rPr>
        <w:t xml:space="preserve"> is the apparatus impedance matrix defined in the same fashion of </w:t>
      </w:r>
      <m:oMath>
        <m:sSub>
          <m:sSubPr>
            <m:ctrlPr>
              <w:rPr>
                <w:rFonts w:ascii="Cambria Math" w:hAnsi="Cambria Math"/>
                <w:lang w:eastAsia="zh-CN"/>
              </w:rPr>
            </m:ctrlPr>
          </m:sSubPr>
          <m:e>
            <m:r>
              <w:rPr>
                <w:rFonts w:ascii="Cambria Math" w:hAnsi="Cambria Math"/>
                <w:lang w:eastAsia="zh-CN"/>
              </w:rPr>
              <m:t>Y</m:t>
            </m:r>
          </m:e>
          <m:sub>
            <m:r>
              <w:rPr>
                <w:rFonts w:ascii="Cambria Math" w:hAnsi="Cambria Math"/>
                <w:lang w:eastAsia="zh-CN"/>
              </w:rPr>
              <m:t>A</m:t>
            </m:r>
          </m:sub>
        </m:sSub>
      </m:oMath>
      <w:r>
        <w:rPr>
          <w:lang w:eastAsia="zh-CN"/>
        </w:rPr>
        <w:t xml:space="preserve"> but with apparatus impedance as its diagonal elements, i.e.,</w:t>
      </w:r>
    </w:p>
    <w:p w14:paraId="6315A1DA" w14:textId="77777777" w:rsidR="00D86059" w:rsidRDefault="00602AA4" w:rsidP="00D86059">
      <w:pPr>
        <w:jc w:val="both"/>
        <w:rPr>
          <w:lang w:eastAsia="zh-CN"/>
        </w:rPr>
      </w:pPr>
      <m:oMathPara>
        <m:oMath>
          <m:eqArr>
            <m:eqArrPr>
              <m:maxDist m:val="1"/>
              <m:ctrlPr>
                <w:rPr>
                  <w:rFonts w:ascii="Cambria Math" w:hAnsi="Cambria Math"/>
                  <w:i/>
                </w:rPr>
              </m:ctrlPr>
            </m:eqArrPr>
            <m:e>
              <m:sSub>
                <m:sSubPr>
                  <m:ctrlPr>
                    <w:rPr>
                      <w:rFonts w:ascii="Cambria Math" w:hAnsi="Cambria Math"/>
                      <w:lang w:eastAsia="zh-CN"/>
                    </w:rPr>
                  </m:ctrlPr>
                </m:sSubPr>
                <m:e>
                  <m:r>
                    <w:rPr>
                      <w:rFonts w:ascii="Cambria Math" w:hAnsi="Cambria Math"/>
                      <w:lang w:eastAsia="zh-CN"/>
                    </w:rPr>
                    <m:t>Z</m:t>
                  </m:r>
                </m:e>
                <m:sub>
                  <m:r>
                    <w:rPr>
                      <w:rFonts w:ascii="Cambria Math" w:hAnsi="Cambria Math"/>
                      <w:lang w:eastAsia="zh-CN"/>
                    </w:rPr>
                    <m:t>A</m:t>
                  </m:r>
                </m:sub>
              </m:sSub>
              <m:r>
                <m:rPr>
                  <m:sty m:val="p"/>
                </m:rPr>
                <w:rPr>
                  <w:rFonts w:ascii="Cambria Math" w:hAnsi="Cambria Math"/>
                </w:rPr>
                <m:t>=</m:t>
              </m:r>
              <m:d>
                <m:dPr>
                  <m:begChr m:val="["/>
                  <m:endChr m:val="]"/>
                  <m:ctrlPr>
                    <w:rPr>
                      <w:rFonts w:ascii="Cambria Math" w:hAnsi="Cambria Math"/>
                    </w:rPr>
                  </m:ctrlPr>
                </m:dPr>
                <m:e>
                  <m:m>
                    <m:mPr>
                      <m:mcs>
                        <m:mc>
                          <m:mcPr>
                            <m:count m:val="3"/>
                            <m:mcJc m:val="center"/>
                          </m:mcPr>
                        </m:mc>
                      </m:mcs>
                      <m:ctrlPr>
                        <w:rPr>
                          <w:rFonts w:ascii="Cambria Math" w:hAnsi="Cambria Math"/>
                          <w:i/>
                        </w:rPr>
                      </m:ctrlPr>
                    </m:mPr>
                    <m:mr>
                      <m:e>
                        <m:sSub>
                          <m:sSubPr>
                            <m:ctrlPr>
                              <w:rPr>
                                <w:rFonts w:ascii="Cambria Math" w:hAnsi="Cambria Math"/>
                                <w:lang w:eastAsia="zh-CN"/>
                              </w:rPr>
                            </m:ctrlPr>
                          </m:sSubPr>
                          <m:e>
                            <m:r>
                              <w:rPr>
                                <w:rFonts w:ascii="Cambria Math" w:hAnsi="Cambria Math"/>
                                <w:lang w:eastAsia="zh-CN"/>
                              </w:rPr>
                              <m:t>Z</m:t>
                            </m:r>
                          </m:e>
                          <m:sub>
                            <m:r>
                              <w:rPr>
                                <w:rFonts w:ascii="Cambria Math" w:hAnsi="Cambria Math"/>
                                <w:lang w:eastAsia="zh-CN"/>
                              </w:rPr>
                              <m:t>A</m:t>
                            </m:r>
                            <m:r>
                              <w:rPr>
                                <w:rFonts w:ascii="Cambria Math" w:hAnsi="Cambria Math"/>
                                <w:lang w:eastAsia="zh-CN"/>
                              </w:rPr>
                              <m:t>1</m:t>
                            </m:r>
                          </m:sub>
                        </m:sSub>
                      </m:e>
                      <m:e/>
                      <m:e/>
                    </m:mr>
                    <m:mr>
                      <m:e/>
                      <m:e>
                        <m:r>
                          <w:rPr>
                            <w:rFonts w:ascii="Cambria Math" w:hAnsi="Cambria Math"/>
                          </w:rPr>
                          <m:t>⋱</m:t>
                        </m:r>
                      </m:e>
                      <m:e/>
                    </m:mr>
                    <m:mr>
                      <m:e/>
                      <m:e/>
                      <m:e>
                        <m:sSub>
                          <m:sSubPr>
                            <m:ctrlPr>
                              <w:rPr>
                                <w:rFonts w:ascii="Cambria Math" w:hAnsi="Cambria Math"/>
                                <w:lang w:eastAsia="zh-CN"/>
                              </w:rPr>
                            </m:ctrlPr>
                          </m:sSubPr>
                          <m:e>
                            <m:r>
                              <w:rPr>
                                <w:rFonts w:ascii="Cambria Math" w:hAnsi="Cambria Math"/>
                                <w:lang w:eastAsia="zh-CN"/>
                              </w:rPr>
                              <m:t>Z</m:t>
                            </m:r>
                          </m:e>
                          <m:sub>
                            <m:r>
                              <w:rPr>
                                <w:rFonts w:ascii="Cambria Math" w:hAnsi="Cambria Math"/>
                                <w:lang w:eastAsia="zh-CN"/>
                              </w:rPr>
                              <m:t>AN</m:t>
                            </m:r>
                          </m:sub>
                        </m:sSub>
                      </m:e>
                    </m:mr>
                  </m:m>
                </m:e>
              </m:d>
              <m:r>
                <m:rPr>
                  <m:sty m:val="p"/>
                </m:rPr>
                <w:rPr>
                  <w:rFonts w:ascii="Cambria Math" w:hAnsi="Cambria Math"/>
                </w:rPr>
                <m:t xml:space="preserve"> </m:t>
              </m:r>
              <m:r>
                <w:rPr>
                  <w:rFonts w:ascii="Cambria Math" w:hAnsi="Cambria Math"/>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r>
                <w:rPr>
                  <w:rFonts w:ascii="Cambria Math" w:hAnsi="Cambria Math"/>
                </w:rPr>
                <m:t xml:space="preserve"> </m:t>
              </m:r>
            </m:e>
          </m:eqArr>
        </m:oMath>
      </m:oMathPara>
    </w:p>
    <w:p w14:paraId="4FEF0688" w14:textId="3348234A" w:rsidR="00D86059" w:rsidRDefault="003446EE" w:rsidP="00D86059">
      <w:pPr>
        <w:jc w:val="both"/>
        <w:rPr>
          <w:lang w:eastAsia="zh-CN"/>
        </w:rPr>
      </w:pPr>
      <w:r>
        <w:rPr>
          <w:rFonts w:eastAsiaTheme="minorEastAsia" w:hint="eastAsia"/>
          <w:lang w:eastAsia="zh-CN"/>
        </w:rPr>
        <w:t>a</w:t>
      </w:r>
      <w:r w:rsidR="00D86059">
        <w:rPr>
          <w:rFonts w:hint="eastAsia"/>
          <w:lang w:eastAsia="zh-CN"/>
        </w:rPr>
        <w:t xml:space="preserve">nd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Ak</m:t>
            </m:r>
          </m:sub>
        </m:sSub>
        <m:r>
          <w:rPr>
            <w:rFonts w:ascii="Cambria Math" w:hAnsi="Cambria Math"/>
            <w:lang w:eastAsia="zh-CN"/>
          </w:rPr>
          <m:t>=</m:t>
        </m:r>
        <m:sSup>
          <m:sSupPr>
            <m:ctrlPr>
              <w:rPr>
                <w:rFonts w:ascii="Cambria Math" w:hAnsi="Cambria Math"/>
                <w:i/>
                <w:lang w:eastAsia="zh-CN"/>
              </w:rPr>
            </m:ctrlPr>
          </m:sSupPr>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Y</m:t>
                    </m:r>
                  </m:e>
                  <m:sub>
                    <m:r>
                      <w:rPr>
                        <w:rFonts w:ascii="Cambria Math" w:hAnsi="Cambria Math"/>
                        <w:lang w:eastAsia="zh-CN"/>
                      </w:rPr>
                      <m:t>Ak</m:t>
                    </m:r>
                  </m:sub>
                </m:sSub>
              </m:e>
            </m:d>
          </m:e>
          <m:sup>
            <m:r>
              <w:rPr>
                <w:rFonts w:ascii="Cambria Math" w:hAnsi="Cambria Math"/>
                <w:lang w:eastAsia="zh-CN"/>
              </w:rPr>
              <m:t>-1</m:t>
            </m:r>
          </m:sup>
        </m:sSup>
      </m:oMath>
      <w:r w:rsidR="00D86059">
        <w:rPr>
          <w:rFonts w:hint="eastAsia"/>
          <w:lang w:eastAsia="zh-CN"/>
        </w:rPr>
        <w:t>.</w:t>
      </w:r>
    </w:p>
    <w:p w14:paraId="1FDA5D2F" w14:textId="57D1F5F6" w:rsidR="00D86059" w:rsidRDefault="00D86059" w:rsidP="00D86059">
      <w:pPr>
        <w:jc w:val="both"/>
        <w:rPr>
          <w:lang w:eastAsia="zh-CN"/>
        </w:rPr>
      </w:pPr>
      <w:r>
        <w:rPr>
          <w:rFonts w:hint="eastAsia"/>
          <w:lang w:eastAsia="zh-CN"/>
        </w:rPr>
        <w:t xml:space="preserve">The whole-system impedance model is defined from equation </w:t>
      </w:r>
      <w:r>
        <w:rPr>
          <w:lang w:eastAsia="zh-CN"/>
        </w:rPr>
        <w:fldChar w:fldCharType="begin"/>
      </w:r>
      <w:r>
        <w:rPr>
          <w:lang w:eastAsia="zh-CN"/>
        </w:rPr>
        <w:instrText xml:space="preserve"> REF _Ref164941416 \n \h </w:instrText>
      </w:r>
      <w:r>
        <w:rPr>
          <w:lang w:eastAsia="zh-CN"/>
        </w:rPr>
      </w:r>
      <w:r>
        <w:rPr>
          <w:lang w:eastAsia="zh-CN"/>
        </w:rPr>
        <w:fldChar w:fldCharType="separate"/>
      </w:r>
      <w:r w:rsidR="00D04AE6">
        <w:rPr>
          <w:lang w:eastAsia="zh-CN"/>
        </w:rPr>
        <w:t>(1)</w:t>
      </w:r>
      <w:r>
        <w:rPr>
          <w:lang w:eastAsia="zh-CN"/>
        </w:rPr>
        <w:fldChar w:fldCharType="end"/>
      </w:r>
      <w:r>
        <w:rPr>
          <w:rFonts w:hint="eastAsia"/>
          <w:lang w:eastAsia="zh-CN"/>
        </w:rPr>
        <w:t xml:space="preserve"> as</w:t>
      </w:r>
    </w:p>
    <w:p w14:paraId="17359C62" w14:textId="77777777" w:rsidR="00D86059" w:rsidRDefault="00602AA4" w:rsidP="00D86059">
      <w:pPr>
        <w:jc w:val="both"/>
        <w:rPr>
          <w:lang w:eastAsia="zh-CN"/>
        </w:rPr>
      </w:pPr>
      <m:oMathPara>
        <m:oMath>
          <m:eqArr>
            <m:eqArrPr>
              <m:maxDist m:val="1"/>
              <m:ctrlPr>
                <w:rPr>
                  <w:rFonts w:ascii="Cambria Math" w:hAnsi="Cambria Math"/>
                  <w:i/>
                </w:rPr>
              </m:ctrlPr>
            </m:eqArrPr>
            <m:e>
              <m:sSubSup>
                <m:sSubSupPr>
                  <m:ctrlPr>
                    <w:rPr>
                      <w:rFonts w:ascii="Cambria Math" w:hAnsi="Cambria Math"/>
                      <w:i/>
                      <w:lang w:eastAsia="zh-CN"/>
                    </w:rPr>
                  </m:ctrlPr>
                </m:sSubSupPr>
                <m:e>
                  <m:r>
                    <w:rPr>
                      <w:rFonts w:ascii="Cambria Math" w:hAnsi="Cambria Math"/>
                      <w:lang w:eastAsia="zh-CN"/>
                    </w:rPr>
                    <m:t>Z</m:t>
                  </m:r>
                </m:e>
                <m:sub/>
                <m:sup>
                  <m:r>
                    <w:rPr>
                      <w:rFonts w:ascii="Cambria Math" w:hAnsi="Cambria Math"/>
                      <w:lang w:eastAsia="zh-CN"/>
                    </w:rPr>
                    <m:t>sys</m:t>
                  </m:r>
                </m:sup>
              </m:sSubSup>
              <m:r>
                <m:rPr>
                  <m:sty m:val="p"/>
                </m:rPr>
                <w:rPr>
                  <w:rFonts w:ascii="Cambria Math" w:hAnsi="Cambria Math"/>
                </w:rPr>
                <m:t>=</m:t>
              </m:r>
              <m:sSub>
                <m:sSubPr>
                  <m:ctrlPr>
                    <w:rPr>
                      <w:rFonts w:ascii="Cambria Math" w:hAnsi="Cambria Math" w:cs="Arial"/>
                      <w:lang w:eastAsia="zh-CN"/>
                    </w:rPr>
                  </m:ctrlPr>
                </m:sSubPr>
                <m:e>
                  <m:r>
                    <w:rPr>
                      <w:rFonts w:ascii="Cambria Math" w:hAnsi="Cambria Math" w:cs="Arial"/>
                      <w:lang w:eastAsia="zh-CN"/>
                    </w:rPr>
                    <m:t>Z</m:t>
                  </m:r>
                </m:e>
                <m:sub>
                  <m:r>
                    <w:rPr>
                      <w:rFonts w:ascii="Cambria Math" w:hAnsi="Cambria Math" w:cs="Arial"/>
                      <w:lang w:eastAsia="zh-CN"/>
                    </w:rPr>
                    <m:t>A</m:t>
                  </m:r>
                </m:sub>
              </m:sSub>
              <m:r>
                <m:rPr>
                  <m:sty m:val="p"/>
                </m:rPr>
                <w:rPr>
                  <w:rFonts w:ascii="Cambria Math" w:hAnsi="Cambria Math" w:cs="Arial"/>
                  <w:lang w:eastAsia="zh-CN"/>
                </w:rPr>
                <m:t xml:space="preserve"> </m:t>
              </m:r>
              <m:sSup>
                <m:sSupPr>
                  <m:ctrlPr>
                    <w:rPr>
                      <w:rFonts w:ascii="Cambria Math" w:hAnsi="Cambria Math" w:cs="Arial"/>
                      <w:lang w:eastAsia="zh-CN"/>
                    </w:rPr>
                  </m:ctrlPr>
                </m:sSupPr>
                <m:e>
                  <m:d>
                    <m:dPr>
                      <m:ctrlPr>
                        <w:rPr>
                          <w:rFonts w:ascii="Cambria Math" w:hAnsi="Cambria Math" w:cs="Arial"/>
                          <w:i/>
                          <w:lang w:eastAsia="zh-CN"/>
                        </w:rPr>
                      </m:ctrlPr>
                    </m:dPr>
                    <m:e>
                      <m:r>
                        <w:rPr>
                          <w:rFonts w:ascii="Cambria Math" w:hAnsi="Cambria Math" w:cs="Arial"/>
                          <w:lang w:eastAsia="zh-CN"/>
                        </w:rPr>
                        <m:t>I</m:t>
                      </m:r>
                      <m:r>
                        <w:rPr>
                          <w:rFonts w:ascii="Cambria Math" w:hAnsi="Cambria Math" w:cs="Arial"/>
                          <w:lang w:eastAsia="zh-CN"/>
                        </w:rPr>
                        <m:t>+</m:t>
                      </m:r>
                      <m:sSub>
                        <m:sSubPr>
                          <m:ctrlPr>
                            <w:rPr>
                              <w:rFonts w:ascii="Cambria Math" w:hAnsi="Cambria Math" w:cs="Arial"/>
                              <w:i/>
                              <w:lang w:eastAsia="zh-CN"/>
                            </w:rPr>
                          </m:ctrlPr>
                        </m:sSubPr>
                        <m:e>
                          <m:r>
                            <w:rPr>
                              <w:rFonts w:ascii="Cambria Math" w:hAnsi="Cambria Math" w:cs="Arial"/>
                              <w:lang w:eastAsia="zh-CN"/>
                            </w:rPr>
                            <m:t>Y</m:t>
                          </m:r>
                        </m:e>
                        <m:sub>
                          <m:r>
                            <w:rPr>
                              <w:rFonts w:ascii="Cambria Math" w:hAnsi="Cambria Math" w:cs="Arial"/>
                              <w:lang w:eastAsia="zh-CN"/>
                            </w:rPr>
                            <m:t>N</m:t>
                          </m:r>
                        </m:sub>
                      </m:sSub>
                      <m:sSub>
                        <m:sSubPr>
                          <m:ctrlPr>
                            <w:rPr>
                              <w:rFonts w:ascii="Cambria Math" w:hAnsi="Cambria Math" w:cs="Arial"/>
                              <w:i/>
                              <w:lang w:eastAsia="zh-CN"/>
                            </w:rPr>
                          </m:ctrlPr>
                        </m:sSubPr>
                        <m:e>
                          <m:r>
                            <w:rPr>
                              <w:rFonts w:ascii="Cambria Math" w:hAnsi="Cambria Math" w:cs="Arial"/>
                              <w:lang w:eastAsia="zh-CN"/>
                            </w:rPr>
                            <m:t>Z</m:t>
                          </m:r>
                        </m:e>
                        <m:sub>
                          <m:r>
                            <w:rPr>
                              <w:rFonts w:ascii="Cambria Math" w:hAnsi="Cambria Math" w:cs="Arial"/>
                              <w:lang w:eastAsia="zh-CN"/>
                            </w:rPr>
                            <m:t>A</m:t>
                          </m:r>
                        </m:sub>
                      </m:sSub>
                    </m:e>
                  </m:d>
                </m:e>
                <m:sup>
                  <m:r>
                    <w:rPr>
                      <w:rFonts w:ascii="Cambria Math" w:hAnsi="Cambria Math" w:cs="Arial"/>
                      <w:lang w:eastAsia="zh-CN"/>
                    </w:rPr>
                    <m:t>-</m:t>
                  </m:r>
                  <m:r>
                    <w:rPr>
                      <w:rFonts w:ascii="Cambria Math" w:hAnsi="Cambria Math" w:cs="Arial"/>
                      <w:lang w:eastAsia="zh-CN"/>
                    </w:rPr>
                    <m:t>1</m:t>
                  </m:r>
                </m:sup>
              </m:sSup>
              <m:r>
                <m:rPr>
                  <m:sty m:val="p"/>
                </m:rPr>
                <w:rPr>
                  <w:rFonts w:ascii="Cambria Math" w:hAnsi="Cambria Math"/>
                </w:rPr>
                <m:t xml:space="preserve"> </m:t>
              </m:r>
              <m:r>
                <w:rPr>
                  <w:rFonts w:ascii="Cambria Math" w:hAnsi="Cambria Math"/>
                </w:rPr>
                <m:t>#</m:t>
              </m:r>
              <m:r>
                <w:rPr>
                  <w:rFonts w:ascii="Cambria Math" w:hAnsi="Cambria Math"/>
                  <w:i/>
                </w:rPr>
                <w:fldChar w:fldCharType="begin"/>
              </m:r>
              <w:bookmarkStart w:id="11" w:name="_Ref164947150"/>
              <w:bookmarkEnd w:id="11"/>
              <m:r>
                <m:rPr>
                  <m:sty m:val="p"/>
                </m:rPr>
                <w:rPr>
                  <w:rFonts w:ascii="Cambria Math" w:hAnsi="Cambria Math"/>
                </w:rPr>
                <m:t xml:space="preserve"> LISTNUM  NumberDefault \l 4 </m:t>
              </m:r>
              <m:r>
                <w:rPr>
                  <w:rFonts w:ascii="Cambria Math" w:hAnsi="Cambria Math"/>
                  <w:i/>
                </w:rPr>
                <w:fldChar w:fldCharType="end"/>
              </m:r>
              <m:r>
                <w:rPr>
                  <w:rFonts w:ascii="Cambria Math" w:hAnsi="Cambria Math"/>
                </w:rPr>
                <m:t xml:space="preserve"> </m:t>
              </m:r>
            </m:e>
          </m:eqArr>
        </m:oMath>
      </m:oMathPara>
    </w:p>
    <w:p w14:paraId="7EBD19F0" w14:textId="51B6AEE4" w:rsidR="00D86059" w:rsidRDefault="00D86059" w:rsidP="00D86059">
      <w:pPr>
        <w:jc w:val="both"/>
        <w:rPr>
          <w:lang w:eastAsia="zh-CN"/>
        </w:rPr>
      </w:pPr>
      <w:r w:rsidRPr="00EB7D22">
        <w:rPr>
          <w:lang w:eastAsia="zh-CN"/>
        </w:rPr>
        <w:t xml:space="preserve">Similarly, the formulation of the whole-system admittance model is shown in </w:t>
      </w:r>
      <w:r>
        <w:rPr>
          <w:lang w:eastAsia="zh-CN"/>
        </w:rPr>
        <w:fldChar w:fldCharType="begin"/>
      </w:r>
      <w:r>
        <w:rPr>
          <w:lang w:eastAsia="zh-CN"/>
        </w:rPr>
        <w:instrText xml:space="preserve"> REF _Ref145500587 \h </w:instrText>
      </w:r>
      <w:r>
        <w:rPr>
          <w:lang w:eastAsia="zh-CN"/>
        </w:rPr>
      </w:r>
      <w:r>
        <w:rPr>
          <w:lang w:eastAsia="zh-CN"/>
        </w:rPr>
        <w:fldChar w:fldCharType="separate"/>
      </w:r>
      <w:r w:rsidR="00D04AE6" w:rsidRPr="00A65655">
        <w:t xml:space="preserve">Figure </w:t>
      </w:r>
      <w:r w:rsidR="00D04AE6">
        <w:rPr>
          <w:noProof/>
        </w:rPr>
        <w:t>1</w:t>
      </w:r>
      <w:r>
        <w:rPr>
          <w:lang w:eastAsia="zh-CN"/>
        </w:rPr>
        <w:fldChar w:fldCharType="end"/>
      </w:r>
      <w:r w:rsidRPr="00EB7D22">
        <w:rPr>
          <w:lang w:eastAsia="zh-CN"/>
        </w:rPr>
        <w:t>(b), using a series injection of voltage and a response in terms of current. The model is defined as</w:t>
      </w:r>
    </w:p>
    <w:p w14:paraId="37991130" w14:textId="77777777" w:rsidR="00D86059" w:rsidRDefault="00602AA4" w:rsidP="00D86059">
      <w:pPr>
        <w:jc w:val="both"/>
        <w:rPr>
          <w:lang w:eastAsia="zh-CN"/>
        </w:rPr>
      </w:pPr>
      <m:oMathPara>
        <m:oMath>
          <m:eqArr>
            <m:eqArrPr>
              <m:maxDist m:val="1"/>
              <m:ctrlPr>
                <w:rPr>
                  <w:rFonts w:ascii="Cambria Math" w:hAnsi="Cambria Math"/>
                  <w:i/>
                </w:rPr>
              </m:ctrlPr>
            </m:eqArrPr>
            <m:e>
              <m:sSubSup>
                <m:sSubSupPr>
                  <m:ctrlPr>
                    <w:rPr>
                      <w:rFonts w:ascii="Cambria Math" w:hAnsi="Cambria Math"/>
                      <w:i/>
                      <w:lang w:eastAsia="zh-CN"/>
                    </w:rPr>
                  </m:ctrlPr>
                </m:sSubSupPr>
                <m:e>
                  <m:r>
                    <w:rPr>
                      <w:rFonts w:ascii="Cambria Math" w:hAnsi="Cambria Math"/>
                      <w:lang w:eastAsia="zh-CN"/>
                    </w:rPr>
                    <m:t>Y</m:t>
                  </m:r>
                </m:e>
                <m:sub/>
                <m:sup>
                  <m:r>
                    <w:rPr>
                      <w:rFonts w:ascii="Cambria Math" w:hAnsi="Cambria Math"/>
                      <w:lang w:eastAsia="zh-CN"/>
                    </w:rPr>
                    <m:t>sys</m:t>
                  </m:r>
                </m:sup>
              </m:sSubSup>
              <m:r>
                <m:rPr>
                  <m:sty m:val="p"/>
                </m:rPr>
                <w:rPr>
                  <w:rFonts w:ascii="Cambria Math" w:hAnsi="Cambria Math"/>
                </w:rPr>
                <m:t>=</m:t>
              </m:r>
              <m:sSup>
                <m:sSupPr>
                  <m:ctrlPr>
                    <w:rPr>
                      <w:rFonts w:ascii="Cambria Math" w:hAnsi="Cambria Math" w:cs="Arial"/>
                      <w:lang w:eastAsia="zh-CN"/>
                    </w:rPr>
                  </m:ctrlPr>
                </m:sSupPr>
                <m:e>
                  <m:d>
                    <m:dPr>
                      <m:ctrlPr>
                        <w:rPr>
                          <w:rFonts w:ascii="Cambria Math" w:hAnsi="Cambria Math" w:cs="Arial"/>
                          <w:i/>
                          <w:lang w:eastAsia="zh-CN"/>
                        </w:rPr>
                      </m:ctrlPr>
                    </m:dPr>
                    <m:e>
                      <m:r>
                        <w:rPr>
                          <w:rFonts w:ascii="Cambria Math" w:hAnsi="Cambria Math" w:cs="Arial"/>
                          <w:lang w:eastAsia="zh-CN"/>
                        </w:rPr>
                        <m:t>I</m:t>
                      </m:r>
                      <m:r>
                        <w:rPr>
                          <w:rFonts w:ascii="Cambria Math" w:hAnsi="Cambria Math" w:cs="Arial"/>
                          <w:lang w:eastAsia="zh-CN"/>
                        </w:rPr>
                        <m:t>+</m:t>
                      </m:r>
                      <m:sSub>
                        <m:sSubPr>
                          <m:ctrlPr>
                            <w:rPr>
                              <w:rFonts w:ascii="Cambria Math" w:hAnsi="Cambria Math" w:cs="Arial"/>
                              <w:i/>
                              <w:lang w:eastAsia="zh-CN"/>
                            </w:rPr>
                          </m:ctrlPr>
                        </m:sSubPr>
                        <m:e>
                          <m:r>
                            <w:rPr>
                              <w:rFonts w:ascii="Cambria Math" w:hAnsi="Cambria Math" w:cs="Arial"/>
                              <w:lang w:eastAsia="zh-CN"/>
                            </w:rPr>
                            <m:t>Y</m:t>
                          </m:r>
                        </m:e>
                        <m:sub>
                          <m:r>
                            <w:rPr>
                              <w:rFonts w:ascii="Cambria Math" w:hAnsi="Cambria Math" w:cs="Arial"/>
                              <w:lang w:eastAsia="zh-CN"/>
                            </w:rPr>
                            <m:t>N</m:t>
                          </m:r>
                        </m:sub>
                      </m:sSub>
                      <m:sSub>
                        <m:sSubPr>
                          <m:ctrlPr>
                            <w:rPr>
                              <w:rFonts w:ascii="Cambria Math" w:hAnsi="Cambria Math" w:cs="Arial"/>
                              <w:i/>
                              <w:lang w:eastAsia="zh-CN"/>
                            </w:rPr>
                          </m:ctrlPr>
                        </m:sSubPr>
                        <m:e>
                          <m:r>
                            <w:rPr>
                              <w:rFonts w:ascii="Cambria Math" w:hAnsi="Cambria Math" w:cs="Arial"/>
                              <w:lang w:eastAsia="zh-CN"/>
                            </w:rPr>
                            <m:t>Z</m:t>
                          </m:r>
                        </m:e>
                        <m:sub>
                          <m:r>
                            <w:rPr>
                              <w:rFonts w:ascii="Cambria Math" w:hAnsi="Cambria Math" w:cs="Arial"/>
                              <w:lang w:eastAsia="zh-CN"/>
                            </w:rPr>
                            <m:t>A</m:t>
                          </m:r>
                        </m:sub>
                      </m:sSub>
                    </m:e>
                  </m:d>
                </m:e>
                <m:sup>
                  <m:r>
                    <w:rPr>
                      <w:rFonts w:ascii="Cambria Math" w:hAnsi="Cambria Math" w:cs="Arial"/>
                      <w:lang w:eastAsia="zh-CN"/>
                    </w:rPr>
                    <m:t>-</m:t>
                  </m:r>
                  <m:r>
                    <w:rPr>
                      <w:rFonts w:ascii="Cambria Math" w:hAnsi="Cambria Math" w:cs="Arial"/>
                      <w:lang w:eastAsia="zh-CN"/>
                    </w:rPr>
                    <m:t>1</m:t>
                  </m:r>
                </m:sup>
              </m:sSup>
              <m:sSub>
                <m:sSubPr>
                  <m:ctrlPr>
                    <w:rPr>
                      <w:rFonts w:ascii="Cambria Math" w:hAnsi="Cambria Math"/>
                    </w:rPr>
                  </m:ctrlPr>
                </m:sSubPr>
                <m:e>
                  <m:r>
                    <m:rPr>
                      <m:sty m:val="p"/>
                    </m:rPr>
                    <w:rPr>
                      <w:rFonts w:ascii="Cambria Math" w:hAnsi="Cambria Math"/>
                    </w:rPr>
                    <m:t>Y</m:t>
                  </m:r>
                </m:e>
                <m:sub>
                  <m:r>
                    <w:rPr>
                      <w:rFonts w:ascii="Cambria Math" w:hAnsi="Cambria Math"/>
                    </w:rPr>
                    <m:t>N</m:t>
                  </m:r>
                </m:sub>
              </m:sSub>
              <m:r>
                <m:rPr>
                  <m:sty m:val="p"/>
                </m:rPr>
                <w:rPr>
                  <w:rFonts w:ascii="Cambria Math" w:hAnsi="Cambria Math"/>
                </w:rPr>
                <m:t xml:space="preserve"> </m:t>
              </m:r>
              <m:r>
                <w:rPr>
                  <w:rFonts w:ascii="Cambria Math" w:hAnsi="Cambria Math"/>
                </w:rPr>
                <m:t>#</m:t>
              </m:r>
              <m:r>
                <w:rPr>
                  <w:rFonts w:ascii="Cambria Math" w:hAnsi="Cambria Math"/>
                  <w:i/>
                </w:rPr>
                <w:fldChar w:fldCharType="begin"/>
              </m:r>
              <w:bookmarkStart w:id="12" w:name="_Ref166056524"/>
              <w:bookmarkEnd w:id="12"/>
              <m:r>
                <m:rPr>
                  <m:sty m:val="p"/>
                </m:rPr>
                <w:rPr>
                  <w:rFonts w:ascii="Cambria Math" w:hAnsi="Cambria Math"/>
                </w:rPr>
                <m:t xml:space="preserve"> LISTNUM  NumberDefault \l 4 </m:t>
              </m:r>
              <m:r>
                <w:rPr>
                  <w:rFonts w:ascii="Cambria Math" w:hAnsi="Cambria Math"/>
                  <w:i/>
                </w:rPr>
                <w:fldChar w:fldCharType="end"/>
              </m:r>
              <m:r>
                <w:rPr>
                  <w:rFonts w:ascii="Cambria Math" w:hAnsi="Cambria Math"/>
                </w:rPr>
                <m:t xml:space="preserve"> </m:t>
              </m:r>
            </m:e>
          </m:eqArr>
        </m:oMath>
      </m:oMathPara>
    </w:p>
    <w:p w14:paraId="063521CD" w14:textId="77777777" w:rsidR="00D86059" w:rsidRDefault="00D86059" w:rsidP="00D86059">
      <w:pPr>
        <w:jc w:val="both"/>
        <w:rPr>
          <w:lang w:eastAsia="zh-CN"/>
        </w:rPr>
      </w:pPr>
      <w:r>
        <w:rPr>
          <w:rFonts w:hint="eastAsia"/>
          <w:lang w:eastAsia="zh-CN"/>
        </w:rPr>
        <w:lastRenderedPageBreak/>
        <w:t xml:space="preserve">It is worth noting that </w:t>
      </w:r>
      <m:oMath>
        <m:sSubSup>
          <m:sSubSupPr>
            <m:ctrlPr>
              <w:rPr>
                <w:rFonts w:ascii="Cambria Math" w:hAnsi="Cambria Math"/>
                <w:i/>
                <w:lang w:eastAsia="zh-CN"/>
              </w:rPr>
            </m:ctrlPr>
          </m:sSubSupPr>
          <m:e>
            <m:r>
              <w:rPr>
                <w:rFonts w:ascii="Cambria Math" w:hAnsi="Cambria Math"/>
                <w:lang w:eastAsia="zh-CN"/>
              </w:rPr>
              <m:t>Z</m:t>
            </m:r>
          </m:e>
          <m:sub/>
          <m:sup>
            <m:r>
              <w:rPr>
                <w:rFonts w:ascii="Cambria Math" w:hAnsi="Cambria Math"/>
                <w:lang w:eastAsia="zh-CN"/>
              </w:rPr>
              <m:t>sys</m:t>
            </m:r>
          </m:sup>
        </m:sSubSup>
      </m:oMath>
      <w:r>
        <w:rPr>
          <w:rFonts w:hint="eastAsia"/>
          <w:lang w:eastAsia="zh-CN"/>
        </w:rPr>
        <w:t xml:space="preserve"> and </w:t>
      </w:r>
      <m:oMath>
        <m:sSubSup>
          <m:sSubSupPr>
            <m:ctrlPr>
              <w:rPr>
                <w:rFonts w:ascii="Cambria Math" w:hAnsi="Cambria Math"/>
                <w:i/>
                <w:lang w:eastAsia="zh-CN"/>
              </w:rPr>
            </m:ctrlPr>
          </m:sSubSupPr>
          <m:e>
            <m:r>
              <w:rPr>
                <w:rFonts w:ascii="Cambria Math" w:hAnsi="Cambria Math"/>
                <w:lang w:eastAsia="zh-CN"/>
              </w:rPr>
              <m:t>Y</m:t>
            </m:r>
          </m:e>
          <m:sub/>
          <m:sup>
            <m:r>
              <w:rPr>
                <w:rFonts w:ascii="Cambria Math" w:hAnsi="Cambria Math"/>
                <w:lang w:eastAsia="zh-CN"/>
              </w:rPr>
              <m:t>sys</m:t>
            </m:r>
          </m:sup>
        </m:sSubSup>
      </m:oMath>
      <w:r>
        <w:rPr>
          <w:rFonts w:hint="eastAsia"/>
          <w:lang w:eastAsia="zh-CN"/>
        </w:rPr>
        <w:t xml:space="preserve"> </w:t>
      </w:r>
      <w:r>
        <w:rPr>
          <w:lang w:eastAsia="zh-CN"/>
        </w:rPr>
        <w:t xml:space="preserve">relate to </w:t>
      </w:r>
      <w:r>
        <w:rPr>
          <w:rFonts w:hint="eastAsia"/>
          <w:lang w:eastAsia="zh-CN"/>
        </w:rPr>
        <w:t>the case where the system is complete: all devices are connected and form a closed-loop relationship.</w:t>
      </w:r>
    </w:p>
    <w:p w14:paraId="3F5E7443" w14:textId="490FCC87" w:rsidR="00D86059" w:rsidRDefault="00D86059" w:rsidP="00D86059">
      <w:pPr>
        <w:jc w:val="both"/>
        <w:rPr>
          <w:lang w:eastAsia="zh-CN"/>
        </w:rPr>
      </w:pPr>
      <w:r>
        <w:rPr>
          <w:rFonts w:hint="eastAsia"/>
          <w:lang w:eastAsia="zh-CN"/>
        </w:rPr>
        <w:t>The form</w:t>
      </w:r>
      <w:r>
        <w:rPr>
          <w:lang w:eastAsia="zh-CN"/>
        </w:rPr>
        <w:t xml:space="preserve">ulations </w:t>
      </w:r>
      <m:oMath>
        <m:sSubSup>
          <m:sSubSupPr>
            <m:ctrlPr>
              <w:rPr>
                <w:rFonts w:ascii="Cambria Math" w:hAnsi="Cambria Math"/>
                <w:i/>
                <w:lang w:eastAsia="zh-CN"/>
              </w:rPr>
            </m:ctrlPr>
          </m:sSubSupPr>
          <m:e>
            <m:r>
              <w:rPr>
                <w:rFonts w:ascii="Cambria Math" w:hAnsi="Cambria Math"/>
                <w:lang w:eastAsia="zh-CN"/>
              </w:rPr>
              <m:t>Z</m:t>
            </m:r>
          </m:e>
          <m:sub/>
          <m:sup>
            <m:r>
              <w:rPr>
                <w:rFonts w:ascii="Cambria Math" w:hAnsi="Cambria Math"/>
                <w:lang w:eastAsia="zh-CN"/>
              </w:rPr>
              <m:t>sys</m:t>
            </m:r>
          </m:sup>
        </m:sSubSup>
      </m:oMath>
      <w:r>
        <w:rPr>
          <w:rFonts w:hint="eastAsia"/>
          <w:lang w:eastAsia="zh-CN"/>
        </w:rPr>
        <w:t xml:space="preserve"> and </w:t>
      </w:r>
      <m:oMath>
        <m:sSubSup>
          <m:sSubSupPr>
            <m:ctrlPr>
              <w:rPr>
                <w:rFonts w:ascii="Cambria Math" w:hAnsi="Cambria Math"/>
                <w:i/>
                <w:lang w:eastAsia="zh-CN"/>
              </w:rPr>
            </m:ctrlPr>
          </m:sSubSupPr>
          <m:e>
            <m:r>
              <w:rPr>
                <w:rFonts w:ascii="Cambria Math" w:hAnsi="Cambria Math"/>
                <w:lang w:eastAsia="zh-CN"/>
              </w:rPr>
              <m:t>Y</m:t>
            </m:r>
          </m:e>
          <m:sub/>
          <m:sup>
            <m:r>
              <w:rPr>
                <w:rFonts w:ascii="Cambria Math" w:hAnsi="Cambria Math"/>
                <w:lang w:eastAsia="zh-CN"/>
              </w:rPr>
              <m:t>sys</m:t>
            </m:r>
          </m:sup>
        </m:sSubSup>
      </m:oMath>
      <w:r>
        <w:rPr>
          <w:rFonts w:hint="eastAsia"/>
          <w:lang w:eastAsia="zh-CN"/>
        </w:rPr>
        <w:t xml:space="preserve"> view </w:t>
      </w:r>
      <w:r>
        <w:rPr>
          <w:lang w:eastAsia="zh-CN"/>
        </w:rPr>
        <w:t xml:space="preserve">the </w:t>
      </w:r>
      <w:r>
        <w:rPr>
          <w:rFonts w:hint="eastAsia"/>
          <w:lang w:eastAsia="zh-CN"/>
        </w:rPr>
        <w:t xml:space="preserve">entire system as a multi-input multi-output (MIMO) system, as shown in </w:t>
      </w:r>
      <w:r>
        <w:rPr>
          <w:lang w:eastAsia="zh-CN"/>
        </w:rPr>
        <w:fldChar w:fldCharType="begin"/>
      </w:r>
      <w:r>
        <w:rPr>
          <w:lang w:eastAsia="zh-CN"/>
        </w:rPr>
        <w:instrText xml:space="preserve"> </w:instrText>
      </w:r>
      <w:r>
        <w:rPr>
          <w:rFonts w:hint="eastAsia"/>
          <w:lang w:eastAsia="zh-CN"/>
        </w:rPr>
        <w:instrText>REF _Ref164944881 \h</w:instrText>
      </w:r>
      <w:r>
        <w:rPr>
          <w:lang w:eastAsia="zh-CN"/>
        </w:rPr>
        <w:instrText xml:space="preserve"> </w:instrText>
      </w:r>
      <w:r>
        <w:rPr>
          <w:lang w:eastAsia="zh-CN"/>
        </w:rPr>
      </w:r>
      <w:r>
        <w:rPr>
          <w:lang w:eastAsia="zh-CN"/>
        </w:rPr>
        <w:fldChar w:fldCharType="separate"/>
      </w:r>
      <w:r w:rsidR="00D04AE6" w:rsidRPr="00A65655">
        <w:t xml:space="preserve">Figure </w:t>
      </w:r>
      <w:r w:rsidR="00D04AE6">
        <w:rPr>
          <w:noProof/>
        </w:rPr>
        <w:t>2</w:t>
      </w:r>
      <w:r>
        <w:rPr>
          <w:lang w:eastAsia="zh-CN"/>
        </w:rPr>
        <w:fldChar w:fldCharType="end"/>
      </w:r>
      <w:r>
        <w:rPr>
          <w:rFonts w:hint="eastAsia"/>
          <w:lang w:eastAsia="zh-CN"/>
        </w:rPr>
        <w:t>.</w:t>
      </w:r>
    </w:p>
    <w:p w14:paraId="259F106C" w14:textId="3013CA48" w:rsidR="00D86059" w:rsidRPr="00292277" w:rsidRDefault="008543D4" w:rsidP="00D86059">
      <w:pPr>
        <w:jc w:val="center"/>
        <w:rPr>
          <w:sz w:val="20"/>
          <w:szCs w:val="20"/>
        </w:rPr>
      </w:pPr>
      <w:r w:rsidRPr="00C91F98">
        <w:rPr>
          <w:noProof/>
          <w:sz w:val="20"/>
          <w:szCs w:val="20"/>
        </w:rPr>
        <w:object w:dxaOrig="5640" w:dyaOrig="1846" w14:anchorId="0630A4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18.1pt;height:103.2pt;mso-width-percent:0;mso-height-percent:0;mso-width-percent:0;mso-height-percent:0" o:ole="">
            <v:imagedata r:id="rId12" o:title=""/>
          </v:shape>
          <o:OLEObject Type="Embed" ProgID="Visio.Drawing.15" ShapeID="_x0000_i1025" DrawAspect="Content" ObjectID="_1814872881" r:id="rId13"/>
        </w:object>
      </w:r>
    </w:p>
    <w:p w14:paraId="6245D028" w14:textId="77777777" w:rsidR="00D86059" w:rsidRPr="00292277" w:rsidRDefault="00D86059" w:rsidP="00D86059">
      <w:pPr>
        <w:jc w:val="center"/>
        <w:rPr>
          <w:sz w:val="20"/>
          <w:szCs w:val="20"/>
          <w:lang w:eastAsia="zh-CN"/>
        </w:rPr>
      </w:pPr>
      <w:r w:rsidRPr="00292277">
        <w:rPr>
          <w:sz w:val="20"/>
          <w:szCs w:val="20"/>
          <w:lang w:eastAsia="zh-CN"/>
        </w:rPr>
        <w:t>(a)</w:t>
      </w:r>
    </w:p>
    <w:p w14:paraId="2B4F6EF7" w14:textId="34075B9E" w:rsidR="00D86059" w:rsidRPr="00292277" w:rsidRDefault="008543D4" w:rsidP="00D86059">
      <w:pPr>
        <w:jc w:val="center"/>
        <w:rPr>
          <w:sz w:val="20"/>
          <w:szCs w:val="20"/>
        </w:rPr>
      </w:pPr>
      <w:r w:rsidRPr="00C91F98">
        <w:rPr>
          <w:noProof/>
          <w:sz w:val="20"/>
          <w:szCs w:val="20"/>
        </w:rPr>
        <w:object w:dxaOrig="5626" w:dyaOrig="1831" w14:anchorId="132E107B">
          <v:shape id="_x0000_i1026" type="#_x0000_t75" alt="" style="width:310.85pt;height:102.1pt;mso-width-percent:0;mso-height-percent:0;mso-width-percent:0;mso-height-percent:0" o:ole="">
            <v:imagedata r:id="rId14" o:title=""/>
          </v:shape>
          <o:OLEObject Type="Embed" ProgID="Visio.Drawing.15" ShapeID="_x0000_i1026" DrawAspect="Content" ObjectID="_1814872882" r:id="rId15"/>
        </w:object>
      </w:r>
    </w:p>
    <w:p w14:paraId="2160CACE" w14:textId="77777777" w:rsidR="00D86059" w:rsidRPr="00292277" w:rsidRDefault="00D86059" w:rsidP="00D86059">
      <w:pPr>
        <w:jc w:val="center"/>
        <w:rPr>
          <w:sz w:val="20"/>
          <w:szCs w:val="20"/>
          <w:lang w:eastAsia="zh-CN"/>
        </w:rPr>
      </w:pPr>
      <w:r w:rsidRPr="00292277">
        <w:rPr>
          <w:sz w:val="20"/>
          <w:szCs w:val="20"/>
          <w:lang w:eastAsia="zh-CN"/>
        </w:rPr>
        <w:t>(b)</w:t>
      </w:r>
    </w:p>
    <w:p w14:paraId="195108D8" w14:textId="01B41150" w:rsidR="00D86059" w:rsidRPr="00843BDD" w:rsidRDefault="00D86059" w:rsidP="00D86059">
      <w:pPr>
        <w:pStyle w:val="Caption"/>
        <w:jc w:val="center"/>
        <w:rPr>
          <w:lang w:eastAsia="zh-CN"/>
        </w:rPr>
      </w:pPr>
      <w:bookmarkStart w:id="13" w:name="_Ref164944881"/>
      <w:bookmarkStart w:id="14" w:name="_Toc194249624"/>
      <w:r w:rsidRPr="00A65655">
        <w:t xml:space="preserve">Figure </w:t>
      </w:r>
      <w:r>
        <w:fldChar w:fldCharType="begin"/>
      </w:r>
      <w:r>
        <w:instrText xml:space="preserve"> SEQ Figure \* ARABIC </w:instrText>
      </w:r>
      <w:r>
        <w:fldChar w:fldCharType="separate"/>
      </w:r>
      <w:r w:rsidR="00D04AE6">
        <w:rPr>
          <w:noProof/>
        </w:rPr>
        <w:t>2</w:t>
      </w:r>
      <w:r>
        <w:rPr>
          <w:noProof/>
        </w:rPr>
        <w:fldChar w:fldCharType="end"/>
      </w:r>
      <w:bookmarkEnd w:id="13"/>
      <w:r w:rsidRPr="00A65655">
        <w:t xml:space="preserve"> </w:t>
      </w:r>
      <w:r>
        <w:rPr>
          <w:rFonts w:hint="eastAsia"/>
          <w:lang w:eastAsia="zh-CN"/>
        </w:rPr>
        <w:t>Illustration of MIMO systems: (a) whole-system impedance model</w:t>
      </w:r>
      <w:r>
        <w:rPr>
          <w:lang w:eastAsia="zh-CN"/>
        </w:rPr>
        <w:t xml:space="preserve"> </w:t>
      </w:r>
      <m:oMath>
        <m:sSup>
          <m:sSupPr>
            <m:ctrlPr>
              <w:rPr>
                <w:rFonts w:ascii="Cambria Math" w:hAnsi="Cambria Math"/>
                <w:lang w:eastAsia="zh-CN"/>
              </w:rPr>
            </m:ctrlPr>
          </m:sSupPr>
          <m:e>
            <m:r>
              <w:rPr>
                <w:rFonts w:ascii="Cambria Math" w:hAnsi="Cambria Math"/>
                <w:lang w:eastAsia="zh-CN"/>
              </w:rPr>
              <m:t>Z</m:t>
            </m:r>
          </m:e>
          <m:sup>
            <m:r>
              <w:rPr>
                <w:rFonts w:ascii="Cambria Math" w:hAnsi="Cambria Math"/>
                <w:lang w:eastAsia="zh-CN"/>
              </w:rPr>
              <m:t>sys</m:t>
            </m:r>
          </m:sup>
        </m:sSup>
      </m:oMath>
      <w:r>
        <w:rPr>
          <w:rFonts w:hint="eastAsia"/>
          <w:lang w:eastAsia="zh-CN"/>
        </w:rPr>
        <w:t>, (b) whole-system admittance model</w:t>
      </w:r>
      <w:r>
        <w:rPr>
          <w:lang w:eastAsia="zh-CN"/>
        </w:rPr>
        <w:t xml:space="preserve"> </w:t>
      </w:r>
      <m:oMath>
        <m:sSup>
          <m:sSupPr>
            <m:ctrlPr>
              <w:rPr>
                <w:rFonts w:ascii="Cambria Math" w:hAnsi="Cambria Math"/>
                <w:lang w:eastAsia="zh-CN"/>
              </w:rPr>
            </m:ctrlPr>
          </m:sSupPr>
          <m:e>
            <m:r>
              <w:rPr>
                <w:rFonts w:ascii="Cambria Math" w:hAnsi="Cambria Math"/>
                <w:lang w:eastAsia="zh-CN"/>
              </w:rPr>
              <m:t>Y</m:t>
            </m:r>
          </m:e>
          <m:sup>
            <m:r>
              <w:rPr>
                <w:rFonts w:ascii="Cambria Math" w:hAnsi="Cambria Math"/>
                <w:lang w:eastAsia="zh-CN"/>
              </w:rPr>
              <m:t>sys</m:t>
            </m:r>
          </m:sup>
        </m:sSup>
      </m:oMath>
      <w:r>
        <w:rPr>
          <w:lang w:eastAsia="zh-CN"/>
        </w:rPr>
        <w:t>.</w:t>
      </w:r>
      <w:bookmarkEnd w:id="14"/>
    </w:p>
    <w:p w14:paraId="54CD0F4C" w14:textId="19406CD7" w:rsidR="00D86059" w:rsidRPr="005110F7" w:rsidRDefault="00D86059" w:rsidP="00D86059">
      <w:pPr>
        <w:jc w:val="both"/>
        <w:rPr>
          <w:lang w:eastAsia="zh-CN"/>
        </w:rPr>
      </w:pPr>
      <w:r>
        <w:rPr>
          <w:rFonts w:hint="eastAsia"/>
          <w:lang w:eastAsia="zh-CN"/>
        </w:rPr>
        <w:t xml:space="preserve">Taking </w:t>
      </w:r>
      <m:oMath>
        <m:sSubSup>
          <m:sSubSupPr>
            <m:ctrlPr>
              <w:rPr>
                <w:rFonts w:ascii="Cambria Math" w:hAnsi="Cambria Math"/>
                <w:i/>
                <w:lang w:eastAsia="zh-CN"/>
              </w:rPr>
            </m:ctrlPr>
          </m:sSubSupPr>
          <m:e>
            <m:r>
              <w:rPr>
                <w:rFonts w:ascii="Cambria Math" w:hAnsi="Cambria Math"/>
                <w:lang w:eastAsia="zh-CN"/>
              </w:rPr>
              <m:t>Z</m:t>
            </m:r>
          </m:e>
          <m:sub/>
          <m:sup>
            <m:r>
              <w:rPr>
                <w:rFonts w:ascii="Cambria Math" w:hAnsi="Cambria Math"/>
                <w:lang w:eastAsia="zh-CN"/>
              </w:rPr>
              <m:t>sys</m:t>
            </m:r>
          </m:sup>
        </m:sSubSup>
      </m:oMath>
      <w:r>
        <w:rPr>
          <w:rFonts w:hint="eastAsia"/>
          <w:lang w:eastAsia="zh-CN"/>
        </w:rPr>
        <w:t xml:space="preserve"> as an example, its input </w:t>
      </w:r>
      <m:oMath>
        <m:d>
          <m:dPr>
            <m:begChr m:val="{"/>
            <m:endChr m:val="}"/>
            <m:ctrlPr>
              <w:rPr>
                <w:rFonts w:ascii="Cambria Math" w:hAnsi="Cambria Math"/>
                <w:i/>
                <w:lang w:eastAsia="zh-CN"/>
              </w:rPr>
            </m:ctrlPr>
          </m:dPr>
          <m:e>
            <m:sSub>
              <m:sSubPr>
                <m:ctrlPr>
                  <w:rPr>
                    <w:rFonts w:ascii="Cambria Math" w:hAnsi="Cambria Math"/>
                    <w:i/>
                    <w:lang w:eastAsia="zh-CN"/>
                  </w:rPr>
                </m:ctrlPr>
              </m:sSubPr>
              <m:e>
                <m:acc>
                  <m:accPr>
                    <m:chr m:val="̃"/>
                    <m:ctrlPr>
                      <w:rPr>
                        <w:rFonts w:ascii="Cambria Math" w:hAnsi="Cambria Math"/>
                        <w:i/>
                        <w:lang w:eastAsia="zh-CN"/>
                      </w:rPr>
                    </m:ctrlPr>
                  </m:accPr>
                  <m:e>
                    <m:r>
                      <w:rPr>
                        <w:rFonts w:ascii="Cambria Math" w:hAnsi="Cambria Math"/>
                        <w:lang w:eastAsia="zh-CN"/>
                      </w:rPr>
                      <m:t>i</m:t>
                    </m:r>
                  </m:e>
                </m:acc>
              </m:e>
              <m:sub>
                <m:r>
                  <w:rPr>
                    <w:rFonts w:ascii="Cambria Math" w:hAnsi="Cambria Math"/>
                    <w:lang w:eastAsia="zh-CN"/>
                  </w:rPr>
                  <m:t>1</m:t>
                </m:r>
              </m:sub>
            </m:sSub>
            <m:r>
              <w:rPr>
                <w:rFonts w:ascii="Cambria Math" w:hAnsi="Cambria Math"/>
                <w:lang w:eastAsia="zh-CN"/>
              </w:rPr>
              <m:t>,</m:t>
            </m:r>
            <m:sSub>
              <m:sSubPr>
                <m:ctrlPr>
                  <w:rPr>
                    <w:rFonts w:ascii="Cambria Math" w:hAnsi="Cambria Math"/>
                    <w:i/>
                    <w:lang w:eastAsia="zh-CN"/>
                  </w:rPr>
                </m:ctrlPr>
              </m:sSubPr>
              <m:e>
                <m:acc>
                  <m:accPr>
                    <m:chr m:val="̃"/>
                    <m:ctrlPr>
                      <w:rPr>
                        <w:rFonts w:ascii="Cambria Math" w:hAnsi="Cambria Math"/>
                        <w:i/>
                        <w:lang w:eastAsia="zh-CN"/>
                      </w:rPr>
                    </m:ctrlPr>
                  </m:accPr>
                  <m:e>
                    <m:r>
                      <w:rPr>
                        <w:rFonts w:ascii="Cambria Math" w:hAnsi="Cambria Math"/>
                        <w:lang w:eastAsia="zh-CN"/>
                      </w:rPr>
                      <m:t>i</m:t>
                    </m:r>
                  </m:e>
                </m:acc>
              </m:e>
              <m:sub>
                <m:r>
                  <w:rPr>
                    <w:rFonts w:ascii="Cambria Math" w:hAnsi="Cambria Math"/>
                    <w:lang w:eastAsia="zh-CN"/>
                  </w:rPr>
                  <m:t>2</m:t>
                </m:r>
              </m:sub>
            </m:sSub>
            <m:r>
              <w:rPr>
                <w:rFonts w:ascii="Cambria Math" w:hAnsi="Cambria Math"/>
                <w:lang w:eastAsia="zh-CN"/>
              </w:rPr>
              <m:t>,</m:t>
            </m:r>
            <m:r>
              <w:rPr>
                <w:rFonts w:ascii="Cambria Math" w:hAnsi="Cambria Math"/>
              </w:rPr>
              <m:t xml:space="preserve">⋯, </m:t>
            </m:r>
            <m:sSub>
              <m:sSubPr>
                <m:ctrlPr>
                  <w:rPr>
                    <w:rFonts w:ascii="Cambria Math" w:hAnsi="Cambria Math"/>
                    <w:i/>
                    <w:lang w:eastAsia="zh-CN"/>
                  </w:rPr>
                </m:ctrlPr>
              </m:sSubPr>
              <m:e>
                <m:acc>
                  <m:accPr>
                    <m:chr m:val="̃"/>
                    <m:ctrlPr>
                      <w:rPr>
                        <w:rFonts w:ascii="Cambria Math" w:hAnsi="Cambria Math"/>
                        <w:i/>
                        <w:lang w:eastAsia="zh-CN"/>
                      </w:rPr>
                    </m:ctrlPr>
                  </m:accPr>
                  <m:e>
                    <m:r>
                      <w:rPr>
                        <w:rFonts w:ascii="Cambria Math" w:hAnsi="Cambria Math"/>
                        <w:lang w:eastAsia="zh-CN"/>
                      </w:rPr>
                      <m:t>i</m:t>
                    </m:r>
                  </m:e>
                </m:acc>
              </m:e>
              <m:sub>
                <m:r>
                  <w:rPr>
                    <w:rFonts w:ascii="Cambria Math" w:hAnsi="Cambria Math"/>
                    <w:lang w:eastAsia="zh-CN"/>
                  </w:rPr>
                  <m:t>N</m:t>
                </m:r>
              </m:sub>
            </m:sSub>
          </m:e>
        </m:d>
      </m:oMath>
      <w:r>
        <w:rPr>
          <w:rFonts w:hint="eastAsia"/>
          <w:lang w:eastAsia="zh-CN"/>
        </w:rPr>
        <w:t xml:space="preserve"> are the current perturbations introduced at each point of common coupling (PCC), and its output </w:t>
      </w:r>
      <m:oMath>
        <m:d>
          <m:dPr>
            <m:begChr m:val="{"/>
            <m:endChr m:val="}"/>
            <m:ctrlPr>
              <w:rPr>
                <w:rFonts w:ascii="Cambria Math" w:hAnsi="Cambria Math"/>
                <w:i/>
                <w:lang w:eastAsia="zh-CN"/>
              </w:rPr>
            </m:ctrlPr>
          </m:dPr>
          <m:e>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v</m:t>
                </m:r>
              </m:e>
              <m:sub>
                <m:r>
                  <w:rPr>
                    <w:rFonts w:ascii="Cambria Math" w:hAnsi="Cambria Math"/>
                    <w:lang w:eastAsia="zh-CN"/>
                  </w:rPr>
                  <m:t>1</m:t>
                </m:r>
              </m:sub>
            </m:sSub>
            <m:r>
              <w:rPr>
                <w:rFonts w:ascii="Cambria Math" w:hAnsi="Cambria Math"/>
                <w:lang w:eastAsia="zh-CN"/>
              </w:rPr>
              <m:t>,</m:t>
            </m:r>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v</m:t>
                </m:r>
              </m:e>
              <m:sub>
                <m:r>
                  <w:rPr>
                    <w:rFonts w:ascii="Cambria Math" w:hAnsi="Cambria Math"/>
                    <w:lang w:eastAsia="zh-CN"/>
                  </w:rPr>
                  <m:t>2</m:t>
                </m:r>
              </m:sub>
            </m:sSub>
            <m:r>
              <w:rPr>
                <w:rFonts w:ascii="Cambria Math" w:hAnsi="Cambria Math"/>
              </w:rPr>
              <m:t xml:space="preserve">,⋯, </m:t>
            </m:r>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v</m:t>
                </m:r>
              </m:e>
              <m:sub>
                <m:r>
                  <w:rPr>
                    <w:rFonts w:ascii="Cambria Math" w:hAnsi="Cambria Math"/>
                    <w:lang w:eastAsia="zh-CN"/>
                  </w:rPr>
                  <m:t>N</m:t>
                </m:r>
              </m:sub>
            </m:sSub>
          </m:e>
        </m:d>
      </m:oMath>
      <w:r>
        <w:rPr>
          <w:rFonts w:hint="eastAsia"/>
          <w:lang w:eastAsia="zh-CN"/>
        </w:rPr>
        <w:t xml:space="preserve"> are the corresponding voltage responses at each PCC.  Since it is the closed-loop model of the system, the </w:t>
      </w:r>
      <w:r>
        <w:rPr>
          <w:lang w:eastAsia="zh-CN"/>
        </w:rPr>
        <w:t>criteria</w:t>
      </w:r>
      <w:r>
        <w:rPr>
          <w:rFonts w:hint="eastAsia"/>
          <w:lang w:eastAsia="zh-CN"/>
        </w:rPr>
        <w:t xml:space="preserve"> for the system being stable is that all poles of </w:t>
      </w:r>
      <m:oMath>
        <m:sSubSup>
          <m:sSubSupPr>
            <m:ctrlPr>
              <w:rPr>
                <w:rFonts w:ascii="Cambria Math" w:hAnsi="Cambria Math"/>
                <w:i/>
                <w:lang w:eastAsia="zh-CN"/>
              </w:rPr>
            </m:ctrlPr>
          </m:sSubSupPr>
          <m:e>
            <m:r>
              <w:rPr>
                <w:rFonts w:ascii="Cambria Math" w:hAnsi="Cambria Math"/>
                <w:lang w:eastAsia="zh-CN"/>
              </w:rPr>
              <m:t>Z</m:t>
            </m:r>
          </m:e>
          <m:sub/>
          <m:sup>
            <m:r>
              <w:rPr>
                <w:rFonts w:ascii="Cambria Math" w:hAnsi="Cambria Math"/>
                <w:lang w:eastAsia="zh-CN"/>
              </w:rPr>
              <m:t>sys</m:t>
            </m:r>
          </m:sup>
        </m:sSubSup>
      </m:oMath>
      <w:r>
        <w:rPr>
          <w:rFonts w:hint="eastAsia"/>
          <w:lang w:eastAsia="zh-CN"/>
        </w:rPr>
        <w:t xml:space="preserve"> must be in the left-half plane. It is further proved in </w:t>
      </w:r>
      <w:r>
        <w:rPr>
          <w:lang w:eastAsia="zh-CN"/>
        </w:rPr>
        <w:fldChar w:fldCharType="begin"/>
      </w:r>
      <w:r>
        <w:rPr>
          <w:lang w:eastAsia="zh-CN"/>
        </w:rPr>
        <w:instrText xml:space="preserve"> </w:instrText>
      </w:r>
      <w:r>
        <w:rPr>
          <w:rFonts w:hint="eastAsia"/>
          <w:lang w:eastAsia="zh-CN"/>
        </w:rPr>
        <w:instrText>REF _Ref164946623 \r \h</w:instrText>
      </w:r>
      <w:r>
        <w:rPr>
          <w:lang w:eastAsia="zh-CN"/>
        </w:rPr>
        <w:instrText xml:space="preserve"> </w:instrText>
      </w:r>
      <w:r>
        <w:rPr>
          <w:lang w:eastAsia="zh-CN"/>
        </w:rPr>
      </w:r>
      <w:r>
        <w:rPr>
          <w:lang w:eastAsia="zh-CN"/>
        </w:rPr>
        <w:fldChar w:fldCharType="separate"/>
      </w:r>
      <w:r w:rsidR="00D04AE6">
        <w:rPr>
          <w:lang w:eastAsia="zh-CN"/>
        </w:rPr>
        <w:t>[1]</w:t>
      </w:r>
      <w:r>
        <w:rPr>
          <w:lang w:eastAsia="zh-CN"/>
        </w:rPr>
        <w:fldChar w:fldCharType="end"/>
      </w:r>
      <w:r>
        <w:rPr>
          <w:rFonts w:hint="eastAsia"/>
          <w:lang w:eastAsia="zh-CN"/>
        </w:rPr>
        <w:t xml:space="preserve"> that all elements in the matrix of </w:t>
      </w:r>
      <m:oMath>
        <m:sSubSup>
          <m:sSubSupPr>
            <m:ctrlPr>
              <w:rPr>
                <w:rFonts w:ascii="Cambria Math" w:hAnsi="Cambria Math"/>
                <w:i/>
                <w:lang w:eastAsia="zh-CN"/>
              </w:rPr>
            </m:ctrlPr>
          </m:sSubSupPr>
          <m:e>
            <m:r>
              <w:rPr>
                <w:rFonts w:ascii="Cambria Math" w:hAnsi="Cambria Math"/>
                <w:lang w:eastAsia="zh-CN"/>
              </w:rPr>
              <m:t>Z</m:t>
            </m:r>
          </m:e>
          <m:sub/>
          <m:sup>
            <m:r>
              <w:rPr>
                <w:rFonts w:ascii="Cambria Math" w:hAnsi="Cambria Math"/>
                <w:lang w:eastAsia="zh-CN"/>
              </w:rPr>
              <m:t>sys</m:t>
            </m:r>
          </m:sup>
        </m:sSubSup>
      </m:oMath>
      <w:r>
        <w:rPr>
          <w:rFonts w:hint="eastAsia"/>
          <w:lang w:eastAsia="zh-CN"/>
        </w:rPr>
        <w:t xml:space="preserve"> share the same poles, which equal to the eigenvalue</w:t>
      </w:r>
      <w:r>
        <w:rPr>
          <w:lang w:eastAsia="zh-CN"/>
        </w:rPr>
        <w:t>s</w:t>
      </w:r>
      <w:r>
        <w:rPr>
          <w:rFonts w:hint="eastAsia"/>
          <w:lang w:eastAsia="zh-CN"/>
        </w:rPr>
        <w:t xml:space="preserve"> of the system state-space model and represent the system oscillatory mode</w:t>
      </w:r>
      <w:r>
        <w:rPr>
          <w:lang w:eastAsia="zh-CN"/>
        </w:rPr>
        <w:t>s</w:t>
      </w:r>
      <w:r>
        <w:rPr>
          <w:rFonts w:hint="eastAsia"/>
          <w:lang w:eastAsia="zh-CN"/>
        </w:rPr>
        <w:t xml:space="preserve">. </w:t>
      </w:r>
    </w:p>
    <w:p w14:paraId="59D0C5BA" w14:textId="77777777" w:rsidR="00D86059" w:rsidRDefault="00D86059" w:rsidP="00295D20">
      <w:pPr>
        <w:pStyle w:val="Heading2"/>
        <w:rPr>
          <w:lang w:eastAsia="zh-CN"/>
        </w:rPr>
      </w:pPr>
      <w:bookmarkStart w:id="15" w:name="_Ref165033960"/>
      <w:bookmarkStart w:id="16" w:name="_Toc192853029"/>
      <w:bookmarkStart w:id="17" w:name="_Toc194249598"/>
      <w:r>
        <w:rPr>
          <w:rFonts w:hint="eastAsia"/>
          <w:lang w:eastAsia="zh-CN"/>
        </w:rPr>
        <w:t>Whole-system impedance model for root-cause tracing</w:t>
      </w:r>
      <w:bookmarkEnd w:id="15"/>
      <w:bookmarkEnd w:id="16"/>
      <w:bookmarkEnd w:id="17"/>
    </w:p>
    <w:p w14:paraId="393E58B9" w14:textId="0EE88EDC" w:rsidR="00D86059" w:rsidRDefault="00D86059" w:rsidP="00D86059">
      <w:pPr>
        <w:jc w:val="both"/>
        <w:rPr>
          <w:lang w:eastAsia="zh-CN"/>
        </w:rPr>
      </w:pPr>
      <w:r>
        <w:rPr>
          <w:rFonts w:hint="eastAsia"/>
          <w:lang w:eastAsia="zh-CN"/>
        </w:rPr>
        <w:t xml:space="preserve">Oscillation analysis and root-cause tracing based on whole-system </w:t>
      </w:r>
      <w:r>
        <w:rPr>
          <w:lang w:eastAsia="zh-CN"/>
        </w:rPr>
        <w:t>impedance</w:t>
      </w:r>
      <w:r>
        <w:rPr>
          <w:rFonts w:hint="eastAsia"/>
          <w:lang w:eastAsia="zh-CN"/>
        </w:rPr>
        <w:t xml:space="preserve"> model have been fully discussed in </w:t>
      </w:r>
      <w:r>
        <w:rPr>
          <w:lang w:eastAsia="zh-CN"/>
        </w:rPr>
        <w:fldChar w:fldCharType="begin"/>
      </w:r>
      <w:r>
        <w:rPr>
          <w:lang w:eastAsia="zh-CN"/>
        </w:rPr>
        <w:instrText xml:space="preserve"> </w:instrText>
      </w:r>
      <w:r>
        <w:rPr>
          <w:rFonts w:hint="eastAsia"/>
          <w:lang w:eastAsia="zh-CN"/>
        </w:rPr>
        <w:instrText>REF _Ref164947023 \r \h</w:instrText>
      </w:r>
      <w:r>
        <w:rPr>
          <w:lang w:eastAsia="zh-CN"/>
        </w:rPr>
        <w:instrText xml:space="preserve">  \* MERGEFORMAT </w:instrText>
      </w:r>
      <w:r>
        <w:rPr>
          <w:lang w:eastAsia="zh-CN"/>
        </w:rPr>
      </w:r>
      <w:r>
        <w:rPr>
          <w:lang w:eastAsia="zh-CN"/>
        </w:rPr>
        <w:fldChar w:fldCharType="separate"/>
      </w:r>
      <w:r w:rsidR="00D04AE6">
        <w:rPr>
          <w:lang w:eastAsia="zh-CN"/>
        </w:rPr>
        <w:t>[3]</w:t>
      </w:r>
      <w:r>
        <w:rPr>
          <w:lang w:eastAsia="zh-CN"/>
        </w:rPr>
        <w:fldChar w:fldCharType="end"/>
      </w:r>
      <w:r>
        <w:rPr>
          <w:rFonts w:hint="eastAsia"/>
          <w:lang w:eastAsia="zh-CN"/>
        </w:rPr>
        <w:t xml:space="preserve"> and </w:t>
      </w:r>
      <w:r>
        <w:rPr>
          <w:lang w:eastAsia="zh-CN"/>
        </w:rPr>
        <w:fldChar w:fldCharType="begin"/>
      </w:r>
      <w:r>
        <w:rPr>
          <w:lang w:eastAsia="zh-CN"/>
        </w:rPr>
        <w:instrText xml:space="preserve"> REF _Ref164947024 \r \h  \* MERGEFORMAT </w:instrText>
      </w:r>
      <w:r>
        <w:rPr>
          <w:lang w:eastAsia="zh-CN"/>
        </w:rPr>
      </w:r>
      <w:r>
        <w:rPr>
          <w:lang w:eastAsia="zh-CN"/>
        </w:rPr>
        <w:fldChar w:fldCharType="separate"/>
      </w:r>
      <w:r w:rsidR="00D04AE6">
        <w:rPr>
          <w:lang w:eastAsia="zh-CN"/>
        </w:rPr>
        <w:t>[4]</w:t>
      </w:r>
      <w:r>
        <w:rPr>
          <w:lang w:eastAsia="zh-CN"/>
        </w:rPr>
        <w:fldChar w:fldCharType="end"/>
      </w:r>
      <w:r>
        <w:rPr>
          <w:rFonts w:hint="eastAsia"/>
          <w:lang w:eastAsia="zh-CN"/>
        </w:rPr>
        <w:t xml:space="preserve">, and </w:t>
      </w:r>
      <w:r>
        <w:rPr>
          <w:lang w:eastAsia="zh-CN"/>
        </w:rPr>
        <w:t xml:space="preserve">they are </w:t>
      </w:r>
      <w:r>
        <w:rPr>
          <w:rFonts w:hint="eastAsia"/>
          <w:lang w:eastAsia="zh-CN"/>
        </w:rPr>
        <w:t xml:space="preserve">briefly introduced here. </w:t>
      </w:r>
    </w:p>
    <w:p w14:paraId="27DE771E" w14:textId="77777777" w:rsidR="00D86059" w:rsidRDefault="00D86059" w:rsidP="00D86059">
      <w:pPr>
        <w:jc w:val="both"/>
        <w:rPr>
          <w:lang w:eastAsia="zh-CN"/>
        </w:rPr>
      </w:pPr>
      <w:r>
        <w:rPr>
          <w:rFonts w:hint="eastAsia"/>
          <w:lang w:eastAsia="zh-CN"/>
        </w:rPr>
        <w:lastRenderedPageBreak/>
        <w:t>Essentially, the system o</w:t>
      </w:r>
      <w:r w:rsidRPr="00123F1D">
        <w:rPr>
          <w:lang w:eastAsia="zh-CN"/>
        </w:rPr>
        <w:t>scillatory behaviour is dependent on the eigenvalue</w:t>
      </w:r>
      <w:r>
        <w:rPr>
          <w:lang w:eastAsia="zh-CN"/>
        </w:rPr>
        <w:t>s</w:t>
      </w:r>
      <w:r w:rsidRPr="00123F1D">
        <w:rPr>
          <w:lang w:eastAsia="zh-CN"/>
        </w:rPr>
        <w:t xml:space="preserve"> of the state-space matrix </w:t>
      </w:r>
      <m:oMath>
        <m:r>
          <w:rPr>
            <w:rFonts w:ascii="Cambria Math" w:hAnsi="Cambria Math"/>
            <w:lang w:eastAsia="zh-CN"/>
          </w:rPr>
          <m:t>A</m:t>
        </m:r>
      </m:oMath>
      <w:r w:rsidRPr="00123F1D">
        <w:rPr>
          <w:lang w:eastAsia="zh-CN"/>
        </w:rPr>
        <w:t xml:space="preserve">. For a physical system, an eigenvalue </w:t>
      </w:r>
      <m:oMath>
        <m:r>
          <w:rPr>
            <w:rFonts w:ascii="Cambria Math" w:hAnsi="Cambria Math"/>
            <w:lang w:eastAsia="zh-CN"/>
          </w:rPr>
          <m:t>λ</m:t>
        </m:r>
      </m:oMath>
      <w:r w:rsidRPr="00123F1D">
        <w:rPr>
          <w:lang w:eastAsia="zh-CN"/>
        </w:rPr>
        <w:t xml:space="preserve"> is either a real number or a pair of conjugate complex values. When </w:t>
      </w:r>
      <m:oMath>
        <m:r>
          <w:rPr>
            <w:rFonts w:ascii="Cambria Math" w:hAnsi="Cambria Math"/>
            <w:lang w:eastAsia="zh-CN"/>
          </w:rPr>
          <m:t>λ</m:t>
        </m:r>
      </m:oMath>
      <w:r w:rsidRPr="00123F1D">
        <w:rPr>
          <w:lang w:eastAsia="zh-CN"/>
        </w:rPr>
        <w:t xml:space="preserve"> is conjugate complex, i.e.,</w:t>
      </w:r>
    </w:p>
    <w:p w14:paraId="1C8C7F6F" w14:textId="77777777" w:rsidR="00D86059" w:rsidRPr="00B55230" w:rsidRDefault="00602AA4" w:rsidP="00D86059">
      <w:pPr>
        <w:jc w:val="both"/>
      </w:pPr>
      <m:oMathPara>
        <m:oMath>
          <m:eqArr>
            <m:eqArrPr>
              <m:maxDist m:val="1"/>
              <m:ctrlPr>
                <w:rPr>
                  <w:rFonts w:ascii="Cambria Math" w:hAnsi="Cambria Math"/>
                  <w:i/>
                  <w:lang w:eastAsia="zh-CN"/>
                </w:rPr>
              </m:ctrlPr>
            </m:eqArrPr>
            <m:e>
              <m:r>
                <w:rPr>
                  <w:rFonts w:ascii="Cambria Math" w:hAnsi="Cambria Math"/>
                  <w:lang w:eastAsia="zh-CN"/>
                </w:rPr>
                <m:t>λ</m:t>
              </m:r>
              <m:r>
                <w:rPr>
                  <w:rFonts w:ascii="Cambria Math" w:hAnsi="Cambria Math"/>
                  <w:lang w:eastAsia="zh-CN"/>
                </w:rPr>
                <m:t>=</m:t>
              </m:r>
              <m:r>
                <w:rPr>
                  <w:rFonts w:ascii="Cambria Math" w:hAnsi="Cambria Math"/>
                  <w:lang w:eastAsia="zh-CN"/>
                </w:rPr>
                <m:t>σ</m:t>
              </m:r>
              <m:r>
                <w:rPr>
                  <w:rFonts w:ascii="Cambria Math" w:hAnsi="Cambria Math"/>
                  <w:lang w:eastAsia="zh-CN"/>
                </w:rPr>
                <m:t>±</m:t>
              </m:r>
              <m:r>
                <w:rPr>
                  <w:rFonts w:ascii="Cambria Math" w:hAnsi="Cambria Math"/>
                  <w:lang w:eastAsia="zh-CN"/>
                </w:rPr>
                <m:t>jω</m:t>
              </m:r>
              <m:r>
                <w:rPr>
                  <w:rFonts w:ascii="Cambria Math" w:hAnsi="Cambria Math"/>
                  <w:lang w:eastAsia="zh-CN"/>
                </w:rPr>
                <m:t xml:space="preserve">, </m:t>
              </m:r>
              <m:r>
                <w:rPr>
                  <w:rFonts w:ascii="Cambria Math" w:hAnsi="Cambria Math"/>
                  <w:lang w:eastAsia="zh-CN"/>
                </w:rPr>
                <m:t>λ</m:t>
              </m:r>
              <m:r>
                <w:rPr>
                  <w:rFonts w:ascii="Cambria Math" w:hAnsi="Cambria Math"/>
                  <w:lang w:eastAsia="zh-CN"/>
                </w:rPr>
                <m:t>∈</m:t>
              </m:r>
              <m:r>
                <w:rPr>
                  <w:rFonts w:ascii="Cambria Math" w:hAnsi="Cambria Math"/>
                  <w:lang w:eastAsia="zh-CN"/>
                </w:rPr>
                <m:t>eig</m:t>
              </m:r>
              <m:d>
                <m:dPr>
                  <m:ctrlPr>
                    <w:rPr>
                      <w:rFonts w:ascii="Cambria Math" w:hAnsi="Cambria Math"/>
                      <w:i/>
                      <w:lang w:eastAsia="zh-CN"/>
                    </w:rPr>
                  </m:ctrlPr>
                </m:dPr>
                <m:e>
                  <m:r>
                    <w:rPr>
                      <w:rFonts w:ascii="Cambria Math" w:hAnsi="Cambria Math"/>
                      <w:lang w:eastAsia="zh-CN"/>
                    </w:rPr>
                    <m:t>A</m:t>
                  </m:r>
                </m:e>
              </m:d>
              <m:r>
                <w:rPr>
                  <w:rFonts w:ascii="Cambria Math" w:hAnsi="Cambria Math"/>
                  <w:lang w:eastAsia="zh-CN"/>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55018E61" w14:textId="77777777" w:rsidR="00D86059" w:rsidRPr="00833218" w:rsidRDefault="00D86059" w:rsidP="00D86059">
      <w:pPr>
        <w:jc w:val="both"/>
        <w:rPr>
          <w:lang w:eastAsia="zh-CN"/>
        </w:rPr>
      </w:pPr>
      <m:oMath>
        <m:r>
          <w:rPr>
            <w:rFonts w:ascii="Cambria Math" w:hAnsi="Cambria Math"/>
            <w:lang w:eastAsia="zh-CN"/>
          </w:rPr>
          <m:t>λ</m:t>
        </m:r>
      </m:oMath>
      <w:r w:rsidRPr="00B55230">
        <w:rPr>
          <w:lang w:eastAsia="zh-CN"/>
        </w:rPr>
        <w:t xml:space="preserve"> refers to an oscillatory mode in the system, where </w:t>
      </w:r>
      <m:oMath>
        <m:r>
          <w:rPr>
            <w:rFonts w:ascii="Cambria Math" w:hAnsi="Cambria Math"/>
            <w:lang w:eastAsia="zh-CN"/>
          </w:rPr>
          <m:t>σ</m:t>
        </m:r>
      </m:oMath>
      <w:r w:rsidRPr="00B55230">
        <w:rPr>
          <w:lang w:eastAsia="zh-CN"/>
        </w:rPr>
        <w:t xml:space="preserve"> refers to the damping of the mode (the rate at which an oscillation is dampened) and </w:t>
      </w:r>
      <m:oMath>
        <m:r>
          <w:rPr>
            <w:rFonts w:ascii="Cambria Math" w:hAnsi="Cambria Math"/>
            <w:lang w:eastAsia="zh-CN"/>
          </w:rPr>
          <m:t>ω</m:t>
        </m:r>
      </m:oMath>
      <w:r w:rsidRPr="00B55230">
        <w:rPr>
          <w:lang w:eastAsia="zh-CN"/>
        </w:rPr>
        <w:t xml:space="preserve"> is the oscillation frequency. When there is a mode with a small damping factor in the system, one expects to see long-lasting oscillations in the system </w:t>
      </w:r>
      <w:r>
        <w:rPr>
          <w:lang w:eastAsia="zh-CN"/>
        </w:rPr>
        <w:t xml:space="preserve">variables </w:t>
      </w:r>
      <w:r w:rsidRPr="00B55230">
        <w:rPr>
          <w:lang w:eastAsia="zh-CN"/>
        </w:rPr>
        <w:t>following a small disturbance such as a small step change</w:t>
      </w:r>
      <w:r>
        <w:rPr>
          <w:rFonts w:hint="eastAsia"/>
          <w:lang w:eastAsia="zh-CN"/>
        </w:rPr>
        <w:t xml:space="preserve"> in the load or in the voltage, or an </w:t>
      </w:r>
      <w:r>
        <w:rPr>
          <w:lang w:eastAsia="zh-CN"/>
        </w:rPr>
        <w:t>impulse</w:t>
      </w:r>
      <w:r>
        <w:rPr>
          <w:rFonts w:hint="eastAsia"/>
          <w:lang w:eastAsia="zh-CN"/>
        </w:rPr>
        <w:t xml:space="preserve"> like a lightning strike.</w:t>
      </w:r>
    </w:p>
    <w:p w14:paraId="37BFFCE6" w14:textId="77777777" w:rsidR="00D86059" w:rsidRDefault="00D86059" w:rsidP="00D86059">
      <w:pPr>
        <w:jc w:val="both"/>
        <w:rPr>
          <w:lang w:eastAsia="zh-CN"/>
        </w:rPr>
      </w:pPr>
      <w:r>
        <w:rPr>
          <w:lang w:eastAsia="zh-CN"/>
        </w:rPr>
        <w:t>Now consider a small change added to the impedance of an IBR connected at bus-</w:t>
      </w:r>
      <w:r w:rsidRPr="00833218">
        <w:rPr>
          <w:rFonts w:hint="eastAsia"/>
          <w:i/>
          <w:iCs/>
          <w:lang w:eastAsia="zh-CN"/>
        </w:rPr>
        <w:t>k</w:t>
      </w:r>
      <w:r>
        <w:rPr>
          <w:lang w:eastAsia="zh-CN"/>
        </w:rPr>
        <w:t xml:space="preserve">, </w:t>
      </w:r>
      <m:oMath>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Ak</m:t>
            </m:r>
          </m:sub>
        </m:sSub>
      </m:oMath>
      <w:r>
        <w:rPr>
          <w:lang w:eastAsia="zh-CN"/>
        </w:rPr>
        <w:t xml:space="preserve">, while the rest of the system unchanged. This change can be caused by a small perturbation of a control parameter of the IBR, a variation of its operating point, or scaling up or down by connecting or disconnecting a portion of apparatus from a farm of apparatuses (e.g. a wind farm). The change  </w:t>
      </w:r>
      <m:oMath>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Ak</m:t>
            </m:r>
          </m:sub>
        </m:sSub>
      </m:oMath>
      <w:r>
        <w:rPr>
          <w:lang w:eastAsia="zh-CN"/>
        </w:rPr>
        <w:t xml:space="preserve"> will lead to a variation on the system eigenvalue </w:t>
      </w:r>
      <m:oMath>
        <m:r>
          <w:rPr>
            <w:rFonts w:ascii="Cambria Math" w:hAnsi="Cambria Math"/>
            <w:lang w:eastAsia="zh-CN"/>
          </w:rPr>
          <m:t>λ</m:t>
        </m:r>
      </m:oMath>
      <w:r>
        <w:rPr>
          <w:lang w:eastAsia="zh-CN"/>
        </w:rPr>
        <w:t xml:space="preserve">, i.e., </w:t>
      </w:r>
      <m:oMath>
        <m:r>
          <m:rPr>
            <m:sty m:val="p"/>
          </m:rPr>
          <w:rPr>
            <w:rFonts w:ascii="Cambria Math" w:hAnsi="Cambria Math"/>
            <w:lang w:eastAsia="zh-CN"/>
          </w:rPr>
          <m:t>Δ</m:t>
        </m:r>
        <m:r>
          <w:rPr>
            <w:rFonts w:ascii="Cambria Math" w:hAnsi="Cambria Math"/>
            <w:lang w:eastAsia="zh-CN"/>
          </w:rPr>
          <m:t>λ</m:t>
        </m:r>
      </m:oMath>
      <w:r>
        <w:rPr>
          <w:lang w:eastAsia="zh-CN"/>
        </w:rPr>
        <w:t xml:space="preserve">. If in a single-phase system where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Ak</m:t>
            </m:r>
          </m:sub>
        </m:sSub>
      </m:oMath>
      <w:r>
        <w:rPr>
          <w:rFonts w:hint="eastAsia"/>
          <w:lang w:eastAsia="zh-CN"/>
        </w:rPr>
        <w:t xml:space="preserve"> </w:t>
      </w:r>
      <w:r>
        <w:rPr>
          <w:lang w:eastAsia="zh-CN"/>
        </w:rPr>
        <w:t xml:space="preserve">is a scalar transfer function, and within a small range around </w:t>
      </w:r>
      <m:oMath>
        <m:r>
          <w:rPr>
            <w:rFonts w:ascii="Cambria Math" w:hAnsi="Cambria Math"/>
            <w:lang w:eastAsia="zh-CN"/>
          </w:rPr>
          <m:t>s=λ</m:t>
        </m:r>
      </m:oMath>
      <w:r>
        <w:rPr>
          <w:lang w:eastAsia="zh-CN"/>
        </w:rPr>
        <w:t xml:space="preserve">, </w:t>
      </w:r>
      <m:oMath>
        <m:r>
          <m:rPr>
            <m:sty m:val="p"/>
          </m:rPr>
          <w:rPr>
            <w:rFonts w:ascii="Cambria Math" w:hAnsi="Cambria Math"/>
            <w:lang w:eastAsia="zh-CN"/>
          </w:rPr>
          <m:t>Δλ</m:t>
        </m:r>
      </m:oMath>
      <w:r>
        <w:rPr>
          <w:rFonts w:hint="eastAsia"/>
          <w:lang w:eastAsia="zh-CN"/>
        </w:rPr>
        <w:t xml:space="preserve"> </w:t>
      </w:r>
      <w:r>
        <w:rPr>
          <w:lang w:eastAsia="zh-CN"/>
        </w:rPr>
        <w:t>can be calculated as</w:t>
      </w:r>
    </w:p>
    <w:p w14:paraId="5B55DF57" w14:textId="77777777" w:rsidR="00D86059" w:rsidRPr="004E2413" w:rsidRDefault="00602AA4" w:rsidP="00D86059">
      <w:pPr>
        <w:jc w:val="both"/>
      </w:pPr>
      <m:oMathPara>
        <m:oMath>
          <m:eqArr>
            <m:eqArrPr>
              <m:maxDist m:val="1"/>
              <m:ctrlPr>
                <w:rPr>
                  <w:rFonts w:ascii="Cambria Math" w:hAnsi="Cambria Math"/>
                  <w:i/>
                  <w:lang w:eastAsia="zh-CN"/>
                </w:rPr>
              </m:ctrlPr>
            </m:eqArrPr>
            <m:e>
              <m:r>
                <m:rPr>
                  <m:sty m:val="p"/>
                </m:rPr>
                <w:rPr>
                  <w:rFonts w:ascii="Cambria Math" w:hAnsi="Cambria Math"/>
                  <w:lang w:eastAsia="zh-CN"/>
                </w:rPr>
                <m:t>Δ</m:t>
              </m:r>
              <m:r>
                <w:rPr>
                  <w:rFonts w:ascii="Cambria Math" w:hAnsi="Cambria Math"/>
                  <w:lang w:eastAsia="zh-CN"/>
                </w:rPr>
                <m:t>λ</m:t>
              </m:r>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∂λ</m:t>
                  </m:r>
                </m:num>
                <m:den>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Ak</m:t>
                      </m:r>
                    </m:sub>
                  </m:sSub>
                  <m:d>
                    <m:dPr>
                      <m:ctrlPr>
                        <w:rPr>
                          <w:rFonts w:ascii="Cambria Math" w:hAnsi="Cambria Math"/>
                          <w:i/>
                          <w:lang w:eastAsia="zh-CN"/>
                        </w:rPr>
                      </m:ctrlPr>
                    </m:dPr>
                    <m:e>
                      <m:r>
                        <w:rPr>
                          <w:rFonts w:ascii="Cambria Math" w:hAnsi="Cambria Math"/>
                          <w:lang w:eastAsia="zh-CN"/>
                        </w:rPr>
                        <m:t>λ</m:t>
                      </m:r>
                    </m:e>
                  </m:d>
                </m:den>
              </m:f>
              <m:r>
                <w:rPr>
                  <w:rFonts w:ascii="Cambria Math" w:hAnsi="Cambria Math"/>
                  <w:lang w:eastAsia="zh-CN"/>
                </w:rPr>
                <m:t>⋅</m:t>
              </m:r>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Ak</m:t>
                  </m:r>
                </m:sub>
              </m:sSub>
              <m:d>
                <m:dPr>
                  <m:ctrlPr>
                    <w:rPr>
                      <w:rFonts w:ascii="Cambria Math" w:hAnsi="Cambria Math"/>
                      <w:i/>
                      <w:lang w:eastAsia="zh-CN"/>
                    </w:rPr>
                  </m:ctrlPr>
                </m:dPr>
                <m:e>
                  <m:r>
                    <w:rPr>
                      <w:rFonts w:ascii="Cambria Math" w:hAnsi="Cambria Math"/>
                      <w:lang w:eastAsia="zh-CN"/>
                    </w:rPr>
                    <m:t>λ</m:t>
                  </m:r>
                </m:e>
              </m:d>
              <m:r>
                <w:rPr>
                  <w:rFonts w:ascii="Cambria Math" w:hAnsi="Cambria Math"/>
                  <w:lang w:eastAsia="zh-CN"/>
                </w:rPr>
                <m:t>#</m:t>
              </m:r>
              <m:r>
                <w:rPr>
                  <w:rFonts w:ascii="Cambria Math" w:hAnsi="Cambria Math"/>
                  <w:i/>
                </w:rPr>
                <w:fldChar w:fldCharType="begin"/>
              </m:r>
              <w:bookmarkStart w:id="18" w:name="_Ref164962224"/>
              <w:bookmarkEnd w:id="18"/>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0865FA01" w14:textId="1AE167F4" w:rsidR="00D86059" w:rsidRDefault="00D86059" w:rsidP="00D86059">
      <w:pPr>
        <w:jc w:val="both"/>
        <w:rPr>
          <w:lang w:eastAsia="zh-CN"/>
        </w:rPr>
      </w:pPr>
      <w:r>
        <w:rPr>
          <w:lang w:eastAsia="zh-CN"/>
        </w:rPr>
        <w:t xml:space="preserve">where </w:t>
      </w:r>
      <m:oMath>
        <m:f>
          <m:fPr>
            <m:ctrlPr>
              <w:rPr>
                <w:rFonts w:ascii="Cambria Math" w:hAnsi="Cambria Math"/>
                <w:i/>
                <w:lang w:eastAsia="zh-CN"/>
              </w:rPr>
            </m:ctrlPr>
          </m:fPr>
          <m:num>
            <m:r>
              <w:rPr>
                <w:rFonts w:ascii="Cambria Math" w:hAnsi="Cambria Math"/>
                <w:lang w:eastAsia="zh-CN"/>
              </w:rPr>
              <m:t>∂λ</m:t>
            </m:r>
          </m:num>
          <m:den>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Ak</m:t>
                </m:r>
              </m:sub>
            </m:sSub>
            <m:d>
              <m:dPr>
                <m:ctrlPr>
                  <w:rPr>
                    <w:rFonts w:ascii="Cambria Math" w:hAnsi="Cambria Math"/>
                    <w:i/>
                    <w:lang w:eastAsia="zh-CN"/>
                  </w:rPr>
                </m:ctrlPr>
              </m:dPr>
              <m:e>
                <m:r>
                  <w:rPr>
                    <w:rFonts w:ascii="Cambria Math" w:hAnsi="Cambria Math"/>
                    <w:lang w:eastAsia="zh-CN"/>
                  </w:rPr>
                  <m:t>λ</m:t>
                </m:r>
              </m:e>
            </m:d>
          </m:den>
        </m:f>
      </m:oMath>
      <w:r>
        <w:rPr>
          <w:lang w:eastAsia="zh-CN"/>
        </w:rPr>
        <w:t xml:space="preserve"> represents the sensitivity of </w:t>
      </w:r>
      <m:oMath>
        <m:r>
          <w:rPr>
            <w:rFonts w:ascii="Cambria Math" w:hAnsi="Cambria Math"/>
            <w:lang w:eastAsia="zh-CN"/>
          </w:rPr>
          <m:t>λ</m:t>
        </m:r>
      </m:oMath>
      <w:r>
        <w:rPr>
          <w:lang w:eastAsia="zh-CN"/>
        </w:rPr>
        <w:t xml:space="preserve"> to the impedance of the IBR at </w:t>
      </w:r>
      <w:r>
        <w:rPr>
          <w:rFonts w:hint="eastAsia"/>
          <w:lang w:eastAsia="zh-CN"/>
        </w:rPr>
        <w:t>bus-</w:t>
      </w:r>
      <w:r w:rsidRPr="004E2413">
        <w:rPr>
          <w:rFonts w:hint="eastAsia"/>
          <w:i/>
          <w:iCs/>
          <w:lang w:eastAsia="zh-CN"/>
        </w:rPr>
        <w:t>k</w:t>
      </w:r>
      <w:r>
        <w:rPr>
          <w:lang w:eastAsia="zh-CN"/>
        </w:rPr>
        <w:t xml:space="preserve"> at</w:t>
      </w:r>
      <w:r>
        <w:rPr>
          <w:rFonts w:hint="eastAsia"/>
          <w:lang w:eastAsia="zh-CN"/>
        </w:rPr>
        <w:t xml:space="preserve"> </w:t>
      </w:r>
      <m:oMath>
        <m:r>
          <w:rPr>
            <w:rFonts w:ascii="Cambria Math" w:hAnsi="Cambria Math"/>
            <w:lang w:eastAsia="zh-CN"/>
          </w:rPr>
          <m:t>s=λ</m:t>
        </m:r>
      </m:oMath>
      <w:r>
        <w:rPr>
          <w:lang w:eastAsia="zh-CN"/>
        </w:rPr>
        <w:t>. According to the discussion in</w:t>
      </w:r>
      <w:r>
        <w:rPr>
          <w:rFonts w:hint="eastAsia"/>
          <w:lang w:eastAsia="zh-CN"/>
        </w:rPr>
        <w:t xml:space="preserve"> </w:t>
      </w:r>
      <w:r>
        <w:rPr>
          <w:lang w:eastAsia="zh-CN"/>
        </w:rPr>
        <w:fldChar w:fldCharType="begin"/>
      </w:r>
      <w:r>
        <w:rPr>
          <w:lang w:eastAsia="zh-CN"/>
        </w:rPr>
        <w:instrText xml:space="preserve"> </w:instrText>
      </w:r>
      <w:r>
        <w:rPr>
          <w:rFonts w:hint="eastAsia"/>
          <w:lang w:eastAsia="zh-CN"/>
        </w:rPr>
        <w:instrText>REF _Ref164947023 \r \h</w:instrText>
      </w:r>
      <w:r>
        <w:rPr>
          <w:lang w:eastAsia="zh-CN"/>
        </w:rPr>
        <w:instrText xml:space="preserve"> </w:instrText>
      </w:r>
      <w:r>
        <w:rPr>
          <w:lang w:eastAsia="zh-CN"/>
        </w:rPr>
      </w:r>
      <w:r>
        <w:rPr>
          <w:lang w:eastAsia="zh-CN"/>
        </w:rPr>
        <w:fldChar w:fldCharType="separate"/>
      </w:r>
      <w:r w:rsidR="00D04AE6">
        <w:rPr>
          <w:lang w:eastAsia="zh-CN"/>
        </w:rPr>
        <w:t>[3]</w:t>
      </w:r>
      <w:r>
        <w:rPr>
          <w:lang w:eastAsia="zh-CN"/>
        </w:rPr>
        <w:fldChar w:fldCharType="end"/>
      </w:r>
      <w:r>
        <w:rPr>
          <w:lang w:eastAsia="zh-CN"/>
        </w:rPr>
        <w:t xml:space="preserve">, such sensitivity equals the negative of the residue of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kk</m:t>
            </m:r>
          </m:sub>
          <m:sup>
            <m:r>
              <w:rPr>
                <w:rFonts w:ascii="Cambria Math" w:hAnsi="Cambria Math"/>
                <w:lang w:eastAsia="zh-CN"/>
              </w:rPr>
              <m:t>sys</m:t>
            </m:r>
          </m:sup>
        </m:sSubSup>
      </m:oMath>
      <w:r>
        <w:rPr>
          <w:lang w:eastAsia="zh-CN"/>
        </w:rPr>
        <w:t xml:space="preserve"> at its pole</w:t>
      </w:r>
      <w:r>
        <w:rPr>
          <w:rFonts w:hint="eastAsia"/>
          <w:lang w:eastAsia="zh-CN"/>
        </w:rPr>
        <w:t xml:space="preserve"> </w:t>
      </w:r>
      <m:oMath>
        <m:r>
          <w:rPr>
            <w:rFonts w:ascii="Cambria Math" w:hAnsi="Cambria Math"/>
            <w:lang w:eastAsia="zh-CN"/>
          </w:rPr>
          <m:t>s=λ</m:t>
        </m:r>
      </m:oMath>
      <w:r>
        <w:rPr>
          <w:lang w:eastAsia="zh-CN"/>
        </w:rPr>
        <w:t>, i.e.,</w:t>
      </w:r>
    </w:p>
    <w:p w14:paraId="4B34B355" w14:textId="77777777" w:rsidR="00D86059" w:rsidRPr="00E06559" w:rsidRDefault="00602AA4" w:rsidP="00D86059">
      <w:pPr>
        <w:jc w:val="both"/>
      </w:pPr>
      <m:oMathPara>
        <m:oMath>
          <m:eqArr>
            <m:eqArrPr>
              <m:maxDist m:val="1"/>
              <m:ctrlPr>
                <w:rPr>
                  <w:rFonts w:ascii="Cambria Math" w:hAnsi="Cambria Math"/>
                  <w:i/>
                  <w:lang w:eastAsia="zh-CN"/>
                </w:rPr>
              </m:ctrlPr>
            </m:eqArrPr>
            <m:e>
              <m:f>
                <m:fPr>
                  <m:ctrlPr>
                    <w:rPr>
                      <w:rFonts w:ascii="Cambria Math" w:hAnsi="Cambria Math"/>
                      <w:i/>
                      <w:lang w:eastAsia="zh-CN"/>
                    </w:rPr>
                  </m:ctrlPr>
                </m:fPr>
                <m:num>
                  <m:r>
                    <w:rPr>
                      <w:rFonts w:ascii="Cambria Math" w:hAnsi="Cambria Math"/>
                      <w:lang w:eastAsia="zh-CN"/>
                    </w:rPr>
                    <m:t>∂λ</m:t>
                  </m:r>
                </m:num>
                <m:den>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Ak</m:t>
                      </m:r>
                    </m:sub>
                  </m:sSub>
                  <m:d>
                    <m:dPr>
                      <m:ctrlPr>
                        <w:rPr>
                          <w:rFonts w:ascii="Cambria Math" w:hAnsi="Cambria Math"/>
                          <w:i/>
                          <w:lang w:eastAsia="zh-CN"/>
                        </w:rPr>
                      </m:ctrlPr>
                    </m:dPr>
                    <m:e>
                      <m:r>
                        <w:rPr>
                          <w:rFonts w:ascii="Cambria Math" w:hAnsi="Cambria Math"/>
                          <w:lang w:eastAsia="zh-CN"/>
                        </w:rPr>
                        <m:t>λ</m:t>
                      </m:r>
                    </m:e>
                  </m:d>
                </m:den>
              </m:f>
              <m:r>
                <w:rPr>
                  <w:rFonts w:ascii="Cambria Math" w:hAnsi="Cambria Math"/>
                  <w:lang w:eastAsia="zh-CN"/>
                </w:rPr>
                <m:t>=-</m:t>
              </m:r>
              <m:sSub>
                <m:sSubPr>
                  <m:ctrlPr>
                    <w:rPr>
                      <w:rFonts w:ascii="Cambria Math" w:hAnsi="Cambria Math"/>
                      <w:i/>
                      <w:lang w:eastAsia="zh-CN"/>
                    </w:rPr>
                  </m:ctrlPr>
                </m:sSubPr>
                <m:e>
                  <m:r>
                    <m:rPr>
                      <m:sty m:val="p"/>
                    </m:rPr>
                    <w:rPr>
                      <w:rFonts w:ascii="Cambria Math" w:hAnsi="Cambria Math"/>
                      <w:lang w:eastAsia="zh-CN"/>
                    </w:rPr>
                    <m:t>Res</m:t>
                  </m:r>
                </m:e>
                <m:sub>
                  <m:r>
                    <w:rPr>
                      <w:rFonts w:ascii="Cambria Math" w:hAnsi="Cambria Math"/>
                      <w:lang w:eastAsia="zh-CN"/>
                    </w:rPr>
                    <m:t>λ</m:t>
                  </m:r>
                </m:sub>
              </m:sSub>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kk</m:t>
                  </m:r>
                </m:sub>
                <m:sup>
                  <m:r>
                    <w:rPr>
                      <w:rFonts w:ascii="Cambria Math" w:hAnsi="Cambria Math"/>
                      <w:lang w:eastAsia="zh-CN"/>
                    </w:rPr>
                    <m:t>sys</m:t>
                  </m:r>
                </m:sup>
              </m:sSubSup>
              <m:r>
                <w:rPr>
                  <w:rFonts w:ascii="Cambria Math" w:hAnsi="Cambria Math"/>
                  <w:lang w:eastAsia="zh-CN"/>
                </w:rPr>
                <m:t>#</m:t>
              </m:r>
              <m:r>
                <w:rPr>
                  <w:rFonts w:ascii="Cambria Math" w:hAnsi="Cambria Math"/>
                  <w:i/>
                </w:rPr>
                <w:fldChar w:fldCharType="begin"/>
              </m:r>
              <w:bookmarkStart w:id="19" w:name="_Ref164962216"/>
              <w:bookmarkEnd w:id="19"/>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3FD09BD8" w14:textId="24A84B06" w:rsidR="00D86059" w:rsidRDefault="00D86059" w:rsidP="00D86059">
      <w:pPr>
        <w:jc w:val="both"/>
        <w:rPr>
          <w:lang w:eastAsia="zh-CN"/>
        </w:rPr>
      </w:pPr>
      <w:r>
        <w:rPr>
          <w:lang w:eastAsia="zh-CN"/>
        </w:rPr>
        <w:t xml:space="preserve">where </w:t>
      </w:r>
      <m:oMath>
        <m:sSub>
          <m:sSubPr>
            <m:ctrlPr>
              <w:rPr>
                <w:rFonts w:ascii="Cambria Math" w:hAnsi="Cambria Math"/>
                <w:i/>
                <w:lang w:eastAsia="zh-CN"/>
              </w:rPr>
            </m:ctrlPr>
          </m:sSubPr>
          <m:e>
            <m:r>
              <m:rPr>
                <m:sty m:val="p"/>
              </m:rPr>
              <w:rPr>
                <w:rFonts w:ascii="Cambria Math" w:hAnsi="Cambria Math"/>
                <w:lang w:eastAsia="zh-CN"/>
              </w:rPr>
              <m:t>Res</m:t>
            </m:r>
          </m:e>
          <m:sub>
            <m:r>
              <w:rPr>
                <w:rFonts w:ascii="Cambria Math" w:hAnsi="Cambria Math"/>
                <w:lang w:eastAsia="zh-CN"/>
              </w:rPr>
              <m:t>λ</m:t>
            </m:r>
          </m:sub>
        </m:sSub>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kk</m:t>
            </m:r>
          </m:sub>
          <m:sup>
            <m:r>
              <w:rPr>
                <w:rFonts w:ascii="Cambria Math" w:hAnsi="Cambria Math"/>
                <w:lang w:eastAsia="zh-CN"/>
              </w:rPr>
              <m:t>sys</m:t>
            </m:r>
          </m:sup>
        </m:sSubSup>
      </m:oMath>
      <w:r>
        <w:rPr>
          <w:lang w:eastAsia="zh-CN"/>
        </w:rPr>
        <w:t xml:space="preserve"> </w:t>
      </w:r>
      <w:r>
        <w:rPr>
          <w:rFonts w:hint="eastAsia"/>
          <w:lang w:eastAsia="zh-CN"/>
        </w:rPr>
        <w:t>represents</w:t>
      </w:r>
      <w:r>
        <w:rPr>
          <w:lang w:eastAsia="zh-CN"/>
        </w:rPr>
        <w:t xml:space="preserve"> the residue of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kk</m:t>
            </m:r>
          </m:sub>
          <m:sup>
            <m:r>
              <w:rPr>
                <w:rFonts w:ascii="Cambria Math" w:hAnsi="Cambria Math"/>
                <w:lang w:eastAsia="zh-CN"/>
              </w:rPr>
              <m:t>sys</m:t>
            </m:r>
          </m:sup>
        </m:sSubSup>
      </m:oMath>
      <w:r>
        <w:rPr>
          <w:lang w:eastAsia="zh-CN"/>
        </w:rPr>
        <w:t xml:space="preserve"> at </w:t>
      </w:r>
      <m:oMath>
        <m:r>
          <w:rPr>
            <w:rFonts w:ascii="Cambria Math" w:hAnsi="Cambria Math"/>
            <w:lang w:eastAsia="zh-CN"/>
          </w:rPr>
          <m:t>s=λ</m:t>
        </m:r>
      </m:oMath>
      <w:r>
        <w:rPr>
          <w:lang w:eastAsia="zh-CN"/>
        </w:rPr>
        <w:t xml:space="preserve">. Substituting </w:t>
      </w:r>
      <w:r>
        <w:rPr>
          <w:lang w:eastAsia="zh-CN"/>
        </w:rPr>
        <w:fldChar w:fldCharType="begin"/>
      </w:r>
      <w:r>
        <w:rPr>
          <w:lang w:eastAsia="zh-CN"/>
        </w:rPr>
        <w:instrText xml:space="preserve"> REF _Ref164962216 \r \h </w:instrText>
      </w:r>
      <w:r>
        <w:rPr>
          <w:lang w:eastAsia="zh-CN"/>
        </w:rPr>
      </w:r>
      <w:r>
        <w:rPr>
          <w:lang w:eastAsia="zh-CN"/>
        </w:rPr>
        <w:fldChar w:fldCharType="separate"/>
      </w:r>
      <w:r w:rsidR="00D04AE6">
        <w:rPr>
          <w:lang w:eastAsia="zh-CN"/>
        </w:rPr>
        <w:t>(7)</w:t>
      </w:r>
      <w:r>
        <w:rPr>
          <w:lang w:eastAsia="zh-CN"/>
        </w:rPr>
        <w:fldChar w:fldCharType="end"/>
      </w:r>
      <w:r>
        <w:rPr>
          <w:rFonts w:hint="eastAsia"/>
          <w:lang w:eastAsia="zh-CN"/>
        </w:rPr>
        <w:t xml:space="preserve"> into </w:t>
      </w:r>
      <w:r>
        <w:rPr>
          <w:lang w:eastAsia="zh-CN"/>
        </w:rPr>
        <w:fldChar w:fldCharType="begin"/>
      </w:r>
      <w:r>
        <w:rPr>
          <w:lang w:eastAsia="zh-CN"/>
        </w:rPr>
        <w:instrText xml:space="preserve"> </w:instrText>
      </w:r>
      <w:r>
        <w:rPr>
          <w:rFonts w:hint="eastAsia"/>
          <w:lang w:eastAsia="zh-CN"/>
        </w:rPr>
        <w:instrText>REF _Ref164962224 \r \h</w:instrText>
      </w:r>
      <w:r>
        <w:rPr>
          <w:lang w:eastAsia="zh-CN"/>
        </w:rPr>
        <w:instrText xml:space="preserve"> </w:instrText>
      </w:r>
      <w:r>
        <w:rPr>
          <w:lang w:eastAsia="zh-CN"/>
        </w:rPr>
      </w:r>
      <w:r>
        <w:rPr>
          <w:lang w:eastAsia="zh-CN"/>
        </w:rPr>
        <w:fldChar w:fldCharType="separate"/>
      </w:r>
      <w:r w:rsidR="00D04AE6">
        <w:rPr>
          <w:lang w:eastAsia="zh-CN"/>
        </w:rPr>
        <w:t>(6)</w:t>
      </w:r>
      <w:r>
        <w:rPr>
          <w:lang w:eastAsia="zh-CN"/>
        </w:rPr>
        <w:fldChar w:fldCharType="end"/>
      </w:r>
      <w:r>
        <w:rPr>
          <w:rFonts w:hint="eastAsia"/>
          <w:lang w:eastAsia="zh-CN"/>
        </w:rPr>
        <w:t xml:space="preserve"> yields </w:t>
      </w:r>
    </w:p>
    <w:p w14:paraId="40F790C0" w14:textId="77777777" w:rsidR="00D86059" w:rsidRPr="0022253E" w:rsidRDefault="00602AA4" w:rsidP="00D86059">
      <w:pPr>
        <w:jc w:val="both"/>
      </w:pPr>
      <m:oMathPara>
        <m:oMath>
          <m:eqArr>
            <m:eqArrPr>
              <m:maxDist m:val="1"/>
              <m:ctrlPr>
                <w:rPr>
                  <w:rFonts w:ascii="Cambria Math" w:hAnsi="Cambria Math"/>
                  <w:i/>
                  <w:lang w:eastAsia="zh-CN"/>
                </w:rPr>
              </m:ctrlPr>
            </m:eqArrPr>
            <m:e>
              <m:r>
                <m:rPr>
                  <m:sty m:val="p"/>
                </m:rPr>
                <w:rPr>
                  <w:rFonts w:ascii="Cambria Math" w:hAnsi="Cambria Math"/>
                  <w:lang w:eastAsia="zh-CN"/>
                </w:rPr>
                <m:t>Δ</m:t>
              </m:r>
              <m:r>
                <w:rPr>
                  <w:rFonts w:ascii="Cambria Math" w:hAnsi="Cambria Math"/>
                  <w:lang w:eastAsia="zh-CN"/>
                </w:rPr>
                <m:t>λ</m:t>
              </m:r>
              <m:r>
                <w:rPr>
                  <w:rFonts w:ascii="Cambria Math" w:hAnsi="Cambria Math"/>
                  <w:lang w:eastAsia="zh-CN"/>
                </w:rPr>
                <m:t>=-</m:t>
              </m:r>
              <m:sSub>
                <m:sSubPr>
                  <m:ctrlPr>
                    <w:rPr>
                      <w:rFonts w:ascii="Cambria Math" w:hAnsi="Cambria Math"/>
                      <w:i/>
                      <w:lang w:eastAsia="zh-CN"/>
                    </w:rPr>
                  </m:ctrlPr>
                </m:sSubPr>
                <m:e>
                  <m:r>
                    <m:rPr>
                      <m:sty m:val="p"/>
                    </m:rPr>
                    <w:rPr>
                      <w:rFonts w:ascii="Cambria Math" w:hAnsi="Cambria Math"/>
                      <w:lang w:eastAsia="zh-CN"/>
                    </w:rPr>
                    <m:t>Res</m:t>
                  </m:r>
                </m:e>
                <m:sub>
                  <m:r>
                    <w:rPr>
                      <w:rFonts w:ascii="Cambria Math" w:hAnsi="Cambria Math"/>
                      <w:lang w:eastAsia="zh-CN"/>
                    </w:rPr>
                    <m:t>λ</m:t>
                  </m:r>
                </m:sub>
              </m:sSub>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kk</m:t>
                  </m:r>
                </m:sub>
                <m:sup>
                  <m:r>
                    <w:rPr>
                      <w:rFonts w:ascii="Cambria Math" w:hAnsi="Cambria Math"/>
                      <w:lang w:eastAsia="zh-CN"/>
                    </w:rPr>
                    <m:t>sys</m:t>
                  </m:r>
                </m:sup>
              </m:sSubSup>
              <m:r>
                <w:rPr>
                  <w:rFonts w:ascii="Cambria Math" w:hAnsi="Cambria Math"/>
                  <w:lang w:eastAsia="zh-CN"/>
                </w:rPr>
                <m:t> ⋅</m:t>
              </m:r>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Ak</m:t>
                  </m:r>
                </m:sub>
              </m:sSub>
              <m:d>
                <m:dPr>
                  <m:ctrlPr>
                    <w:rPr>
                      <w:rFonts w:ascii="Cambria Math" w:hAnsi="Cambria Math"/>
                      <w:i/>
                      <w:lang w:eastAsia="zh-CN"/>
                    </w:rPr>
                  </m:ctrlPr>
                </m:dPr>
                <m:e>
                  <m:r>
                    <w:rPr>
                      <w:rFonts w:ascii="Cambria Math" w:hAnsi="Cambria Math"/>
                      <w:lang w:eastAsia="zh-CN"/>
                    </w:rPr>
                    <m:t>λ</m:t>
                  </m:r>
                </m:e>
              </m:d>
              <m:r>
                <w:rPr>
                  <w:rFonts w:ascii="Cambria Math" w:hAnsi="Cambria Math"/>
                  <w:lang w:eastAsia="zh-CN"/>
                </w:rPr>
                <m:t>#</m:t>
              </m:r>
              <m:r>
                <w:rPr>
                  <w:rFonts w:ascii="Cambria Math" w:hAnsi="Cambria Math"/>
                  <w:i/>
                </w:rPr>
                <w:fldChar w:fldCharType="begin"/>
              </m:r>
              <w:bookmarkStart w:id="20" w:name="_Ref164962329"/>
              <w:bookmarkEnd w:id="20"/>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7478E313" w14:textId="711D6D64" w:rsidR="00D86059" w:rsidRDefault="00D86059" w:rsidP="00D86059">
      <w:pPr>
        <w:jc w:val="both"/>
        <w:rPr>
          <w:lang w:eastAsia="zh-CN"/>
        </w:rPr>
      </w:pPr>
      <w:r>
        <w:rPr>
          <w:lang w:eastAsia="zh-CN"/>
        </w:rPr>
        <w:t xml:space="preserve">In a more common scenario where the </w:t>
      </w:r>
      <w:proofErr w:type="spellStart"/>
      <w:r w:rsidRPr="0022253E">
        <w:rPr>
          <w:rFonts w:hint="eastAsia"/>
          <w:i/>
          <w:iCs/>
          <w:lang w:eastAsia="zh-CN"/>
        </w:rPr>
        <w:t>dq</w:t>
      </w:r>
      <w:proofErr w:type="spellEnd"/>
      <w:r>
        <w:rPr>
          <w:rFonts w:hint="eastAsia"/>
          <w:lang w:eastAsia="zh-CN"/>
        </w:rPr>
        <w:t>-</w:t>
      </w:r>
      <w:r>
        <w:rPr>
          <w:lang w:eastAsia="zh-CN"/>
        </w:rPr>
        <w:t xml:space="preserve">synchronous frame is employed and </w:t>
      </w:r>
      <m:oMath>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Ak</m:t>
            </m:r>
          </m:sub>
        </m:sSub>
        <m:d>
          <m:dPr>
            <m:ctrlPr>
              <w:rPr>
                <w:rFonts w:ascii="Cambria Math" w:hAnsi="Cambria Math"/>
                <w:i/>
                <w:lang w:eastAsia="zh-CN"/>
              </w:rPr>
            </m:ctrlPr>
          </m:dPr>
          <m:e>
            <m:r>
              <w:rPr>
                <w:rFonts w:ascii="Cambria Math" w:hAnsi="Cambria Math"/>
                <w:lang w:eastAsia="zh-CN"/>
              </w:rPr>
              <m:t>λ</m:t>
            </m:r>
          </m:e>
        </m:d>
      </m:oMath>
      <w:r>
        <w:rPr>
          <w:lang w:eastAsia="zh-CN"/>
        </w:rPr>
        <w:t xml:space="preserve"> and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kk</m:t>
            </m:r>
          </m:sub>
          <m:sup>
            <m:r>
              <w:rPr>
                <w:rFonts w:ascii="Cambria Math" w:hAnsi="Cambria Math"/>
                <w:lang w:eastAsia="zh-CN"/>
              </w:rPr>
              <m:t>sys</m:t>
            </m:r>
          </m:sup>
        </m:sSubSup>
      </m:oMath>
      <w:r>
        <w:rPr>
          <w:lang w:eastAsia="zh-CN"/>
        </w:rPr>
        <w:t xml:space="preserve"> are </w:t>
      </w:r>
      <m:oMath>
        <m:r>
          <w:rPr>
            <w:rFonts w:ascii="Cambria Math" w:hAnsi="Cambria Math"/>
            <w:lang w:eastAsia="zh-CN"/>
          </w:rPr>
          <m:t>2×2</m:t>
        </m:r>
      </m:oMath>
      <w:r>
        <w:rPr>
          <w:rFonts w:hint="eastAsia"/>
          <w:lang w:eastAsia="zh-CN"/>
        </w:rPr>
        <w:t xml:space="preserve"> </w:t>
      </w:r>
      <w:r>
        <w:rPr>
          <w:lang w:eastAsia="zh-CN"/>
        </w:rPr>
        <w:t xml:space="preserve">square matrices, </w:t>
      </w:r>
      <w:r>
        <w:rPr>
          <w:lang w:eastAsia="zh-CN"/>
        </w:rPr>
        <w:fldChar w:fldCharType="begin"/>
      </w:r>
      <w:r>
        <w:rPr>
          <w:lang w:eastAsia="zh-CN"/>
        </w:rPr>
        <w:instrText xml:space="preserve"> REF _Ref164962329 \r \h </w:instrText>
      </w:r>
      <w:r>
        <w:rPr>
          <w:lang w:eastAsia="zh-CN"/>
        </w:rPr>
      </w:r>
      <w:r>
        <w:rPr>
          <w:lang w:eastAsia="zh-CN"/>
        </w:rPr>
        <w:fldChar w:fldCharType="separate"/>
      </w:r>
      <w:r w:rsidR="00D04AE6">
        <w:rPr>
          <w:lang w:eastAsia="zh-CN"/>
        </w:rPr>
        <w:t>(8)</w:t>
      </w:r>
      <w:r>
        <w:rPr>
          <w:lang w:eastAsia="zh-CN"/>
        </w:rPr>
        <w:fldChar w:fldCharType="end"/>
      </w:r>
      <w:r>
        <w:rPr>
          <w:rFonts w:hint="eastAsia"/>
          <w:lang w:eastAsia="zh-CN"/>
        </w:rPr>
        <w:t xml:space="preserve"> </w:t>
      </w:r>
      <w:r>
        <w:rPr>
          <w:lang w:eastAsia="zh-CN"/>
        </w:rPr>
        <w:t>can be modified to become</w:t>
      </w:r>
    </w:p>
    <w:p w14:paraId="5CAC3B20" w14:textId="77777777" w:rsidR="00D86059" w:rsidRPr="00AD4007" w:rsidRDefault="00602AA4" w:rsidP="00D86059">
      <w:pPr>
        <w:jc w:val="both"/>
      </w:pPr>
      <m:oMathPara>
        <m:oMath>
          <m:eqArr>
            <m:eqArrPr>
              <m:maxDist m:val="1"/>
              <m:ctrlPr>
                <w:rPr>
                  <w:rFonts w:ascii="Cambria Math" w:hAnsi="Cambria Math"/>
                  <w:i/>
                  <w:lang w:eastAsia="zh-CN"/>
                </w:rPr>
              </m:ctrlPr>
            </m:eqArrPr>
            <m:e>
              <m:r>
                <m:rPr>
                  <m:sty m:val="p"/>
                </m:rPr>
                <w:rPr>
                  <w:rFonts w:ascii="Cambria Math" w:hAnsi="Cambria Math"/>
                  <w:lang w:eastAsia="zh-CN"/>
                </w:rPr>
                <m:t>Δ</m:t>
              </m:r>
              <m:r>
                <w:rPr>
                  <w:rFonts w:ascii="Cambria Math" w:hAnsi="Cambria Math"/>
                  <w:lang w:eastAsia="zh-CN"/>
                </w:rPr>
                <m:t>λ</m:t>
              </m:r>
              <m:r>
                <w:rPr>
                  <w:rFonts w:ascii="Cambria Math" w:hAnsi="Cambria Math"/>
                  <w:lang w:eastAsia="zh-CN"/>
                </w:rPr>
                <m:t>=</m:t>
              </m:r>
              <m:d>
                <m:dPr>
                  <m:begChr m:val="〈"/>
                  <m:endChr m:val="〉"/>
                  <m:ctrlPr>
                    <w:rPr>
                      <w:rFonts w:ascii="Cambria Math" w:hAnsi="Cambria Math"/>
                      <w:i/>
                      <w:lang w:eastAsia="zh-CN"/>
                    </w:rPr>
                  </m:ctrlPr>
                </m:dPr>
                <m:e>
                  <m:r>
                    <w:rPr>
                      <w:rFonts w:ascii="Cambria Math" w:hAnsi="Cambria Math"/>
                      <w:lang w:eastAsia="zh-CN"/>
                    </w:rPr>
                    <m:t>-</m:t>
                  </m:r>
                  <m:sSubSup>
                    <m:sSubSupPr>
                      <m:ctrlPr>
                        <w:rPr>
                          <w:rFonts w:ascii="Cambria Math" w:hAnsi="Cambria Math"/>
                          <w:i/>
                          <w:lang w:eastAsia="zh-CN"/>
                        </w:rPr>
                      </m:ctrlPr>
                    </m:sSubSupPr>
                    <m:e>
                      <m:r>
                        <m:rPr>
                          <m:sty m:val="p"/>
                        </m:rPr>
                        <w:rPr>
                          <w:rFonts w:ascii="Cambria Math" w:hAnsi="Cambria Math"/>
                          <w:lang w:eastAsia="zh-CN"/>
                        </w:rPr>
                        <m:t>Res</m:t>
                      </m:r>
                    </m:e>
                    <m:sub>
                      <m:r>
                        <w:rPr>
                          <w:rFonts w:ascii="Cambria Math" w:hAnsi="Cambria Math"/>
                          <w:lang w:eastAsia="zh-CN"/>
                        </w:rPr>
                        <m:t>λ</m:t>
                      </m:r>
                    </m:sub>
                    <m:sup>
                      <m:r>
                        <w:rPr>
                          <w:rFonts w:ascii="Cambria Math" w:hAnsi="Cambria Math"/>
                          <w:lang w:eastAsia="zh-CN"/>
                        </w:rPr>
                        <m:t>*</m:t>
                      </m:r>
                    </m:sup>
                  </m:sSubSup>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kk</m:t>
                      </m:r>
                    </m:sub>
                    <m:sup>
                      <m:r>
                        <w:rPr>
                          <w:rFonts w:ascii="Cambria Math" w:hAnsi="Cambria Math"/>
                          <w:lang w:eastAsia="zh-CN"/>
                        </w:rPr>
                        <m:t>sys</m:t>
                      </m:r>
                    </m:sup>
                  </m:sSubSup>
                  <m:r>
                    <w:rPr>
                      <w:rFonts w:ascii="Cambria Math" w:hAnsi="Cambria Math"/>
                      <w:lang w:eastAsia="zh-CN"/>
                    </w:rPr>
                    <m:t>,</m:t>
                  </m:r>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Ak</m:t>
                      </m:r>
                    </m:sub>
                  </m:sSub>
                  <m:d>
                    <m:dPr>
                      <m:ctrlPr>
                        <w:rPr>
                          <w:rFonts w:ascii="Cambria Math" w:hAnsi="Cambria Math"/>
                          <w:i/>
                          <w:lang w:eastAsia="zh-CN"/>
                        </w:rPr>
                      </m:ctrlPr>
                    </m:dPr>
                    <m:e>
                      <m:r>
                        <w:rPr>
                          <w:rFonts w:ascii="Cambria Math" w:hAnsi="Cambria Math"/>
                          <w:lang w:eastAsia="zh-CN"/>
                        </w:rPr>
                        <m:t>λ</m:t>
                      </m:r>
                    </m:e>
                  </m:d>
                </m:e>
              </m:d>
              <m:r>
                <w:rPr>
                  <w:rFonts w:ascii="Cambria Math" w:hAnsi="Cambria Math"/>
                  <w:lang w:eastAsia="zh-CN"/>
                </w:rPr>
                <m:t>#</m:t>
              </m:r>
              <m:r>
                <w:rPr>
                  <w:rFonts w:ascii="Cambria Math" w:hAnsi="Cambria Math"/>
                  <w:i/>
                </w:rPr>
                <w:fldChar w:fldCharType="begin"/>
              </m:r>
              <w:bookmarkStart w:id="21" w:name="_Ref164962569"/>
              <w:bookmarkEnd w:id="21"/>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566511C4" w14:textId="1CE1AA6F" w:rsidR="00D86059" w:rsidRPr="00A81C49" w:rsidRDefault="00D86059" w:rsidP="00D86059">
      <w:pPr>
        <w:jc w:val="both"/>
        <w:rPr>
          <w:lang w:eastAsia="zh-CN"/>
        </w:rPr>
      </w:pPr>
      <w:r>
        <w:rPr>
          <w:lang w:eastAsia="zh-CN"/>
        </w:rPr>
        <w:t xml:space="preserve">where </w:t>
      </w:r>
      <m:oMath>
        <m:sSubSup>
          <m:sSubSupPr>
            <m:ctrlPr>
              <w:rPr>
                <w:rFonts w:ascii="Cambria Math" w:hAnsi="Cambria Math"/>
                <w:i/>
                <w:lang w:eastAsia="zh-CN"/>
              </w:rPr>
            </m:ctrlPr>
          </m:sSubSupPr>
          <m:e>
            <m:r>
              <m:rPr>
                <m:sty m:val="p"/>
              </m:rPr>
              <w:rPr>
                <w:rFonts w:ascii="Cambria Math" w:hAnsi="Cambria Math"/>
                <w:lang w:eastAsia="zh-CN"/>
              </w:rPr>
              <m:t>Res</m:t>
            </m:r>
          </m:e>
          <m:sub>
            <m:r>
              <w:rPr>
                <w:rFonts w:ascii="Cambria Math" w:hAnsi="Cambria Math"/>
                <w:lang w:eastAsia="zh-CN"/>
              </w:rPr>
              <m:t>λ</m:t>
            </m:r>
          </m:sub>
          <m:sup>
            <m:r>
              <w:rPr>
                <w:rFonts w:ascii="Cambria Math" w:hAnsi="Cambria Math"/>
                <w:lang w:eastAsia="zh-CN"/>
              </w:rPr>
              <m:t>*</m:t>
            </m:r>
          </m:sup>
        </m:sSubSup>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kk</m:t>
            </m:r>
          </m:sub>
          <m:sup>
            <m:r>
              <w:rPr>
                <w:rFonts w:ascii="Cambria Math" w:hAnsi="Cambria Math"/>
                <w:lang w:eastAsia="zh-CN"/>
              </w:rPr>
              <m:t>sys</m:t>
            </m:r>
          </m:sup>
        </m:sSubSup>
      </m:oMath>
      <w:r>
        <w:rPr>
          <w:lang w:eastAsia="zh-CN"/>
        </w:rPr>
        <w:t xml:space="preserve"> is the conjugate transpose of the matrix of residues of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kk</m:t>
            </m:r>
          </m:sub>
          <m:sup>
            <m:r>
              <w:rPr>
                <w:rFonts w:ascii="Cambria Math" w:hAnsi="Cambria Math"/>
                <w:lang w:eastAsia="zh-CN"/>
              </w:rPr>
              <m:t>sys</m:t>
            </m:r>
          </m:sup>
        </m:sSubSup>
      </m:oMath>
      <w:r>
        <w:rPr>
          <w:lang w:eastAsia="zh-CN"/>
        </w:rPr>
        <w:t xml:space="preserve"> at </w:t>
      </w:r>
      <m:oMath>
        <m:r>
          <w:rPr>
            <w:rFonts w:ascii="Cambria Math" w:hAnsi="Cambria Math"/>
            <w:lang w:eastAsia="zh-CN"/>
          </w:rPr>
          <m:t>s=λ</m:t>
        </m:r>
      </m:oMath>
      <w:r>
        <w:rPr>
          <w:lang w:eastAsia="zh-CN"/>
        </w:rPr>
        <w:t xml:space="preserve">, and </w:t>
      </w:r>
      <m:oMath>
        <m:d>
          <m:dPr>
            <m:begChr m:val="⟨"/>
            <m:endChr m:val="⟩"/>
            <m:ctrlPr>
              <w:rPr>
                <w:rFonts w:ascii="Cambria Math" w:hAnsi="Cambria Math"/>
                <w:i/>
                <w:lang w:eastAsia="zh-CN"/>
              </w:rPr>
            </m:ctrlPr>
          </m:dPr>
          <m:e>
            <m:r>
              <w:rPr>
                <w:rFonts w:ascii="Cambria Math" w:hAnsi="Cambria Math"/>
                <w:lang w:eastAsia="zh-CN"/>
              </w:rPr>
              <m:t>⋅,⋅</m:t>
            </m:r>
          </m:e>
        </m:d>
      </m:oMath>
      <w:r>
        <w:rPr>
          <w:rFonts w:hint="eastAsia"/>
          <w:lang w:eastAsia="zh-CN"/>
        </w:rPr>
        <w:t xml:space="preserve"> </w:t>
      </w:r>
      <w:r>
        <w:rPr>
          <w:lang w:eastAsia="zh-CN"/>
        </w:rPr>
        <w:t xml:space="preserve">denotes the Frobenius inner product of the two matrices. It follows from </w:t>
      </w:r>
      <w:r>
        <w:rPr>
          <w:lang w:eastAsia="zh-CN"/>
        </w:rPr>
        <w:fldChar w:fldCharType="begin"/>
      </w:r>
      <w:r>
        <w:rPr>
          <w:lang w:eastAsia="zh-CN"/>
        </w:rPr>
        <w:instrText xml:space="preserve"> REF _Ref164962569 \r \h </w:instrText>
      </w:r>
      <w:r>
        <w:rPr>
          <w:lang w:eastAsia="zh-CN"/>
        </w:rPr>
      </w:r>
      <w:r>
        <w:rPr>
          <w:lang w:eastAsia="zh-CN"/>
        </w:rPr>
        <w:fldChar w:fldCharType="separate"/>
      </w:r>
      <w:r w:rsidR="00D04AE6">
        <w:rPr>
          <w:lang w:eastAsia="zh-CN"/>
        </w:rPr>
        <w:t>(9)</w:t>
      </w:r>
      <w:r>
        <w:rPr>
          <w:lang w:eastAsia="zh-CN"/>
        </w:rPr>
        <w:fldChar w:fldCharType="end"/>
      </w:r>
      <w:r>
        <w:rPr>
          <w:lang w:eastAsia="zh-CN"/>
        </w:rPr>
        <w:t xml:space="preserve"> that </w:t>
      </w:r>
      <m:oMath>
        <m:sSubSup>
          <m:sSubSupPr>
            <m:ctrlPr>
              <w:rPr>
                <w:rFonts w:ascii="Cambria Math" w:hAnsi="Cambria Math"/>
                <w:i/>
                <w:lang w:eastAsia="zh-CN"/>
              </w:rPr>
            </m:ctrlPr>
          </m:sSubSupPr>
          <m:e>
            <m:r>
              <m:rPr>
                <m:sty m:val="p"/>
              </m:rPr>
              <w:rPr>
                <w:rFonts w:ascii="Cambria Math" w:hAnsi="Cambria Math"/>
                <w:lang w:eastAsia="zh-CN"/>
              </w:rPr>
              <m:t>Res</m:t>
            </m:r>
          </m:e>
          <m:sub>
            <m:r>
              <w:rPr>
                <w:rFonts w:ascii="Cambria Math" w:hAnsi="Cambria Math"/>
                <w:lang w:eastAsia="zh-CN"/>
              </w:rPr>
              <m:t>λ</m:t>
            </m:r>
          </m:sub>
          <m:sup>
            <m:r>
              <w:rPr>
                <w:rFonts w:ascii="Cambria Math" w:hAnsi="Cambria Math"/>
                <w:lang w:eastAsia="zh-CN"/>
              </w:rPr>
              <m:t>*</m:t>
            </m:r>
          </m:sup>
        </m:sSubSup>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kk</m:t>
            </m:r>
          </m:sub>
          <m:sup>
            <m:r>
              <w:rPr>
                <w:rFonts w:ascii="Cambria Math" w:hAnsi="Cambria Math"/>
                <w:lang w:eastAsia="zh-CN"/>
              </w:rPr>
              <m:t>sys</m:t>
            </m:r>
          </m:sup>
        </m:sSubSup>
      </m:oMath>
      <w:r>
        <w:rPr>
          <w:lang w:eastAsia="zh-CN"/>
        </w:rPr>
        <w:t xml:space="preserve"> quantifies how the perturbation of impedances yields the perturbation of eigenvalues and therefore is called impedance participation factor.</w:t>
      </w:r>
      <w:r>
        <w:rPr>
          <w:rFonts w:hint="eastAsia"/>
          <w:lang w:eastAsia="zh-CN"/>
        </w:rPr>
        <w:t xml:space="preserve"> For an observed oscillatory mode, the </w:t>
      </w:r>
      <w:r>
        <w:rPr>
          <w:rFonts w:hint="eastAsia"/>
          <w:lang w:eastAsia="zh-CN"/>
        </w:rPr>
        <w:lastRenderedPageBreak/>
        <w:t>larger</w:t>
      </w:r>
      <w:r>
        <w:rPr>
          <w:lang w:eastAsia="zh-CN"/>
        </w:rPr>
        <w:t xml:space="preserve"> the value of</w:t>
      </w:r>
      <w:r>
        <w:rPr>
          <w:rFonts w:hint="eastAsia"/>
          <w:lang w:eastAsia="zh-CN"/>
        </w:rPr>
        <w:t xml:space="preserve"> </w:t>
      </w:r>
      <m:oMath>
        <m:sSubSup>
          <m:sSubSupPr>
            <m:ctrlPr>
              <w:rPr>
                <w:rFonts w:ascii="Cambria Math" w:hAnsi="Cambria Math"/>
                <w:i/>
                <w:lang w:eastAsia="zh-CN"/>
              </w:rPr>
            </m:ctrlPr>
          </m:sSubSupPr>
          <m:e>
            <m:r>
              <m:rPr>
                <m:sty m:val="p"/>
              </m:rPr>
              <w:rPr>
                <w:rFonts w:ascii="Cambria Math" w:hAnsi="Cambria Math"/>
                <w:lang w:eastAsia="zh-CN"/>
              </w:rPr>
              <m:t>Res</m:t>
            </m:r>
          </m:e>
          <m:sub>
            <m:r>
              <w:rPr>
                <w:rFonts w:ascii="Cambria Math" w:hAnsi="Cambria Math"/>
                <w:lang w:eastAsia="zh-CN"/>
              </w:rPr>
              <m:t>λ</m:t>
            </m:r>
          </m:sub>
          <m:sup>
            <m:r>
              <w:rPr>
                <w:rFonts w:ascii="Cambria Math" w:hAnsi="Cambria Math"/>
                <w:lang w:eastAsia="zh-CN"/>
              </w:rPr>
              <m:t>*</m:t>
            </m:r>
          </m:sup>
        </m:sSubSup>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kk</m:t>
            </m:r>
          </m:sub>
          <m:sup>
            <m:r>
              <w:rPr>
                <w:rFonts w:ascii="Cambria Math" w:hAnsi="Cambria Math"/>
                <w:lang w:eastAsia="zh-CN"/>
              </w:rPr>
              <m:t>sys</m:t>
            </m:r>
          </m:sup>
        </m:sSubSup>
      </m:oMath>
      <w:r>
        <w:rPr>
          <w:rFonts w:hint="eastAsia"/>
          <w:lang w:eastAsia="zh-CN"/>
        </w:rPr>
        <w:t xml:space="preserve"> </w:t>
      </w:r>
      <w:r>
        <w:rPr>
          <w:lang w:eastAsia="zh-CN"/>
        </w:rPr>
        <w:t xml:space="preserve">that </w:t>
      </w:r>
      <w:r>
        <w:rPr>
          <w:rFonts w:hint="eastAsia"/>
          <w:lang w:eastAsia="zh-CN"/>
        </w:rPr>
        <w:t xml:space="preserve">is found </w:t>
      </w:r>
      <w:r>
        <w:rPr>
          <w:lang w:eastAsia="zh-CN"/>
        </w:rPr>
        <w:t>at</w:t>
      </w:r>
      <w:r>
        <w:rPr>
          <w:rFonts w:hint="eastAsia"/>
          <w:lang w:eastAsia="zh-CN"/>
        </w:rPr>
        <w:t xml:space="preserve"> bus-</w:t>
      </w:r>
      <w:r w:rsidRPr="004E2413">
        <w:rPr>
          <w:rFonts w:hint="eastAsia"/>
          <w:i/>
          <w:iCs/>
          <w:lang w:eastAsia="zh-CN"/>
        </w:rPr>
        <w:t>k</w:t>
      </w:r>
      <w:r>
        <w:rPr>
          <w:rFonts w:hint="eastAsia"/>
          <w:lang w:eastAsia="zh-CN"/>
        </w:rPr>
        <w:t xml:space="preserve">, the larger </w:t>
      </w:r>
      <w:r>
        <w:rPr>
          <w:lang w:eastAsia="zh-CN"/>
        </w:rPr>
        <w:t>is the participation</w:t>
      </w:r>
      <w:r>
        <w:rPr>
          <w:rFonts w:hint="eastAsia"/>
          <w:lang w:eastAsia="zh-CN"/>
        </w:rPr>
        <w:t xml:space="preserve"> </w:t>
      </w:r>
      <w:r>
        <w:rPr>
          <w:lang w:eastAsia="zh-CN"/>
        </w:rPr>
        <w:t>of</w:t>
      </w:r>
      <w:r>
        <w:rPr>
          <w:rFonts w:hint="eastAsia"/>
          <w:lang w:eastAsia="zh-CN"/>
        </w:rPr>
        <w:t xml:space="preserve"> the </w:t>
      </w:r>
      <w:r>
        <w:rPr>
          <w:lang w:eastAsia="zh-CN"/>
        </w:rPr>
        <w:t>apparatus at bus-</w:t>
      </w:r>
      <w:r w:rsidRPr="007C509C">
        <w:rPr>
          <w:i/>
          <w:iCs/>
          <w:lang w:eastAsia="zh-CN"/>
        </w:rPr>
        <w:t>k</w:t>
      </w:r>
      <w:r>
        <w:rPr>
          <w:lang w:eastAsia="zh-CN"/>
        </w:rPr>
        <w:t xml:space="preserve"> in</w:t>
      </w:r>
      <w:r>
        <w:rPr>
          <w:rFonts w:hint="eastAsia"/>
          <w:lang w:eastAsia="zh-CN"/>
        </w:rPr>
        <w:t xml:space="preserve"> the mode, </w:t>
      </w:r>
      <w:r>
        <w:rPr>
          <w:lang w:eastAsia="zh-CN"/>
        </w:rPr>
        <w:t xml:space="preserve">and </w:t>
      </w:r>
      <w:r>
        <w:rPr>
          <w:rFonts w:hint="eastAsia"/>
          <w:lang w:eastAsia="zh-CN"/>
        </w:rPr>
        <w:t xml:space="preserve">hence </w:t>
      </w:r>
      <w:r>
        <w:rPr>
          <w:lang w:eastAsia="zh-CN"/>
        </w:rPr>
        <w:t xml:space="preserve">apparatus at buses with large residuals </w:t>
      </w:r>
      <w:r>
        <w:rPr>
          <w:rFonts w:hint="eastAsia"/>
          <w:lang w:eastAsia="zh-CN"/>
        </w:rPr>
        <w:t xml:space="preserve">can be </w:t>
      </w:r>
      <w:r>
        <w:rPr>
          <w:lang w:eastAsia="zh-CN"/>
        </w:rPr>
        <w:t xml:space="preserve">considered </w:t>
      </w:r>
      <w:r>
        <w:rPr>
          <w:rFonts w:hint="eastAsia"/>
          <w:lang w:eastAsia="zh-CN"/>
        </w:rPr>
        <w:t>as the root-cause</w:t>
      </w:r>
      <w:r>
        <w:rPr>
          <w:lang w:eastAsia="zh-CN"/>
        </w:rPr>
        <w:t>s</w:t>
      </w:r>
      <w:r>
        <w:rPr>
          <w:rFonts w:hint="eastAsia"/>
          <w:lang w:eastAsia="zh-CN"/>
        </w:rPr>
        <w:t xml:space="preserve"> of the oscillation.</w:t>
      </w:r>
      <w:r w:rsidRPr="005834EA">
        <w:rPr>
          <w:rFonts w:hint="eastAsia"/>
          <w:lang w:eastAsia="zh-CN"/>
        </w:rPr>
        <w:t xml:space="preserve"> </w:t>
      </w:r>
      <w:r>
        <w:rPr>
          <w:lang w:eastAsia="zh-CN"/>
        </w:rPr>
        <w:t xml:space="preserve">For a more precise tracing, the impedance-based grey-box approach is available, as shown in </w:t>
      </w:r>
      <w:r>
        <w:rPr>
          <w:lang w:eastAsia="zh-CN"/>
        </w:rPr>
        <w:fldChar w:fldCharType="begin"/>
      </w:r>
      <w:r>
        <w:rPr>
          <w:lang w:eastAsia="zh-CN"/>
        </w:rPr>
        <w:instrText xml:space="preserve"> REF _Ref164944881 \h </w:instrText>
      </w:r>
      <w:r>
        <w:rPr>
          <w:lang w:eastAsia="zh-CN"/>
        </w:rPr>
      </w:r>
      <w:r>
        <w:rPr>
          <w:lang w:eastAsia="zh-CN"/>
        </w:rPr>
        <w:fldChar w:fldCharType="separate"/>
      </w:r>
      <w:r w:rsidR="00D04AE6" w:rsidRPr="00A65655">
        <w:t xml:space="preserve">Figure </w:t>
      </w:r>
      <w:r w:rsidR="00D04AE6">
        <w:rPr>
          <w:noProof/>
        </w:rPr>
        <w:t>2</w:t>
      </w:r>
      <w:r>
        <w:rPr>
          <w:lang w:eastAsia="zh-CN"/>
        </w:rPr>
        <w:fldChar w:fldCharType="end"/>
      </w:r>
      <w:r>
        <w:rPr>
          <w:lang w:eastAsia="zh-CN"/>
        </w:rPr>
        <w:t xml:space="preserve">. Since this project is focused mainly on root-cause tracing, only Layer-1 (for participant analysis) and Layer-2 (for positive and negative damping provision) are of interest. </w:t>
      </w:r>
      <w:r>
        <w:rPr>
          <w:rFonts w:hint="eastAsia"/>
          <w:lang w:eastAsia="zh-CN"/>
        </w:rPr>
        <w:t xml:space="preserve">This </w:t>
      </w:r>
      <w:r>
        <w:rPr>
          <w:lang w:eastAsia="zh-CN"/>
        </w:rPr>
        <w:t>use of residuals of modes seen in impedance spectra to identify root-causes of oscillations is</w:t>
      </w:r>
      <w:r>
        <w:rPr>
          <w:rFonts w:hint="eastAsia"/>
          <w:lang w:eastAsia="zh-CN"/>
        </w:rPr>
        <w:t xml:space="preserve"> the fundamental method applied in this </w:t>
      </w:r>
      <w:r>
        <w:rPr>
          <w:lang w:eastAsia="zh-CN"/>
        </w:rPr>
        <w:t xml:space="preserve">NIA </w:t>
      </w:r>
      <w:r>
        <w:rPr>
          <w:rFonts w:hint="eastAsia"/>
          <w:lang w:eastAsia="zh-CN"/>
        </w:rPr>
        <w:t>project.</w:t>
      </w:r>
    </w:p>
    <w:p w14:paraId="7E676F8E" w14:textId="77777777" w:rsidR="00D86059" w:rsidRDefault="00D86059" w:rsidP="00D86059">
      <w:pPr>
        <w:jc w:val="center"/>
        <w:rPr>
          <w:lang w:eastAsia="zh-CN"/>
        </w:rPr>
      </w:pPr>
      <w:r w:rsidRPr="00FD4332">
        <w:rPr>
          <w:noProof/>
          <w:lang w:eastAsia="zh-CN"/>
        </w:rPr>
        <w:drawing>
          <wp:inline distT="0" distB="0" distL="0" distR="0" wp14:anchorId="011977DE" wp14:editId="49181F58">
            <wp:extent cx="4078617" cy="2673752"/>
            <wp:effectExtent l="0" t="0" r="0" b="0"/>
            <wp:docPr id="7" name="Picture 6" descr="A diagram of a layer of mathematical equations&#10;&#10;Description automatically generated with medium confidence">
              <a:extLst xmlns:a="http://schemas.openxmlformats.org/drawingml/2006/main">
                <a:ext uri="{FF2B5EF4-FFF2-40B4-BE49-F238E27FC236}">
                  <a16:creationId xmlns:a16="http://schemas.microsoft.com/office/drawing/2014/main" id="{E5491081-BD84-9343-E254-3EB6C61FBF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diagram of a layer of mathematical equations&#10;&#10;Description automatically generated with medium confidence">
                      <a:extLst>
                        <a:ext uri="{FF2B5EF4-FFF2-40B4-BE49-F238E27FC236}">
                          <a16:creationId xmlns:a16="http://schemas.microsoft.com/office/drawing/2014/main" id="{E5491081-BD84-9343-E254-3EB6C61FBF11}"/>
                        </a:ext>
                      </a:extLst>
                    </pic:cNvPr>
                    <pic:cNvPicPr>
                      <a:picLocks noChangeAspect="1"/>
                    </pic:cNvPicPr>
                  </pic:nvPicPr>
                  <pic:blipFill rotWithShape="1">
                    <a:blip r:embed="rId16"/>
                    <a:srcRect l="3299" r="4311"/>
                    <a:stretch/>
                  </pic:blipFill>
                  <pic:spPr>
                    <a:xfrm>
                      <a:off x="0" y="0"/>
                      <a:ext cx="4079831" cy="2674548"/>
                    </a:xfrm>
                    <a:prstGeom prst="rect">
                      <a:avLst/>
                    </a:prstGeom>
                  </pic:spPr>
                </pic:pic>
              </a:graphicData>
            </a:graphic>
          </wp:inline>
        </w:drawing>
      </w:r>
    </w:p>
    <w:p w14:paraId="612F953E" w14:textId="5ED55C14" w:rsidR="00D86059" w:rsidRDefault="00D86059" w:rsidP="00D86059">
      <w:pPr>
        <w:pStyle w:val="Caption"/>
        <w:jc w:val="center"/>
        <w:rPr>
          <w:rFonts w:eastAsiaTheme="minorEastAsia"/>
          <w:lang w:eastAsia="zh-CN"/>
        </w:rPr>
      </w:pPr>
      <w:bookmarkStart w:id="22" w:name="_Ref164970967"/>
      <w:bookmarkStart w:id="23" w:name="_Toc194249625"/>
      <w:r w:rsidRPr="00A65655">
        <w:t xml:space="preserve">Figure </w:t>
      </w:r>
      <w:r>
        <w:fldChar w:fldCharType="begin"/>
      </w:r>
      <w:r>
        <w:instrText xml:space="preserve"> SEQ Figure \* ARABIC </w:instrText>
      </w:r>
      <w:r>
        <w:fldChar w:fldCharType="separate"/>
      </w:r>
      <w:r w:rsidR="00D04AE6">
        <w:rPr>
          <w:noProof/>
        </w:rPr>
        <w:t>3</w:t>
      </w:r>
      <w:r>
        <w:rPr>
          <w:noProof/>
        </w:rPr>
        <w:fldChar w:fldCharType="end"/>
      </w:r>
      <w:r w:rsidRPr="00A65655">
        <w:t xml:space="preserve"> </w:t>
      </w:r>
      <w:r>
        <w:rPr>
          <w:lang w:eastAsia="zh-CN"/>
        </w:rPr>
        <w:t xml:space="preserve">The Grey-box approach </w:t>
      </w:r>
      <w:r>
        <w:rPr>
          <w:lang w:eastAsia="zh-CN"/>
        </w:rPr>
        <w:fldChar w:fldCharType="begin"/>
      </w:r>
      <w:r>
        <w:rPr>
          <w:lang w:eastAsia="zh-CN"/>
        </w:rPr>
        <w:instrText xml:space="preserve"> REF _Ref164947023 \r \h </w:instrText>
      </w:r>
      <w:r>
        <w:rPr>
          <w:lang w:eastAsia="zh-CN"/>
        </w:rPr>
      </w:r>
      <w:r>
        <w:rPr>
          <w:lang w:eastAsia="zh-CN"/>
        </w:rPr>
        <w:fldChar w:fldCharType="separate"/>
      </w:r>
      <w:r w:rsidR="00D04AE6">
        <w:rPr>
          <w:lang w:eastAsia="zh-CN"/>
        </w:rPr>
        <w:t>[3]</w:t>
      </w:r>
      <w:r>
        <w:rPr>
          <w:lang w:eastAsia="zh-CN"/>
        </w:rPr>
        <w:fldChar w:fldCharType="end"/>
      </w:r>
      <w:r>
        <w:rPr>
          <w:lang w:eastAsia="zh-CN"/>
        </w:rPr>
        <w:t>.</w:t>
      </w:r>
      <w:bookmarkEnd w:id="22"/>
      <w:bookmarkEnd w:id="23"/>
    </w:p>
    <w:p w14:paraId="3B14CC5C" w14:textId="77777777" w:rsidR="00D86059" w:rsidRPr="00D86059" w:rsidRDefault="00D86059" w:rsidP="00D86059">
      <w:pPr>
        <w:rPr>
          <w:rFonts w:eastAsiaTheme="minorEastAsia"/>
          <w:lang w:eastAsia="zh-CN"/>
        </w:rPr>
      </w:pPr>
    </w:p>
    <w:p w14:paraId="797D52B2" w14:textId="77777777" w:rsidR="00D86059" w:rsidRDefault="00D86059" w:rsidP="00D86059">
      <w:pPr>
        <w:pStyle w:val="Heading1"/>
        <w:rPr>
          <w:shd w:val="clear" w:color="auto" w:fill="FFFFFF"/>
        </w:rPr>
      </w:pPr>
      <w:bookmarkStart w:id="24" w:name="_Toc192853030"/>
      <w:bookmarkStart w:id="25" w:name="_Toc194249599"/>
      <w:r>
        <w:rPr>
          <w:rFonts w:hint="eastAsia"/>
          <w:shd w:val="clear" w:color="auto" w:fill="FFFFFF"/>
          <w:lang w:eastAsia="zh-CN"/>
        </w:rPr>
        <w:t xml:space="preserve">Whole-system Impedance </w:t>
      </w:r>
      <w:r>
        <w:rPr>
          <w:shd w:val="clear" w:color="auto" w:fill="FFFFFF"/>
          <w:lang w:eastAsia="zh-CN"/>
        </w:rPr>
        <w:t>Identification</w:t>
      </w:r>
      <w:bookmarkEnd w:id="24"/>
      <w:bookmarkEnd w:id="25"/>
    </w:p>
    <w:p w14:paraId="57DA7B70" w14:textId="77777777" w:rsidR="00D86059" w:rsidRPr="0004078F" w:rsidRDefault="00D86059" w:rsidP="00295D20">
      <w:pPr>
        <w:pStyle w:val="Heading2"/>
      </w:pPr>
      <w:bookmarkStart w:id="26" w:name="_Toc192853031"/>
      <w:bookmarkStart w:id="27" w:name="_Toc194249600"/>
      <w:r w:rsidRPr="001B6D72">
        <w:t>Introduction</w:t>
      </w:r>
      <w:bookmarkEnd w:id="26"/>
      <w:bookmarkEnd w:id="27"/>
    </w:p>
    <w:p w14:paraId="73BE4C6E" w14:textId="21C370A3" w:rsidR="00D86059" w:rsidRDefault="00D86059" w:rsidP="00D86059">
      <w:pPr>
        <w:jc w:val="both"/>
        <w:rPr>
          <w:lang w:eastAsia="zh-CN"/>
        </w:rPr>
      </w:pPr>
      <w:r>
        <w:rPr>
          <w:rFonts w:hint="eastAsia"/>
          <w:lang w:eastAsia="zh-CN"/>
        </w:rPr>
        <w:t xml:space="preserve">The process of system identification is </w:t>
      </w:r>
      <w:r>
        <w:rPr>
          <w:lang w:eastAsia="zh-CN"/>
        </w:rPr>
        <w:t xml:space="preserve">performed </w:t>
      </w:r>
      <w:r>
        <w:rPr>
          <w:rFonts w:hint="eastAsia"/>
          <w:lang w:eastAsia="zh-CN"/>
        </w:rPr>
        <w:t xml:space="preserve">by applying a known input to the system and observing the system output. The model is then estimated from the relationship between the input and output. For whole-system models based on </w:t>
      </w:r>
      <w:r>
        <w:rPr>
          <w:lang w:eastAsia="zh-CN"/>
        </w:rPr>
        <w:fldChar w:fldCharType="begin"/>
      </w:r>
      <w:r>
        <w:rPr>
          <w:lang w:eastAsia="zh-CN"/>
        </w:rPr>
        <w:instrText xml:space="preserve"> </w:instrText>
      </w:r>
      <w:r>
        <w:rPr>
          <w:rFonts w:hint="eastAsia"/>
          <w:lang w:eastAsia="zh-CN"/>
        </w:rPr>
        <w:instrText>REF _Ref164944881 \h</w:instrText>
      </w:r>
      <w:r>
        <w:rPr>
          <w:lang w:eastAsia="zh-CN"/>
        </w:rPr>
        <w:instrText xml:space="preserve"> </w:instrText>
      </w:r>
      <w:r>
        <w:rPr>
          <w:lang w:eastAsia="zh-CN"/>
        </w:rPr>
      </w:r>
      <w:r>
        <w:rPr>
          <w:lang w:eastAsia="zh-CN"/>
        </w:rPr>
        <w:fldChar w:fldCharType="separate"/>
      </w:r>
      <w:r w:rsidR="00D04AE6" w:rsidRPr="00A65655">
        <w:t xml:space="preserve">Figure </w:t>
      </w:r>
      <w:r w:rsidR="00D04AE6">
        <w:rPr>
          <w:noProof/>
        </w:rPr>
        <w:t>2</w:t>
      </w:r>
      <w:r>
        <w:rPr>
          <w:lang w:eastAsia="zh-CN"/>
        </w:rPr>
        <w:fldChar w:fldCharType="end"/>
      </w:r>
      <w:r>
        <w:rPr>
          <w:rFonts w:hint="eastAsia"/>
          <w:lang w:eastAsia="zh-CN"/>
        </w:rPr>
        <w:t>, it is clear that we will need to introduce small-signal current perturbations and measure the voltage response</w:t>
      </w:r>
      <w:r>
        <w:rPr>
          <w:lang w:eastAsia="zh-CN"/>
        </w:rPr>
        <w:t>s</w:t>
      </w:r>
      <w:r>
        <w:rPr>
          <w:rFonts w:hint="eastAsia"/>
          <w:lang w:eastAsia="zh-CN"/>
        </w:rPr>
        <w:t xml:space="preserve"> at each PCC to estimate </w:t>
      </w:r>
      <m:oMath>
        <m:sSup>
          <m:sSupPr>
            <m:ctrlPr>
              <w:rPr>
                <w:rFonts w:ascii="Cambria Math" w:hAnsi="Cambria Math"/>
                <w:i/>
                <w:lang w:eastAsia="zh-CN"/>
              </w:rPr>
            </m:ctrlPr>
          </m:sSupPr>
          <m:e>
            <m:r>
              <w:rPr>
                <w:rFonts w:ascii="Cambria Math" w:hAnsi="Cambria Math"/>
                <w:lang w:eastAsia="zh-CN"/>
              </w:rPr>
              <m:t>Z</m:t>
            </m:r>
          </m:e>
          <m:sup>
            <m:r>
              <w:rPr>
                <w:rFonts w:ascii="Cambria Math" w:hAnsi="Cambria Math"/>
                <w:lang w:eastAsia="zh-CN"/>
              </w:rPr>
              <m:t>sys</m:t>
            </m:r>
          </m:sup>
        </m:sSup>
      </m:oMath>
      <w:r>
        <w:rPr>
          <w:lang w:eastAsia="zh-CN"/>
        </w:rPr>
        <w:t>.</w:t>
      </w:r>
      <w:r>
        <w:rPr>
          <w:rFonts w:hint="eastAsia"/>
          <w:lang w:eastAsia="zh-CN"/>
        </w:rPr>
        <w:t xml:space="preserve"> </w:t>
      </w:r>
      <w:r>
        <w:rPr>
          <w:lang w:eastAsia="zh-CN"/>
        </w:rPr>
        <w:t>A</w:t>
      </w:r>
      <w:r>
        <w:rPr>
          <w:rFonts w:hint="eastAsia"/>
          <w:lang w:eastAsia="zh-CN"/>
        </w:rPr>
        <w:t xml:space="preserve">lternatively, </w:t>
      </w:r>
      <w:r>
        <w:rPr>
          <w:lang w:eastAsia="zh-CN"/>
        </w:rPr>
        <w:t xml:space="preserve">it is possible </w:t>
      </w:r>
      <w:r>
        <w:rPr>
          <w:rFonts w:hint="eastAsia"/>
          <w:lang w:eastAsia="zh-CN"/>
        </w:rPr>
        <w:t>to introduce small-signal voltage perturbation</w:t>
      </w:r>
      <w:r>
        <w:rPr>
          <w:lang w:eastAsia="zh-CN"/>
        </w:rPr>
        <w:t>s</w:t>
      </w:r>
      <w:r>
        <w:rPr>
          <w:rFonts w:hint="eastAsia"/>
          <w:lang w:eastAsia="zh-CN"/>
        </w:rPr>
        <w:t xml:space="preserve"> and measure the current flow through the PCC to estimate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rFonts w:hint="eastAsia"/>
          <w:lang w:eastAsia="zh-CN"/>
        </w:rPr>
        <w:t xml:space="preserve">. The injection topologies at a PCC are illustrated in </w:t>
      </w:r>
      <w:r>
        <w:rPr>
          <w:lang w:eastAsia="zh-CN"/>
        </w:rPr>
        <w:fldChar w:fldCharType="begin"/>
      </w:r>
      <w:r>
        <w:rPr>
          <w:lang w:eastAsia="zh-CN"/>
        </w:rPr>
        <w:instrText xml:space="preserve"> </w:instrText>
      </w:r>
      <w:r>
        <w:rPr>
          <w:rFonts w:hint="eastAsia"/>
          <w:lang w:eastAsia="zh-CN"/>
        </w:rPr>
        <w:instrText>REF _Ref165990410 \h</w:instrText>
      </w:r>
      <w:r>
        <w:rPr>
          <w:lang w:eastAsia="zh-CN"/>
        </w:rPr>
        <w:instrText xml:space="preserve"> </w:instrText>
      </w:r>
      <w:r>
        <w:rPr>
          <w:lang w:eastAsia="zh-CN"/>
        </w:rPr>
      </w:r>
      <w:r>
        <w:rPr>
          <w:lang w:eastAsia="zh-CN"/>
        </w:rPr>
        <w:fldChar w:fldCharType="separate"/>
      </w:r>
      <w:r w:rsidR="00D04AE6" w:rsidRPr="00A65655">
        <w:t xml:space="preserve">Figure </w:t>
      </w:r>
      <w:r w:rsidR="00D04AE6">
        <w:rPr>
          <w:noProof/>
        </w:rPr>
        <w:t>4</w:t>
      </w:r>
      <w:r>
        <w:rPr>
          <w:lang w:eastAsia="zh-CN"/>
        </w:rPr>
        <w:fldChar w:fldCharType="end"/>
      </w:r>
      <w:r>
        <w:rPr>
          <w:rFonts w:hint="eastAsia"/>
          <w:lang w:eastAsia="zh-CN"/>
        </w:rPr>
        <w:t>.</w:t>
      </w:r>
    </w:p>
    <w:p w14:paraId="66870282" w14:textId="77777777" w:rsidR="00D86059" w:rsidRPr="0022587D" w:rsidRDefault="00D86059" w:rsidP="00D86059">
      <w:pPr>
        <w:jc w:val="center"/>
        <w:rPr>
          <w:sz w:val="21"/>
          <w:szCs w:val="20"/>
        </w:rPr>
      </w:pPr>
      <w:r w:rsidRPr="00C91F98">
        <w:rPr>
          <w:noProof/>
          <w:sz w:val="21"/>
          <w:szCs w:val="20"/>
        </w:rPr>
        <w:object w:dxaOrig="3984" w:dyaOrig="2778" w14:anchorId="693AFC46">
          <v:shape id="_x0000_i1027" type="#_x0000_t75" alt="" style="width:270.5pt;height:189.75pt;mso-width-percent:0;mso-height-percent:0;mso-width-percent:0;mso-height-percent:0" o:ole="">
            <v:imagedata r:id="rId17" o:title=""/>
          </v:shape>
          <o:OLEObject Type="Embed" ProgID="Visio.Drawing.15" ShapeID="_x0000_i1027" DrawAspect="Content" ObjectID="_1814872883" r:id="rId18"/>
        </w:object>
      </w:r>
    </w:p>
    <w:p w14:paraId="64781A74" w14:textId="77777777" w:rsidR="00D86059" w:rsidRPr="00292277" w:rsidRDefault="00D86059" w:rsidP="00D86059">
      <w:pPr>
        <w:jc w:val="center"/>
        <w:rPr>
          <w:sz w:val="20"/>
          <w:szCs w:val="20"/>
          <w:lang w:eastAsia="zh-CN"/>
        </w:rPr>
      </w:pPr>
      <w:r w:rsidRPr="00292277">
        <w:rPr>
          <w:sz w:val="20"/>
          <w:szCs w:val="20"/>
          <w:lang w:eastAsia="zh-CN"/>
        </w:rPr>
        <w:t>(a)</w:t>
      </w:r>
    </w:p>
    <w:p w14:paraId="6E9BBD30" w14:textId="77777777" w:rsidR="00D86059" w:rsidRPr="0022587D" w:rsidRDefault="00D86059" w:rsidP="00D86059">
      <w:pPr>
        <w:jc w:val="center"/>
        <w:rPr>
          <w:sz w:val="21"/>
          <w:szCs w:val="20"/>
        </w:rPr>
      </w:pPr>
      <w:r w:rsidRPr="00C91F98">
        <w:rPr>
          <w:noProof/>
          <w:sz w:val="21"/>
          <w:szCs w:val="20"/>
        </w:rPr>
        <w:object w:dxaOrig="3811" w:dyaOrig="2641" w14:anchorId="16ECEF1C">
          <v:shape id="_x0000_i1028" type="#_x0000_t75" alt="" style="width:247.9pt;height:171.65pt;mso-width-percent:0;mso-height-percent:0;mso-width-percent:0;mso-height-percent:0" o:ole="">
            <v:imagedata r:id="rId19" o:title=""/>
          </v:shape>
          <o:OLEObject Type="Embed" ProgID="Visio.Drawing.15" ShapeID="_x0000_i1028" DrawAspect="Content" ObjectID="_1814872884" r:id="rId20"/>
        </w:object>
      </w:r>
    </w:p>
    <w:p w14:paraId="67B5CD9A" w14:textId="77777777" w:rsidR="00D86059" w:rsidRPr="00292277" w:rsidRDefault="00D86059" w:rsidP="00D86059">
      <w:pPr>
        <w:jc w:val="center"/>
        <w:rPr>
          <w:sz w:val="20"/>
          <w:szCs w:val="18"/>
          <w:lang w:eastAsia="zh-CN"/>
        </w:rPr>
      </w:pPr>
      <w:r w:rsidRPr="00292277">
        <w:rPr>
          <w:sz w:val="20"/>
          <w:szCs w:val="18"/>
          <w:lang w:eastAsia="zh-CN"/>
        </w:rPr>
        <w:t>(b)</w:t>
      </w:r>
    </w:p>
    <w:p w14:paraId="449D6DD4" w14:textId="76FBC533" w:rsidR="00D86059" w:rsidRDefault="00D86059" w:rsidP="00D86059">
      <w:pPr>
        <w:pStyle w:val="Caption"/>
        <w:jc w:val="center"/>
        <w:rPr>
          <w:lang w:eastAsia="zh-CN"/>
        </w:rPr>
      </w:pPr>
      <w:bookmarkStart w:id="28" w:name="_Ref165990410"/>
      <w:bookmarkStart w:id="29" w:name="_Toc194249626"/>
      <w:r w:rsidRPr="00A65655">
        <w:t xml:space="preserve">Figure </w:t>
      </w:r>
      <w:r>
        <w:fldChar w:fldCharType="begin"/>
      </w:r>
      <w:r>
        <w:instrText xml:space="preserve"> SEQ Figure \* ARABIC </w:instrText>
      </w:r>
      <w:r>
        <w:fldChar w:fldCharType="separate"/>
      </w:r>
      <w:r w:rsidR="00D04AE6">
        <w:rPr>
          <w:noProof/>
        </w:rPr>
        <w:t>4</w:t>
      </w:r>
      <w:r>
        <w:rPr>
          <w:noProof/>
        </w:rPr>
        <w:fldChar w:fldCharType="end"/>
      </w:r>
      <w:bookmarkEnd w:id="28"/>
      <w:r w:rsidRPr="00A65655">
        <w:t xml:space="preserve"> </w:t>
      </w:r>
      <w:r>
        <w:rPr>
          <w:rFonts w:hint="eastAsia"/>
          <w:lang w:eastAsia="zh-CN"/>
        </w:rPr>
        <w:t>small-signal injections for (a) whole-system impedance identification and (b) whole-system admittance identification</w:t>
      </w:r>
      <w:r>
        <w:rPr>
          <w:lang w:eastAsia="zh-CN"/>
        </w:rPr>
        <w:t>.</w:t>
      </w:r>
      <w:bookmarkEnd w:id="29"/>
    </w:p>
    <w:p w14:paraId="668B3288" w14:textId="77777777" w:rsidR="00D86059" w:rsidRDefault="00D86059" w:rsidP="00D86059">
      <w:pPr>
        <w:jc w:val="center"/>
        <w:rPr>
          <w:lang w:eastAsia="zh-CN"/>
        </w:rPr>
      </w:pPr>
    </w:p>
    <w:p w14:paraId="051E876B" w14:textId="77777777" w:rsidR="00D86059" w:rsidRPr="006673D9" w:rsidRDefault="00D86059" w:rsidP="00295D20">
      <w:pPr>
        <w:pStyle w:val="Heading2"/>
      </w:pPr>
      <w:bookmarkStart w:id="30" w:name="_Toc192853032"/>
      <w:bookmarkStart w:id="31" w:name="_Toc194249601"/>
      <w:proofErr w:type="spellStart"/>
      <w:r w:rsidRPr="0022587D">
        <w:rPr>
          <w:rFonts w:hint="eastAsia"/>
          <w:i/>
          <w:iCs/>
          <w:lang w:eastAsia="zh-CN"/>
        </w:rPr>
        <w:t>dq</w:t>
      </w:r>
      <w:proofErr w:type="spellEnd"/>
      <w:r>
        <w:rPr>
          <w:rFonts w:hint="eastAsia"/>
          <w:lang w:eastAsia="zh-CN"/>
        </w:rPr>
        <w:t>-F</w:t>
      </w:r>
      <w:r w:rsidRPr="006673D9">
        <w:t xml:space="preserve">rame </w:t>
      </w:r>
      <w:r>
        <w:rPr>
          <w:lang w:eastAsia="zh-CN"/>
        </w:rPr>
        <w:t>i</w:t>
      </w:r>
      <w:r w:rsidRPr="006673D9">
        <w:t>dentification</w:t>
      </w:r>
      <w:bookmarkEnd w:id="30"/>
      <w:bookmarkEnd w:id="31"/>
    </w:p>
    <w:p w14:paraId="7F3DB895" w14:textId="05789096" w:rsidR="00D86059" w:rsidRPr="000619D5" w:rsidRDefault="00D86059" w:rsidP="00D86059">
      <w:pPr>
        <w:jc w:val="both"/>
        <w:rPr>
          <w:lang w:eastAsia="zh-CN"/>
        </w:rPr>
      </w:pPr>
      <w:r>
        <w:rPr>
          <w:rFonts w:hint="eastAsia"/>
          <w:lang w:eastAsia="zh-CN"/>
        </w:rPr>
        <w:t xml:space="preserve">It is worth noting that since the system is a three-phase system, the impedance/admittance models are all </w:t>
      </w:r>
      <w:r>
        <w:rPr>
          <w:lang w:eastAsia="zh-CN"/>
        </w:rPr>
        <w:t xml:space="preserve">represented </w:t>
      </w:r>
      <w:r>
        <w:rPr>
          <w:rFonts w:hint="eastAsia"/>
          <w:lang w:eastAsia="zh-CN"/>
        </w:rPr>
        <w:t xml:space="preserve">in </w:t>
      </w:r>
      <w:r>
        <w:rPr>
          <w:lang w:eastAsia="zh-CN"/>
        </w:rPr>
        <w:t xml:space="preserve">a </w:t>
      </w:r>
      <w:proofErr w:type="spellStart"/>
      <w:r w:rsidRPr="0022253E">
        <w:rPr>
          <w:rFonts w:hint="eastAsia"/>
          <w:i/>
          <w:iCs/>
          <w:lang w:eastAsia="zh-CN"/>
        </w:rPr>
        <w:t>dq</w:t>
      </w:r>
      <w:proofErr w:type="spellEnd"/>
      <w:r>
        <w:rPr>
          <w:lang w:eastAsia="zh-CN"/>
        </w:rPr>
        <w:t xml:space="preserve"> synchronous frame</w:t>
      </w:r>
      <w:r>
        <w:rPr>
          <w:rFonts w:hint="eastAsia"/>
          <w:lang w:eastAsia="zh-CN"/>
        </w:rPr>
        <w:t xml:space="preserve">, so that each input is a </w:t>
      </w:r>
      <m:oMath>
        <m:r>
          <w:rPr>
            <w:rFonts w:ascii="Cambria Math" w:hAnsi="Cambria Math"/>
            <w:lang w:eastAsia="zh-CN"/>
          </w:rPr>
          <m:t>2×1</m:t>
        </m:r>
      </m:oMath>
      <w:r>
        <w:rPr>
          <w:rFonts w:hint="eastAsia"/>
          <w:lang w:eastAsia="zh-CN"/>
        </w:rPr>
        <w:t xml:space="preserve"> vector and each output is a </w:t>
      </w:r>
      <m:oMath>
        <m:r>
          <w:rPr>
            <w:rFonts w:ascii="Cambria Math" w:hAnsi="Cambria Math"/>
            <w:lang w:eastAsia="zh-CN"/>
          </w:rPr>
          <m:t>2×1</m:t>
        </m:r>
      </m:oMath>
      <w:r>
        <w:rPr>
          <w:rFonts w:hint="eastAsia"/>
          <w:lang w:eastAsia="zh-CN"/>
        </w:rPr>
        <w:t xml:space="preserve"> vector. Taking </w:t>
      </w:r>
      <m:oMath>
        <m:sSup>
          <m:sSupPr>
            <m:ctrlPr>
              <w:rPr>
                <w:rFonts w:ascii="Cambria Math" w:hAnsi="Cambria Math"/>
                <w:i/>
                <w:lang w:eastAsia="zh-CN"/>
              </w:rPr>
            </m:ctrlPr>
          </m:sSupPr>
          <m:e>
            <m:r>
              <w:rPr>
                <w:rFonts w:ascii="Cambria Math" w:hAnsi="Cambria Math"/>
                <w:lang w:eastAsia="zh-CN"/>
              </w:rPr>
              <m:t>Z</m:t>
            </m:r>
          </m:e>
          <m:sup>
            <m:r>
              <w:rPr>
                <w:rFonts w:ascii="Cambria Math" w:hAnsi="Cambria Math"/>
                <w:lang w:eastAsia="zh-CN"/>
              </w:rPr>
              <m:t>sys</m:t>
            </m:r>
          </m:sup>
        </m:sSup>
      </m:oMath>
      <w:r>
        <w:rPr>
          <w:rFonts w:hint="eastAsia"/>
          <w:lang w:eastAsia="zh-CN"/>
        </w:rPr>
        <w:t xml:space="preserve"> as an example, </w:t>
      </w:r>
      <w:r>
        <w:rPr>
          <w:lang w:eastAsia="zh-CN"/>
        </w:rPr>
        <w:fldChar w:fldCharType="begin"/>
      </w:r>
      <w:r>
        <w:rPr>
          <w:lang w:eastAsia="zh-CN"/>
        </w:rPr>
        <w:instrText xml:space="preserve"> </w:instrText>
      </w:r>
      <w:r>
        <w:rPr>
          <w:rFonts w:hint="eastAsia"/>
          <w:lang w:eastAsia="zh-CN"/>
        </w:rPr>
        <w:instrText>REF _Ref164944881 \h</w:instrText>
      </w:r>
      <w:r>
        <w:rPr>
          <w:lang w:eastAsia="zh-CN"/>
        </w:rPr>
        <w:instrText xml:space="preserve"> </w:instrText>
      </w:r>
      <w:r>
        <w:rPr>
          <w:lang w:eastAsia="zh-CN"/>
        </w:rPr>
      </w:r>
      <w:r>
        <w:rPr>
          <w:lang w:eastAsia="zh-CN"/>
        </w:rPr>
        <w:fldChar w:fldCharType="separate"/>
      </w:r>
      <w:r w:rsidR="00D04AE6" w:rsidRPr="00A65655">
        <w:t xml:space="preserve">Figure </w:t>
      </w:r>
      <w:r w:rsidR="00D04AE6">
        <w:rPr>
          <w:noProof/>
        </w:rPr>
        <w:t>2</w:t>
      </w:r>
      <w:r>
        <w:rPr>
          <w:lang w:eastAsia="zh-CN"/>
        </w:rPr>
        <w:fldChar w:fldCharType="end"/>
      </w:r>
      <w:r>
        <w:rPr>
          <w:rFonts w:hint="eastAsia"/>
          <w:lang w:eastAsia="zh-CN"/>
        </w:rPr>
        <w:t xml:space="preserve">(a) should be modified </w:t>
      </w:r>
      <w:r>
        <w:rPr>
          <w:lang w:eastAsia="zh-CN"/>
        </w:rPr>
        <w:t xml:space="preserve">to be </w:t>
      </w:r>
      <w:r>
        <w:rPr>
          <w:rFonts w:hint="eastAsia"/>
          <w:lang w:eastAsia="zh-CN"/>
        </w:rPr>
        <w:t xml:space="preserve">as </w:t>
      </w:r>
      <w:r>
        <w:rPr>
          <w:lang w:eastAsia="zh-CN"/>
        </w:rPr>
        <w:t xml:space="preserve">shown </w:t>
      </w:r>
      <w:r>
        <w:rPr>
          <w:rFonts w:hint="eastAsia"/>
          <w:lang w:eastAsia="zh-CN"/>
        </w:rPr>
        <w:t xml:space="preserve">in </w:t>
      </w:r>
      <w:r>
        <w:rPr>
          <w:lang w:eastAsia="zh-CN"/>
        </w:rPr>
        <w:fldChar w:fldCharType="begin"/>
      </w:r>
      <w:r>
        <w:rPr>
          <w:lang w:eastAsia="zh-CN"/>
        </w:rPr>
        <w:instrText xml:space="preserve"> </w:instrText>
      </w:r>
      <w:r>
        <w:rPr>
          <w:rFonts w:hint="eastAsia"/>
          <w:lang w:eastAsia="zh-CN"/>
        </w:rPr>
        <w:instrText>REF _Ref165029139 \h</w:instrText>
      </w:r>
      <w:r>
        <w:rPr>
          <w:lang w:eastAsia="zh-CN"/>
        </w:rPr>
        <w:instrText xml:space="preserve"> </w:instrText>
      </w:r>
      <w:r>
        <w:rPr>
          <w:lang w:eastAsia="zh-CN"/>
        </w:rPr>
      </w:r>
      <w:r>
        <w:rPr>
          <w:lang w:eastAsia="zh-CN"/>
        </w:rPr>
        <w:fldChar w:fldCharType="separate"/>
      </w:r>
      <w:r w:rsidR="00D04AE6" w:rsidRPr="00A65655">
        <w:t xml:space="preserve">Figure </w:t>
      </w:r>
      <w:r w:rsidR="00D04AE6">
        <w:rPr>
          <w:noProof/>
        </w:rPr>
        <w:t>5</w:t>
      </w:r>
      <w:r>
        <w:rPr>
          <w:lang w:eastAsia="zh-CN"/>
        </w:rPr>
        <w:fldChar w:fldCharType="end"/>
      </w:r>
      <w:r>
        <w:rPr>
          <w:rFonts w:hint="eastAsia"/>
          <w:lang w:eastAsia="zh-CN"/>
        </w:rPr>
        <w:t xml:space="preserve">. </w:t>
      </w:r>
    </w:p>
    <w:p w14:paraId="7DDF2C7A" w14:textId="77777777" w:rsidR="00D86059" w:rsidRPr="00463327" w:rsidRDefault="00D86059" w:rsidP="00D86059">
      <w:pPr>
        <w:jc w:val="center"/>
        <w:rPr>
          <w:lang w:eastAsia="zh-CN"/>
        </w:rPr>
      </w:pPr>
      <w:r>
        <w:rPr>
          <w:noProof/>
        </w:rPr>
        <w:object w:dxaOrig="6101" w:dyaOrig="1561" w14:anchorId="1A9DCB4F">
          <v:shape id="_x0000_i1029" type="#_x0000_t75" alt="" style="width:343.5pt;height:88.1pt;mso-width-percent:0;mso-height-percent:0;mso-width-percent:0;mso-height-percent:0" o:ole="">
            <v:imagedata r:id="rId21" o:title=""/>
          </v:shape>
          <o:OLEObject Type="Embed" ProgID="Visio.Drawing.15" ShapeID="_x0000_i1029" DrawAspect="Content" ObjectID="_1814872885" r:id="rId22"/>
        </w:object>
      </w:r>
    </w:p>
    <w:p w14:paraId="75BA4A5D" w14:textId="485CDFC8" w:rsidR="00D86059" w:rsidRDefault="00D86059" w:rsidP="00D86059">
      <w:pPr>
        <w:pStyle w:val="Caption"/>
        <w:jc w:val="center"/>
        <w:rPr>
          <w:lang w:eastAsia="zh-CN"/>
        </w:rPr>
      </w:pPr>
      <w:bookmarkStart w:id="32" w:name="_Ref165029139"/>
      <w:bookmarkStart w:id="33" w:name="_Toc194249627"/>
      <w:r w:rsidRPr="00A65655">
        <w:t xml:space="preserve">Figure </w:t>
      </w:r>
      <w:r>
        <w:fldChar w:fldCharType="begin"/>
      </w:r>
      <w:r>
        <w:instrText xml:space="preserve"> SEQ Figure \* ARABIC </w:instrText>
      </w:r>
      <w:r>
        <w:fldChar w:fldCharType="separate"/>
      </w:r>
      <w:r w:rsidR="00D04AE6">
        <w:rPr>
          <w:noProof/>
        </w:rPr>
        <w:t>5</w:t>
      </w:r>
      <w:r>
        <w:rPr>
          <w:noProof/>
        </w:rPr>
        <w:fldChar w:fldCharType="end"/>
      </w:r>
      <w:bookmarkEnd w:id="32"/>
      <w:r w:rsidRPr="00A65655">
        <w:t xml:space="preserve"> </w:t>
      </w:r>
      <w:r>
        <w:rPr>
          <w:rFonts w:hint="eastAsia"/>
          <w:lang w:eastAsia="zh-CN"/>
        </w:rPr>
        <w:t xml:space="preserve">MIMO system in </w:t>
      </w:r>
      <w:proofErr w:type="spellStart"/>
      <w:r>
        <w:rPr>
          <w:rFonts w:hint="eastAsia"/>
          <w:lang w:eastAsia="zh-CN"/>
        </w:rPr>
        <w:t>dq</w:t>
      </w:r>
      <w:proofErr w:type="spellEnd"/>
      <w:r>
        <w:rPr>
          <w:rFonts w:hint="eastAsia"/>
          <w:lang w:eastAsia="zh-CN"/>
        </w:rPr>
        <w:t>-frame</w:t>
      </w:r>
      <w:r>
        <w:rPr>
          <w:lang w:eastAsia="zh-CN"/>
        </w:rPr>
        <w:t>.</w:t>
      </w:r>
      <w:bookmarkEnd w:id="33"/>
    </w:p>
    <w:p w14:paraId="06C3D058" w14:textId="77777777" w:rsidR="00D86059" w:rsidRDefault="00D86059" w:rsidP="00D86059">
      <w:pPr>
        <w:jc w:val="both"/>
        <w:rPr>
          <w:lang w:eastAsia="zh-CN"/>
        </w:rPr>
      </w:pPr>
      <w:r>
        <w:rPr>
          <w:rFonts w:hint="eastAsia"/>
          <w:lang w:eastAsia="zh-CN"/>
        </w:rPr>
        <w:t xml:space="preserve">Each element in </w:t>
      </w:r>
      <m:oMath>
        <m:sSup>
          <m:sSupPr>
            <m:ctrlPr>
              <w:rPr>
                <w:rFonts w:ascii="Cambria Math" w:hAnsi="Cambria Math"/>
                <w:i/>
                <w:lang w:eastAsia="zh-CN"/>
              </w:rPr>
            </m:ctrlPr>
          </m:sSupPr>
          <m:e>
            <m:r>
              <w:rPr>
                <w:rFonts w:ascii="Cambria Math" w:hAnsi="Cambria Math"/>
                <w:lang w:eastAsia="zh-CN"/>
              </w:rPr>
              <m:t>Z</m:t>
            </m:r>
          </m:e>
          <m:sup>
            <m:r>
              <w:rPr>
                <w:rFonts w:ascii="Cambria Math" w:hAnsi="Cambria Math"/>
                <w:lang w:eastAsia="zh-CN"/>
              </w:rPr>
              <m:t>sys</m:t>
            </m:r>
          </m:sup>
        </m:sSup>
      </m:oMath>
      <w:r>
        <w:rPr>
          <w:rFonts w:hint="eastAsia"/>
          <w:lang w:eastAsia="zh-CN"/>
        </w:rPr>
        <w:t xml:space="preserve"> is then a </w:t>
      </w:r>
      <m:oMath>
        <m:r>
          <w:rPr>
            <w:rFonts w:ascii="Cambria Math" w:hAnsi="Cambria Math"/>
            <w:lang w:eastAsia="zh-CN"/>
          </w:rPr>
          <m:t>2×2</m:t>
        </m:r>
      </m:oMath>
      <w:r>
        <w:rPr>
          <w:rFonts w:hint="eastAsia"/>
          <w:lang w:eastAsia="zh-CN"/>
        </w:rPr>
        <w:t xml:space="preserve"> matrix block as</w:t>
      </w:r>
    </w:p>
    <w:p w14:paraId="211C6B81" w14:textId="77777777" w:rsidR="00D86059" w:rsidRPr="00835D58" w:rsidRDefault="00602AA4" w:rsidP="00D86059">
      <w:pPr>
        <w:jc w:val="both"/>
        <w:rPr>
          <w:lang w:eastAsia="zh-CN"/>
        </w:rPr>
      </w:pPr>
      <m:oMathPara>
        <m:oMath>
          <m:eqArr>
            <m:eqArrPr>
              <m:maxDist m:val="1"/>
              <m:ctrlPr>
                <w:rPr>
                  <w:rFonts w:ascii="Cambria Math" w:hAnsi="Cambria Math"/>
                  <w:i/>
                  <w:lang w:eastAsia="zh-CN"/>
                </w:rPr>
              </m:ctrlPr>
            </m:eqArrPr>
            <m:e>
              <m:sSubSup>
                <m:sSubSupPr>
                  <m:ctrlPr>
                    <w:rPr>
                      <w:rFonts w:ascii="Cambria Math" w:hAnsi="Cambria Math"/>
                      <w:i/>
                      <w:lang w:eastAsia="zh-CN"/>
                    </w:rPr>
                  </m:ctrlPr>
                </m:sSubSupPr>
                <m:e>
                  <m:r>
                    <w:rPr>
                      <w:rFonts w:ascii="Cambria Math" w:hAnsi="Cambria Math"/>
                      <w:lang w:eastAsia="zh-CN"/>
                    </w:rPr>
                    <m:t>Z</m:t>
                  </m:r>
                </m:e>
                <m:sub>
                  <m:r>
                    <w:rPr>
                      <w:rFonts w:ascii="Cambria Math" w:hAnsi="Cambria Math"/>
                      <w:lang w:eastAsia="zh-CN"/>
                    </w:rPr>
                    <m:t>kk</m:t>
                  </m:r>
                </m:sub>
                <m:sup>
                  <m:r>
                    <w:rPr>
                      <w:rFonts w:ascii="Cambria Math" w:hAnsi="Cambria Math"/>
                      <w:lang w:eastAsia="zh-CN"/>
                    </w:rPr>
                    <m:t>sys</m:t>
                  </m:r>
                </m:sup>
              </m:sSubSup>
              <m:r>
                <w:rPr>
                  <w:rFonts w:ascii="Cambria Math" w:hAnsi="Cambria Math"/>
                  <w:lang w:eastAsia="zh-CN"/>
                </w:rPr>
                <m:t>=</m:t>
              </m:r>
              <m:d>
                <m:dPr>
                  <m:begChr m:val="["/>
                  <m:endChr m:val="]"/>
                  <m:ctrlPr>
                    <w:rPr>
                      <w:rFonts w:ascii="Cambria Math" w:hAnsi="Cambria Math"/>
                      <w:i/>
                      <w:lang w:eastAsia="zh-CN"/>
                    </w:rPr>
                  </m:ctrlPr>
                </m:dPr>
                <m:e>
                  <m:m>
                    <m:mPr>
                      <m:mcs>
                        <m:mc>
                          <m:mcPr>
                            <m:count m:val="2"/>
                            <m:mcJc m:val="center"/>
                          </m:mcPr>
                        </m:mc>
                      </m:mcs>
                      <m:ctrlPr>
                        <w:rPr>
                          <w:rFonts w:ascii="Cambria Math" w:hAnsi="Cambria Math"/>
                          <w:i/>
                          <w:lang w:eastAsia="zh-CN"/>
                        </w:rPr>
                      </m:ctrlPr>
                    </m:mPr>
                    <m:mr>
                      <m:e>
                        <m:sSubSup>
                          <m:sSubSupPr>
                            <m:ctrlPr>
                              <w:rPr>
                                <w:rFonts w:ascii="Cambria Math" w:hAnsi="Cambria Math"/>
                                <w:i/>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dd</m:t>
                            </m:r>
                          </m:sub>
                          <m:sup>
                            <m:r>
                              <w:rPr>
                                <w:rFonts w:ascii="Cambria Math" w:hAnsi="Cambria Math"/>
                                <w:lang w:eastAsia="zh-CN"/>
                              </w:rPr>
                              <m:t>sys</m:t>
                            </m:r>
                          </m:sup>
                        </m:sSubSup>
                      </m:e>
                      <m:e>
                        <m:sSubSup>
                          <m:sSubSupPr>
                            <m:ctrlPr>
                              <w:rPr>
                                <w:rFonts w:ascii="Cambria Math" w:hAnsi="Cambria Math"/>
                                <w:i/>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dq</m:t>
                            </m:r>
                          </m:sub>
                          <m:sup>
                            <m:r>
                              <w:rPr>
                                <w:rFonts w:ascii="Cambria Math" w:hAnsi="Cambria Math"/>
                                <w:lang w:eastAsia="zh-CN"/>
                              </w:rPr>
                              <m:t>sys</m:t>
                            </m:r>
                          </m:sup>
                        </m:sSubSup>
                      </m:e>
                    </m:mr>
                    <m:mr>
                      <m:e>
                        <m:sSubSup>
                          <m:sSubSupPr>
                            <m:ctrlPr>
                              <w:rPr>
                                <w:rFonts w:ascii="Cambria Math" w:hAnsi="Cambria Math"/>
                                <w:i/>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qd</m:t>
                            </m:r>
                          </m:sub>
                          <m:sup>
                            <m:r>
                              <w:rPr>
                                <w:rFonts w:ascii="Cambria Math" w:hAnsi="Cambria Math"/>
                                <w:lang w:eastAsia="zh-CN"/>
                              </w:rPr>
                              <m:t>sys</m:t>
                            </m:r>
                          </m:sup>
                        </m:sSubSup>
                      </m:e>
                      <m:e>
                        <m:sSubSup>
                          <m:sSubSupPr>
                            <m:ctrlPr>
                              <w:rPr>
                                <w:rFonts w:ascii="Cambria Math" w:hAnsi="Cambria Math"/>
                                <w:i/>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qq</m:t>
                            </m:r>
                          </m:sub>
                          <m:sup>
                            <m:r>
                              <w:rPr>
                                <w:rFonts w:ascii="Cambria Math" w:hAnsi="Cambria Math"/>
                                <w:lang w:eastAsia="zh-CN"/>
                              </w:rPr>
                              <m:t>sys</m:t>
                            </m:r>
                          </m:sup>
                        </m:sSubSup>
                      </m:e>
                    </m:mr>
                  </m:m>
                </m:e>
              </m:d>
              <m:r>
                <w:rPr>
                  <w:rFonts w:ascii="Cambria Math" w:hAnsi="Cambria Math"/>
                  <w:lang w:eastAsia="zh-CN"/>
                </w:rPr>
                <m:t>#</m:t>
              </m:r>
              <m:r>
                <w:rPr>
                  <w:rFonts w:ascii="Cambria Math" w:hAnsi="Cambria Math"/>
                  <w:i/>
                </w:rPr>
                <w:fldChar w:fldCharType="begin"/>
              </m:r>
              <w:bookmarkStart w:id="34" w:name="_Ref192693365"/>
              <w:bookmarkEnd w:id="34"/>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5A54FBCB" w14:textId="77777777" w:rsidR="00D86059" w:rsidRDefault="00D86059" w:rsidP="00D86059">
      <w:pPr>
        <w:jc w:val="both"/>
        <w:rPr>
          <w:lang w:eastAsia="zh-CN"/>
        </w:rPr>
      </w:pPr>
      <w:r>
        <w:rPr>
          <w:lang w:eastAsia="zh-CN"/>
        </w:rPr>
        <w:t xml:space="preserve">To identify all elements of </w:t>
      </w:r>
      <m:oMath>
        <m:sSubSup>
          <m:sSubSupPr>
            <m:ctrlPr>
              <w:rPr>
                <w:rFonts w:ascii="Cambria Math" w:hAnsi="Cambria Math"/>
                <w:i/>
                <w:lang w:eastAsia="zh-CN"/>
              </w:rPr>
            </m:ctrlPr>
          </m:sSubSupPr>
          <m:e>
            <m:r>
              <w:rPr>
                <w:rFonts w:ascii="Cambria Math" w:hAnsi="Cambria Math"/>
                <w:lang w:eastAsia="zh-CN"/>
              </w:rPr>
              <m:t>Z</m:t>
            </m:r>
          </m:e>
          <m:sub>
            <m:r>
              <w:rPr>
                <w:rFonts w:ascii="Cambria Math" w:hAnsi="Cambria Math"/>
                <w:lang w:eastAsia="zh-CN"/>
              </w:rPr>
              <m:t>ij</m:t>
            </m:r>
          </m:sub>
          <m:sup>
            <m:r>
              <w:rPr>
                <w:rFonts w:ascii="Cambria Math" w:hAnsi="Cambria Math"/>
                <w:lang w:eastAsia="zh-CN"/>
              </w:rPr>
              <m:t>sys</m:t>
            </m:r>
          </m:sup>
        </m:sSubSup>
      </m:oMath>
      <w:r>
        <w:rPr>
          <w:lang w:eastAsia="zh-CN"/>
        </w:rPr>
        <w:t xml:space="preserve">, at least two linearly independent inputs are needed: </w:t>
      </w:r>
      <m:oMath>
        <m:sSup>
          <m:sSupPr>
            <m:ctrlPr>
              <w:rPr>
                <w:rFonts w:ascii="Cambria Math" w:hAnsi="Cambria Math"/>
                <w:i/>
                <w:lang w:eastAsia="zh-CN"/>
              </w:rPr>
            </m:ctrlPr>
          </m:sSupPr>
          <m:e>
            <m:d>
              <m:dPr>
                <m:begChr m:val="["/>
                <m:endChr m:val="]"/>
                <m:ctrlPr>
                  <w:rPr>
                    <w:rFonts w:ascii="Cambria Math" w:hAnsi="Cambria Math"/>
                    <w:i/>
                    <w:lang w:eastAsia="zh-CN"/>
                  </w:rPr>
                </m:ctrlPr>
              </m:dPr>
              <m:e>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i</m:t>
                        </m:r>
                      </m:e>
                    </m:acc>
                  </m:e>
                  <m:sub>
                    <m:r>
                      <w:rPr>
                        <w:rFonts w:ascii="Cambria Math" w:hAnsi="Cambria Math"/>
                        <w:lang w:eastAsia="zh-CN"/>
                      </w:rPr>
                      <m:t>k,d</m:t>
                    </m:r>
                  </m:sub>
                  <m:sup>
                    <m:d>
                      <m:dPr>
                        <m:ctrlPr>
                          <w:rPr>
                            <w:rFonts w:ascii="Cambria Math" w:hAnsi="Cambria Math"/>
                            <w:i/>
                            <w:lang w:eastAsia="zh-CN"/>
                          </w:rPr>
                        </m:ctrlPr>
                      </m:dPr>
                      <m:e>
                        <m:r>
                          <w:rPr>
                            <w:rFonts w:ascii="Cambria Math" w:hAnsi="Cambria Math"/>
                            <w:lang w:eastAsia="zh-CN"/>
                          </w:rPr>
                          <m:t>1</m:t>
                        </m:r>
                      </m:e>
                    </m:d>
                  </m:sup>
                </m:sSubSup>
                <m:r>
                  <w:rPr>
                    <w:rFonts w:ascii="Cambria Math" w:hAnsi="Cambria Math"/>
                    <w:lang w:eastAsia="zh-CN"/>
                  </w:rPr>
                  <m:t xml:space="preserve">, </m:t>
                </m:r>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i</m:t>
                        </m:r>
                      </m:e>
                    </m:acc>
                  </m:e>
                  <m:sub>
                    <m:r>
                      <w:rPr>
                        <w:rFonts w:ascii="Cambria Math" w:hAnsi="Cambria Math"/>
                        <w:lang w:eastAsia="zh-CN"/>
                      </w:rPr>
                      <m:t>k,q</m:t>
                    </m:r>
                  </m:sub>
                  <m:sup>
                    <m:d>
                      <m:dPr>
                        <m:ctrlPr>
                          <w:rPr>
                            <w:rFonts w:ascii="Cambria Math" w:hAnsi="Cambria Math"/>
                            <w:i/>
                            <w:lang w:eastAsia="zh-CN"/>
                          </w:rPr>
                        </m:ctrlPr>
                      </m:dPr>
                      <m:e>
                        <m:r>
                          <w:rPr>
                            <w:rFonts w:ascii="Cambria Math" w:hAnsi="Cambria Math"/>
                            <w:lang w:eastAsia="zh-CN"/>
                          </w:rPr>
                          <m:t>1</m:t>
                        </m:r>
                      </m:e>
                    </m:d>
                  </m:sup>
                </m:sSubSup>
              </m:e>
            </m:d>
          </m:e>
          <m:sup>
            <m:r>
              <w:rPr>
                <w:rFonts w:ascii="Cambria Math" w:hAnsi="Cambria Math"/>
                <w:lang w:eastAsia="zh-CN"/>
              </w:rPr>
              <m:t>T</m:t>
            </m:r>
          </m:sup>
        </m:sSup>
      </m:oMath>
      <w:r>
        <w:rPr>
          <w:lang w:eastAsia="zh-CN"/>
        </w:rPr>
        <w:t xml:space="preserve">, and </w:t>
      </w:r>
      <m:oMath>
        <m:sSup>
          <m:sSupPr>
            <m:ctrlPr>
              <w:rPr>
                <w:rFonts w:ascii="Cambria Math" w:hAnsi="Cambria Math"/>
                <w:i/>
                <w:lang w:eastAsia="zh-CN"/>
              </w:rPr>
            </m:ctrlPr>
          </m:sSupPr>
          <m:e>
            <m:d>
              <m:dPr>
                <m:begChr m:val="["/>
                <m:endChr m:val="]"/>
                <m:ctrlPr>
                  <w:rPr>
                    <w:rFonts w:ascii="Cambria Math" w:hAnsi="Cambria Math"/>
                    <w:i/>
                    <w:lang w:eastAsia="zh-CN"/>
                  </w:rPr>
                </m:ctrlPr>
              </m:dPr>
              <m:e>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i</m:t>
                        </m:r>
                      </m:e>
                    </m:acc>
                  </m:e>
                  <m:sub>
                    <m:r>
                      <w:rPr>
                        <w:rFonts w:ascii="Cambria Math" w:hAnsi="Cambria Math"/>
                        <w:lang w:eastAsia="zh-CN"/>
                      </w:rPr>
                      <m:t>k,d</m:t>
                    </m:r>
                  </m:sub>
                  <m:sup>
                    <m:d>
                      <m:dPr>
                        <m:ctrlPr>
                          <w:rPr>
                            <w:rFonts w:ascii="Cambria Math" w:hAnsi="Cambria Math"/>
                            <w:i/>
                            <w:lang w:eastAsia="zh-CN"/>
                          </w:rPr>
                        </m:ctrlPr>
                      </m:dPr>
                      <m:e>
                        <m:r>
                          <w:rPr>
                            <w:rFonts w:ascii="Cambria Math" w:hAnsi="Cambria Math"/>
                            <w:lang w:eastAsia="zh-CN"/>
                          </w:rPr>
                          <m:t>2</m:t>
                        </m:r>
                      </m:e>
                    </m:d>
                  </m:sup>
                </m:sSubSup>
                <m:r>
                  <w:rPr>
                    <w:rFonts w:ascii="Cambria Math" w:hAnsi="Cambria Math"/>
                    <w:lang w:eastAsia="zh-CN"/>
                  </w:rPr>
                  <m:t xml:space="preserve">, </m:t>
                </m:r>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i</m:t>
                        </m:r>
                      </m:e>
                    </m:acc>
                  </m:e>
                  <m:sub>
                    <m:r>
                      <w:rPr>
                        <w:rFonts w:ascii="Cambria Math" w:hAnsi="Cambria Math"/>
                        <w:lang w:eastAsia="zh-CN"/>
                      </w:rPr>
                      <m:t>k,q</m:t>
                    </m:r>
                  </m:sub>
                  <m:sup>
                    <m:d>
                      <m:dPr>
                        <m:ctrlPr>
                          <w:rPr>
                            <w:rFonts w:ascii="Cambria Math" w:hAnsi="Cambria Math"/>
                            <w:i/>
                            <w:lang w:eastAsia="zh-CN"/>
                          </w:rPr>
                        </m:ctrlPr>
                      </m:dPr>
                      <m:e>
                        <m:r>
                          <w:rPr>
                            <w:rFonts w:ascii="Cambria Math" w:hAnsi="Cambria Math"/>
                            <w:lang w:eastAsia="zh-CN"/>
                          </w:rPr>
                          <m:t>2</m:t>
                        </m:r>
                      </m:e>
                    </m:d>
                  </m:sup>
                </m:sSubSup>
              </m:e>
            </m:d>
          </m:e>
          <m:sup>
            <m:r>
              <w:rPr>
                <w:rFonts w:ascii="Cambria Math" w:hAnsi="Cambria Math"/>
                <w:lang w:eastAsia="zh-CN"/>
              </w:rPr>
              <m:t>T</m:t>
            </m:r>
          </m:sup>
        </m:sSup>
      </m:oMath>
      <w:r>
        <w:rPr>
          <w:lang w:eastAsia="zh-CN"/>
        </w:rPr>
        <w:t xml:space="preserve">, where the </w:t>
      </w:r>
      <w:r w:rsidRPr="002A6E33">
        <w:rPr>
          <w:lang w:eastAsia="zh-CN"/>
        </w:rPr>
        <w:t xml:space="preserve">superscripted </w:t>
      </w:r>
      <w:r>
        <w:rPr>
          <w:lang w:eastAsia="zh-CN"/>
        </w:rPr>
        <w:t>number represents the round of the input. Under such inputs, the relationship between input and output could be represented as</w:t>
      </w:r>
    </w:p>
    <w:p w14:paraId="094C82FA" w14:textId="77777777" w:rsidR="00D86059" w:rsidRPr="00D933BB" w:rsidRDefault="00602AA4" w:rsidP="00D86059">
      <w:pPr>
        <w:jc w:val="both"/>
      </w:pPr>
      <m:oMathPara>
        <m:oMath>
          <m:eqArr>
            <m:eqArrPr>
              <m:maxDist m:val="1"/>
              <m:ctrlPr>
                <w:rPr>
                  <w:rFonts w:ascii="Cambria Math" w:hAnsi="Cambria Math"/>
                  <w:i/>
                  <w:iCs/>
                  <w:lang w:eastAsia="zh-CN"/>
                </w:rPr>
              </m:ctrlPr>
            </m:eqArrPr>
            <m:e>
              <m:d>
                <m:dPr>
                  <m:begChr m:val="["/>
                  <m:endChr m:val="]"/>
                  <m:ctrlPr>
                    <w:rPr>
                      <w:rFonts w:ascii="Cambria Math" w:hAnsi="Cambria Math"/>
                      <w:i/>
                      <w:iCs/>
                      <w:lang w:eastAsia="zh-CN"/>
                    </w:rPr>
                  </m:ctrlPr>
                </m:dPr>
                <m:e>
                  <m:m>
                    <m:mPr>
                      <m:plcHide m:val="1"/>
                      <m:mcs>
                        <m:mc>
                          <m:mcPr>
                            <m:count m:val="2"/>
                            <m:mcJc m:val="center"/>
                          </m:mcPr>
                        </m:mc>
                      </m:mcs>
                      <m:ctrlPr>
                        <w:rPr>
                          <w:rFonts w:ascii="Cambria Math" w:hAnsi="Cambria Math"/>
                          <w:i/>
                          <w:iCs/>
                          <w:lang w:eastAsia="zh-CN"/>
                        </w:rPr>
                      </m:ctrlPr>
                    </m:mPr>
                    <m:mr>
                      <m:e>
                        <m:sSubSup>
                          <m:sSubSupPr>
                            <m:ctrlPr>
                              <w:rPr>
                                <w:rFonts w:ascii="Cambria Math" w:hAnsi="Cambria Math"/>
                                <w:i/>
                                <w:iCs/>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dd</m:t>
                            </m:r>
                          </m:sub>
                          <m:sup>
                            <m:r>
                              <w:rPr>
                                <w:rFonts w:ascii="Cambria Math" w:hAnsi="Cambria Math"/>
                                <w:lang w:eastAsia="zh-CN"/>
                              </w:rPr>
                              <m:t>sys</m:t>
                            </m:r>
                          </m:sup>
                        </m:sSubSup>
                      </m:e>
                      <m:e>
                        <m:sSubSup>
                          <m:sSubSupPr>
                            <m:ctrlPr>
                              <w:rPr>
                                <w:rFonts w:ascii="Cambria Math" w:hAnsi="Cambria Math"/>
                                <w:i/>
                                <w:iCs/>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dq</m:t>
                            </m:r>
                          </m:sub>
                          <m:sup>
                            <m:r>
                              <w:rPr>
                                <w:rFonts w:ascii="Cambria Math" w:hAnsi="Cambria Math"/>
                                <w:lang w:eastAsia="zh-CN"/>
                              </w:rPr>
                              <m:t>sys</m:t>
                            </m:r>
                          </m:sup>
                        </m:sSubSup>
                      </m:e>
                    </m:mr>
                    <m:mr>
                      <m:e>
                        <m:sSubSup>
                          <m:sSubSupPr>
                            <m:ctrlPr>
                              <w:rPr>
                                <w:rFonts w:ascii="Cambria Math" w:hAnsi="Cambria Math"/>
                                <w:i/>
                                <w:iCs/>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qd</m:t>
                            </m:r>
                          </m:sub>
                          <m:sup>
                            <m:r>
                              <w:rPr>
                                <w:rFonts w:ascii="Cambria Math" w:hAnsi="Cambria Math"/>
                                <w:lang w:eastAsia="zh-CN"/>
                              </w:rPr>
                              <m:t>sys</m:t>
                            </m:r>
                          </m:sup>
                        </m:sSubSup>
                      </m:e>
                      <m:e>
                        <m:sSubSup>
                          <m:sSubSupPr>
                            <m:ctrlPr>
                              <w:rPr>
                                <w:rFonts w:ascii="Cambria Math" w:hAnsi="Cambria Math"/>
                                <w:i/>
                                <w:iCs/>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qq</m:t>
                            </m:r>
                          </m:sub>
                          <m:sup>
                            <m:r>
                              <w:rPr>
                                <w:rFonts w:ascii="Cambria Math" w:hAnsi="Cambria Math"/>
                                <w:lang w:eastAsia="zh-CN"/>
                              </w:rPr>
                              <m:t>sys</m:t>
                            </m:r>
                          </m:sup>
                        </m:sSubSup>
                      </m:e>
                    </m:mr>
                  </m:m>
                </m:e>
              </m:d>
              <m:r>
                <w:rPr>
                  <w:rFonts w:ascii="Cambria Math" w:hAnsi="Cambria Math"/>
                  <w:lang w:eastAsia="zh-CN"/>
                </w:rPr>
                <m:t>⋅</m:t>
              </m:r>
              <m:d>
                <m:dPr>
                  <m:begChr m:val="["/>
                  <m:endChr m:val="]"/>
                  <m:ctrlPr>
                    <w:rPr>
                      <w:rFonts w:ascii="Cambria Math" w:hAnsi="Cambria Math"/>
                      <w:i/>
                      <w:iCs/>
                      <w:lang w:eastAsia="zh-CN"/>
                    </w:rPr>
                  </m:ctrlPr>
                </m:dPr>
                <m:e>
                  <m:m>
                    <m:mPr>
                      <m:plcHide m:val="1"/>
                      <m:mcs>
                        <m:mc>
                          <m:mcPr>
                            <m:count m:val="2"/>
                            <m:mcJc m:val="center"/>
                          </m:mcPr>
                        </m:mc>
                      </m:mcs>
                      <m:ctrlPr>
                        <w:rPr>
                          <w:rFonts w:ascii="Cambria Math" w:hAnsi="Cambria Math"/>
                          <w:i/>
                          <w:iCs/>
                          <w:lang w:eastAsia="zh-CN"/>
                        </w:rPr>
                      </m:ctrlPr>
                    </m:mPr>
                    <m:mr>
                      <m:e>
                        <m:sSubSup>
                          <m:sSubSupPr>
                            <m:ctrlPr>
                              <w:rPr>
                                <w:rFonts w:ascii="Cambria Math" w:hAnsi="Cambria Math"/>
                                <w:i/>
                                <w:iCs/>
                                <w:lang w:eastAsia="zh-CN"/>
                              </w:rPr>
                            </m:ctrlPr>
                          </m:sSubSupPr>
                          <m:e>
                            <m:acc>
                              <m:accPr>
                                <m:chr m:val="̃"/>
                                <m:ctrlPr>
                                  <w:rPr>
                                    <w:rFonts w:ascii="Cambria Math" w:hAnsi="Cambria Math"/>
                                    <w:i/>
                                    <w:iCs/>
                                    <w:lang w:eastAsia="zh-CN"/>
                                  </w:rPr>
                                </m:ctrlPr>
                              </m:accPr>
                              <m:e>
                                <m:r>
                                  <w:rPr>
                                    <w:rFonts w:ascii="Cambria Math" w:hAnsi="Cambria Math"/>
                                    <w:lang w:eastAsia="zh-CN"/>
                                  </w:rPr>
                                  <m:t>i</m:t>
                                </m:r>
                              </m:e>
                            </m:acc>
                          </m:e>
                          <m:sub>
                            <m:r>
                              <w:rPr>
                                <w:rFonts w:ascii="Cambria Math" w:hAnsi="Cambria Math"/>
                                <w:lang w:eastAsia="zh-CN"/>
                              </w:rPr>
                              <m:t>k</m:t>
                            </m:r>
                            <m:r>
                              <w:rPr>
                                <w:rFonts w:ascii="Cambria Math" w:hAnsi="Cambria Math"/>
                                <w:lang w:eastAsia="zh-CN"/>
                              </w:rPr>
                              <m:t>,</m:t>
                            </m:r>
                            <m:r>
                              <w:rPr>
                                <w:rFonts w:ascii="Cambria Math" w:hAnsi="Cambria Math"/>
                                <w:lang w:eastAsia="zh-CN"/>
                              </w:rPr>
                              <m:t>d</m:t>
                            </m:r>
                          </m:sub>
                          <m:sup>
                            <m:d>
                              <m:dPr>
                                <m:ctrlPr>
                                  <w:rPr>
                                    <w:rFonts w:ascii="Cambria Math" w:hAnsi="Cambria Math"/>
                                    <w:i/>
                                    <w:iCs/>
                                    <w:lang w:eastAsia="zh-CN"/>
                                  </w:rPr>
                                </m:ctrlPr>
                              </m:dPr>
                              <m:e>
                                <m:r>
                                  <w:rPr>
                                    <w:rFonts w:ascii="Cambria Math" w:hAnsi="Cambria Math"/>
                                    <w:lang w:eastAsia="zh-CN"/>
                                  </w:rPr>
                                  <m:t>1</m:t>
                                </m:r>
                              </m:e>
                            </m:d>
                          </m:sup>
                        </m:sSubSup>
                      </m:e>
                      <m:e>
                        <m:sSubSup>
                          <m:sSubSupPr>
                            <m:ctrlPr>
                              <w:rPr>
                                <w:rFonts w:ascii="Cambria Math" w:hAnsi="Cambria Math"/>
                                <w:i/>
                                <w:iCs/>
                                <w:lang w:eastAsia="zh-CN"/>
                              </w:rPr>
                            </m:ctrlPr>
                          </m:sSubSupPr>
                          <m:e>
                            <m:acc>
                              <m:accPr>
                                <m:chr m:val="̃"/>
                                <m:ctrlPr>
                                  <w:rPr>
                                    <w:rFonts w:ascii="Cambria Math" w:hAnsi="Cambria Math"/>
                                    <w:i/>
                                    <w:iCs/>
                                    <w:lang w:eastAsia="zh-CN"/>
                                  </w:rPr>
                                </m:ctrlPr>
                              </m:accPr>
                              <m:e>
                                <m:r>
                                  <w:rPr>
                                    <w:rFonts w:ascii="Cambria Math" w:hAnsi="Cambria Math"/>
                                    <w:lang w:eastAsia="zh-CN"/>
                                  </w:rPr>
                                  <m:t>i</m:t>
                                </m:r>
                              </m:e>
                            </m:acc>
                          </m:e>
                          <m:sub>
                            <m:r>
                              <w:rPr>
                                <w:rFonts w:ascii="Cambria Math" w:hAnsi="Cambria Math"/>
                                <w:lang w:eastAsia="zh-CN"/>
                              </w:rPr>
                              <m:t>k</m:t>
                            </m:r>
                            <m:r>
                              <w:rPr>
                                <w:rFonts w:ascii="Cambria Math" w:hAnsi="Cambria Math"/>
                                <w:lang w:eastAsia="zh-CN"/>
                              </w:rPr>
                              <m:t>,</m:t>
                            </m:r>
                            <m:r>
                              <w:rPr>
                                <w:rFonts w:ascii="Cambria Math" w:hAnsi="Cambria Math"/>
                                <w:lang w:eastAsia="zh-CN"/>
                              </w:rPr>
                              <m:t>d</m:t>
                            </m:r>
                          </m:sub>
                          <m:sup>
                            <m:d>
                              <m:dPr>
                                <m:ctrlPr>
                                  <w:rPr>
                                    <w:rFonts w:ascii="Cambria Math" w:hAnsi="Cambria Math"/>
                                    <w:i/>
                                    <w:iCs/>
                                    <w:lang w:eastAsia="zh-CN"/>
                                  </w:rPr>
                                </m:ctrlPr>
                              </m:dPr>
                              <m:e>
                                <m:r>
                                  <w:rPr>
                                    <w:rFonts w:ascii="Cambria Math" w:hAnsi="Cambria Math"/>
                                    <w:lang w:eastAsia="zh-CN"/>
                                  </w:rPr>
                                  <m:t>2</m:t>
                                </m:r>
                              </m:e>
                            </m:d>
                          </m:sup>
                        </m:sSubSup>
                      </m:e>
                    </m:mr>
                    <m:mr>
                      <m:e>
                        <m:sSubSup>
                          <m:sSubSupPr>
                            <m:ctrlPr>
                              <w:rPr>
                                <w:rFonts w:ascii="Cambria Math" w:hAnsi="Cambria Math"/>
                                <w:i/>
                                <w:iCs/>
                                <w:lang w:eastAsia="zh-CN"/>
                              </w:rPr>
                            </m:ctrlPr>
                          </m:sSubSupPr>
                          <m:e>
                            <m:acc>
                              <m:accPr>
                                <m:chr m:val="̃"/>
                                <m:ctrlPr>
                                  <w:rPr>
                                    <w:rFonts w:ascii="Cambria Math" w:hAnsi="Cambria Math"/>
                                    <w:i/>
                                    <w:iCs/>
                                    <w:lang w:eastAsia="zh-CN"/>
                                  </w:rPr>
                                </m:ctrlPr>
                              </m:accPr>
                              <m:e>
                                <m:r>
                                  <w:rPr>
                                    <w:rFonts w:ascii="Cambria Math" w:hAnsi="Cambria Math"/>
                                    <w:lang w:eastAsia="zh-CN"/>
                                  </w:rPr>
                                  <m:t>i</m:t>
                                </m:r>
                              </m:e>
                            </m:acc>
                          </m:e>
                          <m:sub>
                            <m:r>
                              <w:rPr>
                                <w:rFonts w:ascii="Cambria Math" w:hAnsi="Cambria Math"/>
                                <w:lang w:eastAsia="zh-CN"/>
                              </w:rPr>
                              <m:t>k</m:t>
                            </m:r>
                            <m:r>
                              <w:rPr>
                                <w:rFonts w:ascii="Cambria Math" w:hAnsi="Cambria Math"/>
                                <w:lang w:eastAsia="zh-CN"/>
                              </w:rPr>
                              <m:t>,</m:t>
                            </m:r>
                            <m:r>
                              <w:rPr>
                                <w:rFonts w:ascii="Cambria Math" w:hAnsi="Cambria Math"/>
                                <w:lang w:eastAsia="zh-CN"/>
                              </w:rPr>
                              <m:t>q</m:t>
                            </m:r>
                          </m:sub>
                          <m:sup>
                            <m:d>
                              <m:dPr>
                                <m:ctrlPr>
                                  <w:rPr>
                                    <w:rFonts w:ascii="Cambria Math" w:hAnsi="Cambria Math"/>
                                    <w:i/>
                                    <w:iCs/>
                                    <w:lang w:eastAsia="zh-CN"/>
                                  </w:rPr>
                                </m:ctrlPr>
                              </m:dPr>
                              <m:e>
                                <m:r>
                                  <w:rPr>
                                    <w:rFonts w:ascii="Cambria Math" w:hAnsi="Cambria Math"/>
                                    <w:lang w:eastAsia="zh-CN"/>
                                  </w:rPr>
                                  <m:t>1</m:t>
                                </m:r>
                              </m:e>
                            </m:d>
                          </m:sup>
                        </m:sSubSup>
                      </m:e>
                      <m:e>
                        <m:sSubSup>
                          <m:sSubSupPr>
                            <m:ctrlPr>
                              <w:rPr>
                                <w:rFonts w:ascii="Cambria Math" w:hAnsi="Cambria Math"/>
                                <w:i/>
                                <w:iCs/>
                                <w:lang w:eastAsia="zh-CN"/>
                              </w:rPr>
                            </m:ctrlPr>
                          </m:sSubSupPr>
                          <m:e>
                            <m:acc>
                              <m:accPr>
                                <m:chr m:val="̃"/>
                                <m:ctrlPr>
                                  <w:rPr>
                                    <w:rFonts w:ascii="Cambria Math" w:hAnsi="Cambria Math"/>
                                    <w:i/>
                                    <w:iCs/>
                                    <w:lang w:eastAsia="zh-CN"/>
                                  </w:rPr>
                                </m:ctrlPr>
                              </m:accPr>
                              <m:e>
                                <m:r>
                                  <w:rPr>
                                    <w:rFonts w:ascii="Cambria Math" w:hAnsi="Cambria Math"/>
                                    <w:lang w:eastAsia="zh-CN"/>
                                  </w:rPr>
                                  <m:t>i</m:t>
                                </m:r>
                              </m:e>
                            </m:acc>
                          </m:e>
                          <m:sub>
                            <m:r>
                              <w:rPr>
                                <w:rFonts w:ascii="Cambria Math" w:hAnsi="Cambria Math"/>
                                <w:lang w:eastAsia="zh-CN"/>
                              </w:rPr>
                              <m:t>k</m:t>
                            </m:r>
                            <m:r>
                              <w:rPr>
                                <w:rFonts w:ascii="Cambria Math" w:hAnsi="Cambria Math"/>
                                <w:lang w:eastAsia="zh-CN"/>
                              </w:rPr>
                              <m:t>,</m:t>
                            </m:r>
                            <m:r>
                              <w:rPr>
                                <w:rFonts w:ascii="Cambria Math" w:hAnsi="Cambria Math"/>
                                <w:lang w:eastAsia="zh-CN"/>
                              </w:rPr>
                              <m:t>q</m:t>
                            </m:r>
                          </m:sub>
                          <m:sup>
                            <m:d>
                              <m:dPr>
                                <m:ctrlPr>
                                  <w:rPr>
                                    <w:rFonts w:ascii="Cambria Math" w:hAnsi="Cambria Math"/>
                                    <w:i/>
                                    <w:iCs/>
                                    <w:lang w:eastAsia="zh-CN"/>
                                  </w:rPr>
                                </m:ctrlPr>
                              </m:dPr>
                              <m:e>
                                <m:r>
                                  <w:rPr>
                                    <w:rFonts w:ascii="Cambria Math" w:hAnsi="Cambria Math"/>
                                    <w:lang w:eastAsia="zh-CN"/>
                                  </w:rPr>
                                  <m:t>2</m:t>
                                </m:r>
                              </m:e>
                            </m:d>
                          </m:sup>
                        </m:sSubSup>
                      </m:e>
                    </m:mr>
                  </m:m>
                </m:e>
              </m:d>
              <m:r>
                <w:rPr>
                  <w:rFonts w:ascii="Cambria Math" w:hAnsi="Cambria Math"/>
                  <w:lang w:eastAsia="zh-CN"/>
                </w:rPr>
                <m:t>=</m:t>
              </m:r>
              <m:d>
                <m:dPr>
                  <m:begChr m:val="["/>
                  <m:endChr m:val="]"/>
                  <m:ctrlPr>
                    <w:rPr>
                      <w:rFonts w:ascii="Cambria Math" w:hAnsi="Cambria Math"/>
                      <w:i/>
                      <w:iCs/>
                      <w:lang w:eastAsia="zh-CN"/>
                    </w:rPr>
                  </m:ctrlPr>
                </m:dPr>
                <m:e>
                  <m:m>
                    <m:mPr>
                      <m:plcHide m:val="1"/>
                      <m:mcs>
                        <m:mc>
                          <m:mcPr>
                            <m:count m:val="2"/>
                            <m:mcJc m:val="center"/>
                          </m:mcPr>
                        </m:mc>
                      </m:mcs>
                      <m:ctrlPr>
                        <w:rPr>
                          <w:rFonts w:ascii="Cambria Math" w:hAnsi="Cambria Math"/>
                          <w:i/>
                          <w:iCs/>
                          <w:lang w:eastAsia="zh-CN"/>
                        </w:rPr>
                      </m:ctrlPr>
                    </m:mPr>
                    <m:mr>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v</m:t>
                            </m:r>
                          </m:e>
                          <m:sub>
                            <m:r>
                              <w:rPr>
                                <w:rFonts w:ascii="Cambria Math" w:hAnsi="Cambria Math"/>
                                <w:lang w:eastAsia="zh-CN"/>
                              </w:rPr>
                              <m:t>d</m:t>
                            </m:r>
                          </m:sub>
                          <m:sup>
                            <m:d>
                              <m:dPr>
                                <m:ctrlPr>
                                  <w:rPr>
                                    <w:rFonts w:ascii="Cambria Math" w:hAnsi="Cambria Math"/>
                                    <w:i/>
                                    <w:iCs/>
                                    <w:lang w:eastAsia="zh-CN"/>
                                  </w:rPr>
                                </m:ctrlPr>
                              </m:dPr>
                              <m:e>
                                <m:r>
                                  <w:rPr>
                                    <w:rFonts w:ascii="Cambria Math" w:hAnsi="Cambria Math"/>
                                    <w:lang w:eastAsia="zh-CN"/>
                                  </w:rPr>
                                  <m:t>1</m:t>
                                </m:r>
                              </m:e>
                            </m:d>
                          </m:sup>
                        </m:sSubSup>
                      </m:e>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v</m:t>
                            </m:r>
                          </m:e>
                          <m:sub>
                            <m:r>
                              <w:rPr>
                                <w:rFonts w:ascii="Cambria Math" w:hAnsi="Cambria Math"/>
                                <w:lang w:eastAsia="zh-CN"/>
                              </w:rPr>
                              <m:t>d</m:t>
                            </m:r>
                          </m:sub>
                          <m:sup>
                            <m:d>
                              <m:dPr>
                                <m:ctrlPr>
                                  <w:rPr>
                                    <w:rFonts w:ascii="Cambria Math" w:hAnsi="Cambria Math"/>
                                    <w:i/>
                                    <w:iCs/>
                                    <w:lang w:eastAsia="zh-CN"/>
                                  </w:rPr>
                                </m:ctrlPr>
                              </m:dPr>
                              <m:e>
                                <m:r>
                                  <w:rPr>
                                    <w:rFonts w:ascii="Cambria Math" w:hAnsi="Cambria Math"/>
                                    <w:lang w:eastAsia="zh-CN"/>
                                  </w:rPr>
                                  <m:t>2</m:t>
                                </m:r>
                              </m:e>
                            </m:d>
                          </m:sup>
                        </m:sSubSup>
                      </m:e>
                    </m:mr>
                    <m:mr>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v</m:t>
                            </m:r>
                          </m:e>
                          <m:sub>
                            <m:r>
                              <w:rPr>
                                <w:rFonts w:ascii="Cambria Math" w:hAnsi="Cambria Math"/>
                                <w:lang w:eastAsia="zh-CN"/>
                              </w:rPr>
                              <m:t>q</m:t>
                            </m:r>
                          </m:sub>
                          <m:sup>
                            <m:d>
                              <m:dPr>
                                <m:ctrlPr>
                                  <w:rPr>
                                    <w:rFonts w:ascii="Cambria Math" w:hAnsi="Cambria Math"/>
                                    <w:i/>
                                    <w:iCs/>
                                    <w:lang w:eastAsia="zh-CN"/>
                                  </w:rPr>
                                </m:ctrlPr>
                              </m:dPr>
                              <m:e>
                                <m:r>
                                  <w:rPr>
                                    <w:rFonts w:ascii="Cambria Math" w:hAnsi="Cambria Math"/>
                                    <w:lang w:eastAsia="zh-CN"/>
                                  </w:rPr>
                                  <m:t>1</m:t>
                                </m:r>
                              </m:e>
                            </m:d>
                          </m:sup>
                        </m:sSubSup>
                      </m:e>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v</m:t>
                            </m:r>
                          </m:e>
                          <m:sub>
                            <m:r>
                              <w:rPr>
                                <w:rFonts w:ascii="Cambria Math" w:hAnsi="Cambria Math"/>
                                <w:lang w:eastAsia="zh-CN"/>
                              </w:rPr>
                              <m:t>q</m:t>
                            </m:r>
                          </m:sub>
                          <m:sup>
                            <m:d>
                              <m:dPr>
                                <m:ctrlPr>
                                  <w:rPr>
                                    <w:rFonts w:ascii="Cambria Math" w:hAnsi="Cambria Math"/>
                                    <w:i/>
                                    <w:iCs/>
                                    <w:lang w:eastAsia="zh-CN"/>
                                  </w:rPr>
                                </m:ctrlPr>
                              </m:dPr>
                              <m:e>
                                <m:r>
                                  <w:rPr>
                                    <w:rFonts w:ascii="Cambria Math" w:hAnsi="Cambria Math"/>
                                    <w:lang w:eastAsia="zh-CN"/>
                                  </w:rPr>
                                  <m:t>2</m:t>
                                </m:r>
                              </m:e>
                            </m:d>
                          </m:sup>
                        </m:sSubSup>
                      </m:e>
                    </m:mr>
                  </m:m>
                </m:e>
              </m:d>
              <m:r>
                <w:rPr>
                  <w:rFonts w:ascii="Cambria Math" w:hAnsi="Cambria Math"/>
                  <w:lang w:eastAsia="zh-CN"/>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57495755" w14:textId="77777777" w:rsidR="00D86059" w:rsidRDefault="00D86059" w:rsidP="00D86059">
      <w:pPr>
        <w:jc w:val="both"/>
        <w:rPr>
          <w:lang w:eastAsia="zh-CN"/>
        </w:rPr>
      </w:pPr>
      <w:r>
        <w:rPr>
          <w:lang w:eastAsia="zh-CN"/>
        </w:rPr>
        <w:t>S</w:t>
      </w:r>
      <w:r>
        <w:rPr>
          <w:rFonts w:hint="eastAsia"/>
          <w:lang w:eastAsia="zh-CN"/>
        </w:rPr>
        <w:t xml:space="preserve">uch </w:t>
      </w:r>
      <w:r>
        <w:rPr>
          <w:lang w:eastAsia="zh-CN"/>
        </w:rPr>
        <w:t>that</w:t>
      </w:r>
      <w:r>
        <w:rPr>
          <w:rFonts w:hint="eastAsia"/>
          <w:lang w:eastAsia="zh-CN"/>
        </w:rPr>
        <w:t xml:space="preserve"> </w:t>
      </w:r>
      <m:oMath>
        <m:sSubSup>
          <m:sSubSupPr>
            <m:ctrlPr>
              <w:rPr>
                <w:rFonts w:ascii="Cambria Math" w:hAnsi="Cambria Math"/>
                <w:i/>
                <w:lang w:eastAsia="zh-CN"/>
              </w:rPr>
            </m:ctrlPr>
          </m:sSubSupPr>
          <m:e>
            <m:r>
              <w:rPr>
                <w:rFonts w:ascii="Cambria Math" w:hAnsi="Cambria Math"/>
                <w:lang w:eastAsia="zh-CN"/>
              </w:rPr>
              <m:t>Z</m:t>
            </m:r>
          </m:e>
          <m:sub>
            <m:r>
              <w:rPr>
                <w:rFonts w:ascii="Cambria Math" w:hAnsi="Cambria Math"/>
                <w:lang w:eastAsia="zh-CN"/>
              </w:rPr>
              <m:t>kk</m:t>
            </m:r>
          </m:sub>
          <m:sup>
            <m:r>
              <w:rPr>
                <w:rFonts w:ascii="Cambria Math" w:hAnsi="Cambria Math"/>
                <w:lang w:eastAsia="zh-CN"/>
              </w:rPr>
              <m:t>sys</m:t>
            </m:r>
          </m:sup>
        </m:sSubSup>
      </m:oMath>
      <w:r>
        <w:rPr>
          <w:rFonts w:hint="eastAsia"/>
          <w:lang w:eastAsia="zh-CN"/>
        </w:rPr>
        <w:t xml:space="preserve"> can be solved from</w:t>
      </w:r>
    </w:p>
    <w:p w14:paraId="33A83FA8" w14:textId="77777777" w:rsidR="00D86059" w:rsidRPr="00B9136F" w:rsidRDefault="00602AA4" w:rsidP="00D86059">
      <w:pPr>
        <w:jc w:val="both"/>
      </w:pPr>
      <m:oMathPara>
        <m:oMath>
          <m:eqArr>
            <m:eqArrPr>
              <m:maxDist m:val="1"/>
              <m:ctrlPr>
                <w:rPr>
                  <w:rFonts w:ascii="Cambria Math" w:hAnsi="Cambria Math"/>
                  <w:i/>
                  <w:iCs/>
                  <w:lang w:eastAsia="zh-CN"/>
                </w:rPr>
              </m:ctrlPr>
            </m:eqArrPr>
            <m:e>
              <m:d>
                <m:dPr>
                  <m:begChr m:val="["/>
                  <m:endChr m:val="]"/>
                  <m:ctrlPr>
                    <w:rPr>
                      <w:rFonts w:ascii="Cambria Math" w:hAnsi="Cambria Math"/>
                      <w:i/>
                      <w:iCs/>
                      <w:lang w:eastAsia="zh-CN"/>
                    </w:rPr>
                  </m:ctrlPr>
                </m:dPr>
                <m:e>
                  <m:m>
                    <m:mPr>
                      <m:plcHide m:val="1"/>
                      <m:mcs>
                        <m:mc>
                          <m:mcPr>
                            <m:count m:val="2"/>
                            <m:mcJc m:val="center"/>
                          </m:mcPr>
                        </m:mc>
                      </m:mcs>
                      <m:ctrlPr>
                        <w:rPr>
                          <w:rFonts w:ascii="Cambria Math" w:hAnsi="Cambria Math"/>
                          <w:i/>
                          <w:iCs/>
                          <w:lang w:eastAsia="zh-CN"/>
                        </w:rPr>
                      </m:ctrlPr>
                    </m:mPr>
                    <m:mr>
                      <m:e>
                        <m:sSubSup>
                          <m:sSubSupPr>
                            <m:ctrlPr>
                              <w:rPr>
                                <w:rFonts w:ascii="Cambria Math" w:hAnsi="Cambria Math"/>
                                <w:i/>
                                <w:iCs/>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dd</m:t>
                            </m:r>
                          </m:sub>
                          <m:sup>
                            <m:r>
                              <w:rPr>
                                <w:rFonts w:ascii="Cambria Math" w:hAnsi="Cambria Math"/>
                                <w:lang w:eastAsia="zh-CN"/>
                              </w:rPr>
                              <m:t>sys</m:t>
                            </m:r>
                          </m:sup>
                        </m:sSubSup>
                      </m:e>
                      <m:e>
                        <m:sSubSup>
                          <m:sSubSupPr>
                            <m:ctrlPr>
                              <w:rPr>
                                <w:rFonts w:ascii="Cambria Math" w:hAnsi="Cambria Math"/>
                                <w:i/>
                                <w:iCs/>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dq</m:t>
                            </m:r>
                          </m:sub>
                          <m:sup>
                            <m:r>
                              <w:rPr>
                                <w:rFonts w:ascii="Cambria Math" w:hAnsi="Cambria Math"/>
                                <w:lang w:eastAsia="zh-CN"/>
                              </w:rPr>
                              <m:t>sys</m:t>
                            </m:r>
                          </m:sup>
                        </m:sSubSup>
                      </m:e>
                    </m:mr>
                    <m:mr>
                      <m:e>
                        <m:sSubSup>
                          <m:sSubSupPr>
                            <m:ctrlPr>
                              <w:rPr>
                                <w:rFonts w:ascii="Cambria Math" w:hAnsi="Cambria Math"/>
                                <w:i/>
                                <w:iCs/>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qd</m:t>
                            </m:r>
                          </m:sub>
                          <m:sup>
                            <m:r>
                              <w:rPr>
                                <w:rFonts w:ascii="Cambria Math" w:hAnsi="Cambria Math"/>
                                <w:lang w:eastAsia="zh-CN"/>
                              </w:rPr>
                              <m:t>sys</m:t>
                            </m:r>
                          </m:sup>
                        </m:sSubSup>
                      </m:e>
                      <m:e>
                        <m:sSubSup>
                          <m:sSubSupPr>
                            <m:ctrlPr>
                              <w:rPr>
                                <w:rFonts w:ascii="Cambria Math" w:hAnsi="Cambria Math"/>
                                <w:i/>
                                <w:iCs/>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qq</m:t>
                            </m:r>
                          </m:sub>
                          <m:sup>
                            <m:r>
                              <w:rPr>
                                <w:rFonts w:ascii="Cambria Math" w:hAnsi="Cambria Math"/>
                                <w:lang w:eastAsia="zh-CN"/>
                              </w:rPr>
                              <m:t>sys</m:t>
                            </m:r>
                          </m:sup>
                        </m:sSubSup>
                      </m:e>
                    </m:mr>
                  </m:m>
                </m:e>
              </m:d>
              <m:r>
                <w:rPr>
                  <w:rFonts w:ascii="Cambria Math" w:hAnsi="Cambria Math"/>
                  <w:lang w:eastAsia="zh-CN"/>
                </w:rPr>
                <m:t>=</m:t>
              </m:r>
              <m:d>
                <m:dPr>
                  <m:begChr m:val="["/>
                  <m:endChr m:val="]"/>
                  <m:ctrlPr>
                    <w:rPr>
                      <w:rFonts w:ascii="Cambria Math" w:hAnsi="Cambria Math"/>
                      <w:i/>
                      <w:iCs/>
                      <w:lang w:eastAsia="zh-CN"/>
                    </w:rPr>
                  </m:ctrlPr>
                </m:dPr>
                <m:e>
                  <m:m>
                    <m:mPr>
                      <m:plcHide m:val="1"/>
                      <m:mcs>
                        <m:mc>
                          <m:mcPr>
                            <m:count m:val="2"/>
                            <m:mcJc m:val="center"/>
                          </m:mcPr>
                        </m:mc>
                      </m:mcs>
                      <m:ctrlPr>
                        <w:rPr>
                          <w:rFonts w:ascii="Cambria Math" w:hAnsi="Cambria Math"/>
                          <w:i/>
                          <w:iCs/>
                          <w:lang w:eastAsia="zh-CN"/>
                        </w:rPr>
                      </m:ctrlPr>
                    </m:mPr>
                    <m:mr>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v</m:t>
                            </m:r>
                          </m:e>
                          <m:sub>
                            <m:r>
                              <w:rPr>
                                <w:rFonts w:ascii="Cambria Math" w:hAnsi="Cambria Math"/>
                                <w:lang w:eastAsia="zh-CN"/>
                              </w:rPr>
                              <m:t>d</m:t>
                            </m:r>
                          </m:sub>
                          <m:sup>
                            <m:d>
                              <m:dPr>
                                <m:ctrlPr>
                                  <w:rPr>
                                    <w:rFonts w:ascii="Cambria Math" w:hAnsi="Cambria Math"/>
                                    <w:i/>
                                    <w:iCs/>
                                    <w:lang w:eastAsia="zh-CN"/>
                                  </w:rPr>
                                </m:ctrlPr>
                              </m:dPr>
                              <m:e>
                                <m:r>
                                  <w:rPr>
                                    <w:rFonts w:ascii="Cambria Math" w:hAnsi="Cambria Math"/>
                                    <w:lang w:eastAsia="zh-CN"/>
                                  </w:rPr>
                                  <m:t>1</m:t>
                                </m:r>
                              </m:e>
                            </m:d>
                          </m:sup>
                        </m:sSubSup>
                      </m:e>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v</m:t>
                            </m:r>
                          </m:e>
                          <m:sub>
                            <m:r>
                              <w:rPr>
                                <w:rFonts w:ascii="Cambria Math" w:hAnsi="Cambria Math"/>
                                <w:lang w:eastAsia="zh-CN"/>
                              </w:rPr>
                              <m:t>d</m:t>
                            </m:r>
                          </m:sub>
                          <m:sup>
                            <m:d>
                              <m:dPr>
                                <m:ctrlPr>
                                  <w:rPr>
                                    <w:rFonts w:ascii="Cambria Math" w:hAnsi="Cambria Math"/>
                                    <w:i/>
                                    <w:iCs/>
                                    <w:lang w:eastAsia="zh-CN"/>
                                  </w:rPr>
                                </m:ctrlPr>
                              </m:dPr>
                              <m:e>
                                <m:r>
                                  <w:rPr>
                                    <w:rFonts w:ascii="Cambria Math" w:hAnsi="Cambria Math"/>
                                    <w:lang w:eastAsia="zh-CN"/>
                                  </w:rPr>
                                  <m:t>2</m:t>
                                </m:r>
                              </m:e>
                            </m:d>
                          </m:sup>
                        </m:sSubSup>
                      </m:e>
                    </m:mr>
                    <m:mr>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v</m:t>
                            </m:r>
                          </m:e>
                          <m:sub>
                            <m:r>
                              <w:rPr>
                                <w:rFonts w:ascii="Cambria Math" w:hAnsi="Cambria Math"/>
                                <w:lang w:eastAsia="zh-CN"/>
                              </w:rPr>
                              <m:t>q</m:t>
                            </m:r>
                          </m:sub>
                          <m:sup>
                            <m:d>
                              <m:dPr>
                                <m:ctrlPr>
                                  <w:rPr>
                                    <w:rFonts w:ascii="Cambria Math" w:hAnsi="Cambria Math"/>
                                    <w:i/>
                                    <w:iCs/>
                                    <w:lang w:eastAsia="zh-CN"/>
                                  </w:rPr>
                                </m:ctrlPr>
                              </m:dPr>
                              <m:e>
                                <m:r>
                                  <w:rPr>
                                    <w:rFonts w:ascii="Cambria Math" w:hAnsi="Cambria Math"/>
                                    <w:lang w:eastAsia="zh-CN"/>
                                  </w:rPr>
                                  <m:t>1</m:t>
                                </m:r>
                              </m:e>
                            </m:d>
                          </m:sup>
                        </m:sSubSup>
                      </m:e>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v</m:t>
                            </m:r>
                          </m:e>
                          <m:sub>
                            <m:r>
                              <w:rPr>
                                <w:rFonts w:ascii="Cambria Math" w:hAnsi="Cambria Math"/>
                                <w:lang w:eastAsia="zh-CN"/>
                              </w:rPr>
                              <m:t>q</m:t>
                            </m:r>
                          </m:sub>
                          <m:sup>
                            <m:d>
                              <m:dPr>
                                <m:ctrlPr>
                                  <w:rPr>
                                    <w:rFonts w:ascii="Cambria Math" w:hAnsi="Cambria Math"/>
                                    <w:i/>
                                    <w:iCs/>
                                    <w:lang w:eastAsia="zh-CN"/>
                                  </w:rPr>
                                </m:ctrlPr>
                              </m:dPr>
                              <m:e>
                                <m:r>
                                  <w:rPr>
                                    <w:rFonts w:ascii="Cambria Math" w:hAnsi="Cambria Math"/>
                                    <w:lang w:eastAsia="zh-CN"/>
                                  </w:rPr>
                                  <m:t>2</m:t>
                                </m:r>
                              </m:e>
                            </m:d>
                          </m:sup>
                        </m:sSubSup>
                      </m:e>
                    </m:mr>
                  </m:m>
                </m:e>
              </m:d>
              <m:r>
                <w:rPr>
                  <w:rFonts w:ascii="Cambria Math" w:hAnsi="Cambria Math"/>
                  <w:lang w:eastAsia="zh-CN"/>
                </w:rPr>
                <m:t>⋅</m:t>
              </m:r>
              <m:sSup>
                <m:sSupPr>
                  <m:ctrlPr>
                    <w:rPr>
                      <w:rFonts w:ascii="Cambria Math" w:hAnsi="Cambria Math"/>
                      <w:i/>
                      <w:iCs/>
                      <w:lang w:eastAsia="zh-CN"/>
                    </w:rPr>
                  </m:ctrlPr>
                </m:sSupPr>
                <m:e>
                  <m:d>
                    <m:dPr>
                      <m:begChr m:val="["/>
                      <m:endChr m:val="]"/>
                      <m:ctrlPr>
                        <w:rPr>
                          <w:rFonts w:ascii="Cambria Math" w:hAnsi="Cambria Math"/>
                          <w:i/>
                          <w:iCs/>
                          <w:lang w:eastAsia="zh-CN"/>
                        </w:rPr>
                      </m:ctrlPr>
                    </m:dPr>
                    <m:e>
                      <m:m>
                        <m:mPr>
                          <m:plcHide m:val="1"/>
                          <m:mcs>
                            <m:mc>
                              <m:mcPr>
                                <m:count m:val="2"/>
                                <m:mcJc m:val="center"/>
                              </m:mcPr>
                            </m:mc>
                          </m:mcs>
                          <m:ctrlPr>
                            <w:rPr>
                              <w:rFonts w:ascii="Cambria Math" w:hAnsi="Cambria Math"/>
                              <w:i/>
                              <w:iCs/>
                              <w:lang w:eastAsia="zh-CN"/>
                            </w:rPr>
                          </m:ctrlPr>
                        </m:mPr>
                        <m:mr>
                          <m:e>
                            <m:sSubSup>
                              <m:sSubSupPr>
                                <m:ctrlPr>
                                  <w:rPr>
                                    <w:rFonts w:ascii="Cambria Math" w:hAnsi="Cambria Math"/>
                                    <w:i/>
                                    <w:iCs/>
                                    <w:lang w:eastAsia="zh-CN"/>
                                  </w:rPr>
                                </m:ctrlPr>
                              </m:sSubSupPr>
                              <m:e>
                                <m:acc>
                                  <m:accPr>
                                    <m:chr m:val="̃"/>
                                    <m:ctrlPr>
                                      <w:rPr>
                                        <w:rFonts w:ascii="Cambria Math" w:hAnsi="Cambria Math"/>
                                        <w:i/>
                                        <w:iCs/>
                                        <w:lang w:eastAsia="zh-CN"/>
                                      </w:rPr>
                                    </m:ctrlPr>
                                  </m:accPr>
                                  <m:e>
                                    <m:r>
                                      <w:rPr>
                                        <w:rFonts w:ascii="Cambria Math" w:hAnsi="Cambria Math"/>
                                        <w:lang w:eastAsia="zh-CN"/>
                                      </w:rPr>
                                      <m:t>i</m:t>
                                    </m:r>
                                  </m:e>
                                </m:acc>
                              </m:e>
                              <m:sub>
                                <m:r>
                                  <w:rPr>
                                    <w:rFonts w:ascii="Cambria Math" w:hAnsi="Cambria Math"/>
                                    <w:lang w:eastAsia="zh-CN"/>
                                  </w:rPr>
                                  <m:t>k</m:t>
                                </m:r>
                                <m:r>
                                  <w:rPr>
                                    <w:rFonts w:ascii="Cambria Math" w:hAnsi="Cambria Math"/>
                                    <w:lang w:eastAsia="zh-CN"/>
                                  </w:rPr>
                                  <m:t>,</m:t>
                                </m:r>
                                <m:r>
                                  <w:rPr>
                                    <w:rFonts w:ascii="Cambria Math" w:hAnsi="Cambria Math"/>
                                    <w:lang w:eastAsia="zh-CN"/>
                                  </w:rPr>
                                  <m:t>d</m:t>
                                </m:r>
                              </m:sub>
                              <m:sup>
                                <m:d>
                                  <m:dPr>
                                    <m:ctrlPr>
                                      <w:rPr>
                                        <w:rFonts w:ascii="Cambria Math" w:hAnsi="Cambria Math"/>
                                        <w:i/>
                                        <w:iCs/>
                                        <w:lang w:eastAsia="zh-CN"/>
                                      </w:rPr>
                                    </m:ctrlPr>
                                  </m:dPr>
                                  <m:e>
                                    <m:r>
                                      <w:rPr>
                                        <w:rFonts w:ascii="Cambria Math" w:hAnsi="Cambria Math"/>
                                        <w:lang w:eastAsia="zh-CN"/>
                                      </w:rPr>
                                      <m:t>1</m:t>
                                    </m:r>
                                  </m:e>
                                </m:d>
                              </m:sup>
                            </m:sSubSup>
                          </m:e>
                          <m:e>
                            <m:sSubSup>
                              <m:sSubSupPr>
                                <m:ctrlPr>
                                  <w:rPr>
                                    <w:rFonts w:ascii="Cambria Math" w:hAnsi="Cambria Math"/>
                                    <w:i/>
                                    <w:iCs/>
                                    <w:lang w:eastAsia="zh-CN"/>
                                  </w:rPr>
                                </m:ctrlPr>
                              </m:sSubSupPr>
                              <m:e>
                                <m:acc>
                                  <m:accPr>
                                    <m:chr m:val="̃"/>
                                    <m:ctrlPr>
                                      <w:rPr>
                                        <w:rFonts w:ascii="Cambria Math" w:hAnsi="Cambria Math"/>
                                        <w:i/>
                                        <w:iCs/>
                                        <w:lang w:eastAsia="zh-CN"/>
                                      </w:rPr>
                                    </m:ctrlPr>
                                  </m:accPr>
                                  <m:e>
                                    <m:r>
                                      <w:rPr>
                                        <w:rFonts w:ascii="Cambria Math" w:hAnsi="Cambria Math"/>
                                        <w:lang w:eastAsia="zh-CN"/>
                                      </w:rPr>
                                      <m:t>i</m:t>
                                    </m:r>
                                  </m:e>
                                </m:acc>
                              </m:e>
                              <m:sub>
                                <m:r>
                                  <w:rPr>
                                    <w:rFonts w:ascii="Cambria Math" w:hAnsi="Cambria Math"/>
                                    <w:lang w:eastAsia="zh-CN"/>
                                  </w:rPr>
                                  <m:t>k</m:t>
                                </m:r>
                                <m:r>
                                  <w:rPr>
                                    <w:rFonts w:ascii="Cambria Math" w:hAnsi="Cambria Math"/>
                                    <w:lang w:eastAsia="zh-CN"/>
                                  </w:rPr>
                                  <m:t>,</m:t>
                                </m:r>
                                <m:r>
                                  <w:rPr>
                                    <w:rFonts w:ascii="Cambria Math" w:hAnsi="Cambria Math"/>
                                    <w:lang w:eastAsia="zh-CN"/>
                                  </w:rPr>
                                  <m:t>d</m:t>
                                </m:r>
                              </m:sub>
                              <m:sup>
                                <m:d>
                                  <m:dPr>
                                    <m:ctrlPr>
                                      <w:rPr>
                                        <w:rFonts w:ascii="Cambria Math" w:hAnsi="Cambria Math"/>
                                        <w:i/>
                                        <w:iCs/>
                                        <w:lang w:eastAsia="zh-CN"/>
                                      </w:rPr>
                                    </m:ctrlPr>
                                  </m:dPr>
                                  <m:e>
                                    <m:r>
                                      <w:rPr>
                                        <w:rFonts w:ascii="Cambria Math" w:hAnsi="Cambria Math"/>
                                        <w:lang w:eastAsia="zh-CN"/>
                                      </w:rPr>
                                      <m:t>2</m:t>
                                    </m:r>
                                  </m:e>
                                </m:d>
                              </m:sup>
                            </m:sSubSup>
                          </m:e>
                        </m:mr>
                        <m:mr>
                          <m:e>
                            <m:sSubSup>
                              <m:sSubSupPr>
                                <m:ctrlPr>
                                  <w:rPr>
                                    <w:rFonts w:ascii="Cambria Math" w:hAnsi="Cambria Math"/>
                                    <w:i/>
                                    <w:iCs/>
                                    <w:lang w:eastAsia="zh-CN"/>
                                  </w:rPr>
                                </m:ctrlPr>
                              </m:sSubSupPr>
                              <m:e>
                                <m:acc>
                                  <m:accPr>
                                    <m:chr m:val="̃"/>
                                    <m:ctrlPr>
                                      <w:rPr>
                                        <w:rFonts w:ascii="Cambria Math" w:hAnsi="Cambria Math"/>
                                        <w:i/>
                                        <w:iCs/>
                                        <w:lang w:eastAsia="zh-CN"/>
                                      </w:rPr>
                                    </m:ctrlPr>
                                  </m:accPr>
                                  <m:e>
                                    <m:r>
                                      <w:rPr>
                                        <w:rFonts w:ascii="Cambria Math" w:hAnsi="Cambria Math"/>
                                        <w:lang w:eastAsia="zh-CN"/>
                                      </w:rPr>
                                      <m:t>i</m:t>
                                    </m:r>
                                  </m:e>
                                </m:acc>
                              </m:e>
                              <m:sub>
                                <m:r>
                                  <w:rPr>
                                    <w:rFonts w:ascii="Cambria Math" w:hAnsi="Cambria Math"/>
                                    <w:lang w:eastAsia="zh-CN"/>
                                  </w:rPr>
                                  <m:t>k</m:t>
                                </m:r>
                                <m:r>
                                  <w:rPr>
                                    <w:rFonts w:ascii="Cambria Math" w:hAnsi="Cambria Math"/>
                                    <w:lang w:eastAsia="zh-CN"/>
                                  </w:rPr>
                                  <m:t>,</m:t>
                                </m:r>
                                <m:r>
                                  <w:rPr>
                                    <w:rFonts w:ascii="Cambria Math" w:hAnsi="Cambria Math"/>
                                    <w:lang w:eastAsia="zh-CN"/>
                                  </w:rPr>
                                  <m:t>q</m:t>
                                </m:r>
                              </m:sub>
                              <m:sup>
                                <m:d>
                                  <m:dPr>
                                    <m:ctrlPr>
                                      <w:rPr>
                                        <w:rFonts w:ascii="Cambria Math" w:hAnsi="Cambria Math"/>
                                        <w:i/>
                                        <w:iCs/>
                                        <w:lang w:eastAsia="zh-CN"/>
                                      </w:rPr>
                                    </m:ctrlPr>
                                  </m:dPr>
                                  <m:e>
                                    <m:r>
                                      <w:rPr>
                                        <w:rFonts w:ascii="Cambria Math" w:hAnsi="Cambria Math"/>
                                        <w:lang w:eastAsia="zh-CN"/>
                                      </w:rPr>
                                      <m:t>1</m:t>
                                    </m:r>
                                  </m:e>
                                </m:d>
                              </m:sup>
                            </m:sSubSup>
                          </m:e>
                          <m:e>
                            <m:sSubSup>
                              <m:sSubSupPr>
                                <m:ctrlPr>
                                  <w:rPr>
                                    <w:rFonts w:ascii="Cambria Math" w:hAnsi="Cambria Math"/>
                                    <w:i/>
                                    <w:iCs/>
                                    <w:lang w:eastAsia="zh-CN"/>
                                  </w:rPr>
                                </m:ctrlPr>
                              </m:sSubSupPr>
                              <m:e>
                                <m:acc>
                                  <m:accPr>
                                    <m:chr m:val="̃"/>
                                    <m:ctrlPr>
                                      <w:rPr>
                                        <w:rFonts w:ascii="Cambria Math" w:hAnsi="Cambria Math"/>
                                        <w:i/>
                                        <w:iCs/>
                                        <w:lang w:eastAsia="zh-CN"/>
                                      </w:rPr>
                                    </m:ctrlPr>
                                  </m:accPr>
                                  <m:e>
                                    <m:r>
                                      <w:rPr>
                                        <w:rFonts w:ascii="Cambria Math" w:hAnsi="Cambria Math"/>
                                        <w:lang w:eastAsia="zh-CN"/>
                                      </w:rPr>
                                      <m:t>i</m:t>
                                    </m:r>
                                  </m:e>
                                </m:acc>
                              </m:e>
                              <m:sub>
                                <m:r>
                                  <w:rPr>
                                    <w:rFonts w:ascii="Cambria Math" w:hAnsi="Cambria Math"/>
                                    <w:lang w:eastAsia="zh-CN"/>
                                  </w:rPr>
                                  <m:t>k</m:t>
                                </m:r>
                                <m:r>
                                  <w:rPr>
                                    <w:rFonts w:ascii="Cambria Math" w:hAnsi="Cambria Math"/>
                                    <w:lang w:eastAsia="zh-CN"/>
                                  </w:rPr>
                                  <m:t>,</m:t>
                                </m:r>
                                <m:r>
                                  <w:rPr>
                                    <w:rFonts w:ascii="Cambria Math" w:hAnsi="Cambria Math"/>
                                    <w:lang w:eastAsia="zh-CN"/>
                                  </w:rPr>
                                  <m:t>q</m:t>
                                </m:r>
                              </m:sub>
                              <m:sup>
                                <m:d>
                                  <m:dPr>
                                    <m:ctrlPr>
                                      <w:rPr>
                                        <w:rFonts w:ascii="Cambria Math" w:hAnsi="Cambria Math"/>
                                        <w:i/>
                                        <w:iCs/>
                                        <w:lang w:eastAsia="zh-CN"/>
                                      </w:rPr>
                                    </m:ctrlPr>
                                  </m:dPr>
                                  <m:e>
                                    <m:r>
                                      <w:rPr>
                                        <w:rFonts w:ascii="Cambria Math" w:hAnsi="Cambria Math"/>
                                        <w:lang w:eastAsia="zh-CN"/>
                                      </w:rPr>
                                      <m:t>2</m:t>
                                    </m:r>
                                  </m:e>
                                </m:d>
                              </m:sup>
                            </m:sSubSup>
                          </m:e>
                        </m:mr>
                      </m:m>
                    </m:e>
                  </m:d>
                </m:e>
                <m:sup>
                  <m:r>
                    <w:rPr>
                      <w:rFonts w:ascii="Cambria Math" w:hAnsi="Cambria Math"/>
                      <w:lang w:eastAsia="zh-CN"/>
                    </w:rPr>
                    <m:t>-</m:t>
                  </m:r>
                  <m:r>
                    <w:rPr>
                      <w:rFonts w:ascii="Cambria Math" w:hAnsi="Cambria Math"/>
                      <w:lang w:eastAsia="zh-CN"/>
                    </w:rPr>
                    <m:t>1</m:t>
                  </m:r>
                </m:sup>
              </m:sSup>
              <m:r>
                <w:rPr>
                  <w:rFonts w:ascii="Cambria Math" w:hAnsi="Cambria Math"/>
                  <w:lang w:eastAsia="zh-CN"/>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589ED976" w14:textId="77777777" w:rsidR="00D86059" w:rsidRDefault="00D86059" w:rsidP="00D86059">
      <w:pPr>
        <w:jc w:val="both"/>
        <w:rPr>
          <w:lang w:eastAsia="zh-CN"/>
        </w:rPr>
      </w:pPr>
      <w:r>
        <w:rPr>
          <w:rFonts w:hint="eastAsia"/>
          <w:lang w:eastAsia="zh-CN"/>
        </w:rPr>
        <w:t xml:space="preserve">A typical example for linearly </w:t>
      </w:r>
      <w:r>
        <w:rPr>
          <w:lang w:eastAsia="zh-CN"/>
        </w:rPr>
        <w:t>independent</w:t>
      </w:r>
      <w:r>
        <w:rPr>
          <w:rFonts w:hint="eastAsia"/>
          <w:lang w:eastAsia="zh-CN"/>
        </w:rPr>
        <w:t xml:space="preserve"> inputs is to inject only on d-axis first (e.g., active power), then inject only on q-axis (e.g., reactive power), as below:</w:t>
      </w:r>
    </w:p>
    <w:p w14:paraId="61095E01" w14:textId="77777777" w:rsidR="00D86059" w:rsidRPr="00B9136F" w:rsidRDefault="00602AA4" w:rsidP="00D86059">
      <w:pPr>
        <w:jc w:val="both"/>
      </w:pPr>
      <m:oMathPara>
        <m:oMath>
          <m:eqArr>
            <m:eqArrPr>
              <m:maxDist m:val="1"/>
              <m:ctrlPr>
                <w:rPr>
                  <w:rFonts w:ascii="Cambria Math" w:hAnsi="Cambria Math"/>
                  <w:i/>
                  <w:iCs/>
                  <w:lang w:eastAsia="zh-CN"/>
                </w:rPr>
              </m:ctrlPr>
            </m:eqArrPr>
            <m:e>
              <m:d>
                <m:dPr>
                  <m:begChr m:val="["/>
                  <m:endChr m:val="]"/>
                  <m:ctrlPr>
                    <w:rPr>
                      <w:rFonts w:ascii="Cambria Math" w:hAnsi="Cambria Math"/>
                      <w:i/>
                      <w:iCs/>
                      <w:lang w:eastAsia="zh-CN"/>
                    </w:rPr>
                  </m:ctrlPr>
                </m:dPr>
                <m:e>
                  <m:m>
                    <m:mPr>
                      <m:plcHide m:val="1"/>
                      <m:mcs>
                        <m:mc>
                          <m:mcPr>
                            <m:count m:val="2"/>
                            <m:mcJc m:val="center"/>
                          </m:mcPr>
                        </m:mc>
                      </m:mcs>
                      <m:ctrlPr>
                        <w:rPr>
                          <w:rFonts w:ascii="Cambria Math" w:hAnsi="Cambria Math"/>
                          <w:i/>
                          <w:iCs/>
                          <w:lang w:eastAsia="zh-CN"/>
                        </w:rPr>
                      </m:ctrlPr>
                    </m:mPr>
                    <m:mr>
                      <m:e>
                        <m:sSubSup>
                          <m:sSubSupPr>
                            <m:ctrlPr>
                              <w:rPr>
                                <w:rFonts w:ascii="Cambria Math" w:hAnsi="Cambria Math"/>
                                <w:i/>
                                <w:iCs/>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dd</m:t>
                            </m:r>
                          </m:sub>
                          <m:sup>
                            <m:r>
                              <w:rPr>
                                <w:rFonts w:ascii="Cambria Math" w:hAnsi="Cambria Math"/>
                                <w:lang w:eastAsia="zh-CN"/>
                              </w:rPr>
                              <m:t>sys</m:t>
                            </m:r>
                          </m:sup>
                        </m:sSubSup>
                      </m:e>
                      <m:e>
                        <m:sSubSup>
                          <m:sSubSupPr>
                            <m:ctrlPr>
                              <w:rPr>
                                <w:rFonts w:ascii="Cambria Math" w:hAnsi="Cambria Math"/>
                                <w:i/>
                                <w:iCs/>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dq</m:t>
                            </m:r>
                          </m:sub>
                          <m:sup>
                            <m:r>
                              <w:rPr>
                                <w:rFonts w:ascii="Cambria Math" w:hAnsi="Cambria Math"/>
                                <w:lang w:eastAsia="zh-CN"/>
                              </w:rPr>
                              <m:t>sys</m:t>
                            </m:r>
                          </m:sup>
                        </m:sSubSup>
                      </m:e>
                    </m:mr>
                    <m:mr>
                      <m:e>
                        <m:sSubSup>
                          <m:sSubSupPr>
                            <m:ctrlPr>
                              <w:rPr>
                                <w:rFonts w:ascii="Cambria Math" w:hAnsi="Cambria Math"/>
                                <w:i/>
                                <w:iCs/>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qd</m:t>
                            </m:r>
                          </m:sub>
                          <m:sup>
                            <m:r>
                              <w:rPr>
                                <w:rFonts w:ascii="Cambria Math" w:hAnsi="Cambria Math"/>
                                <w:lang w:eastAsia="zh-CN"/>
                              </w:rPr>
                              <m:t>sys</m:t>
                            </m:r>
                          </m:sup>
                        </m:sSubSup>
                      </m:e>
                      <m:e>
                        <m:sSubSup>
                          <m:sSubSupPr>
                            <m:ctrlPr>
                              <w:rPr>
                                <w:rFonts w:ascii="Cambria Math" w:hAnsi="Cambria Math"/>
                                <w:i/>
                                <w:iCs/>
                                <w:lang w:eastAsia="zh-CN"/>
                              </w:rPr>
                            </m:ctrlPr>
                          </m:sSubSupPr>
                          <m:e>
                            <m:r>
                              <w:rPr>
                                <w:rFonts w:ascii="Cambria Math" w:hAnsi="Cambria Math"/>
                                <w:lang w:eastAsia="zh-CN"/>
                              </w:rPr>
                              <m:t>Z</m:t>
                            </m:r>
                          </m:e>
                          <m:sub>
                            <m:r>
                              <w:rPr>
                                <w:rFonts w:ascii="Cambria Math" w:hAnsi="Cambria Math"/>
                                <w:lang w:eastAsia="zh-CN"/>
                              </w:rPr>
                              <m:t>kk</m:t>
                            </m:r>
                            <m:r>
                              <w:rPr>
                                <w:rFonts w:ascii="Cambria Math" w:hAnsi="Cambria Math"/>
                                <w:lang w:eastAsia="zh-CN"/>
                              </w:rPr>
                              <m:t>,</m:t>
                            </m:r>
                            <m:r>
                              <w:rPr>
                                <w:rFonts w:ascii="Cambria Math" w:hAnsi="Cambria Math"/>
                                <w:lang w:eastAsia="zh-CN"/>
                              </w:rPr>
                              <m:t>qq</m:t>
                            </m:r>
                          </m:sub>
                          <m:sup>
                            <m:r>
                              <w:rPr>
                                <w:rFonts w:ascii="Cambria Math" w:hAnsi="Cambria Math"/>
                                <w:lang w:eastAsia="zh-CN"/>
                              </w:rPr>
                              <m:t>sys</m:t>
                            </m:r>
                          </m:sup>
                        </m:sSubSup>
                      </m:e>
                    </m:mr>
                  </m:m>
                </m:e>
              </m:d>
              <m:r>
                <w:rPr>
                  <w:rFonts w:ascii="Cambria Math" w:hAnsi="Cambria Math"/>
                  <w:lang w:eastAsia="zh-CN"/>
                </w:rPr>
                <m:t>⋅</m:t>
              </m:r>
              <m:d>
                <m:dPr>
                  <m:begChr m:val="["/>
                  <m:endChr m:val="]"/>
                  <m:ctrlPr>
                    <w:rPr>
                      <w:rFonts w:ascii="Cambria Math" w:hAnsi="Cambria Math"/>
                      <w:i/>
                      <w:iCs/>
                      <w:lang w:eastAsia="zh-CN"/>
                    </w:rPr>
                  </m:ctrlPr>
                </m:dPr>
                <m:e>
                  <m:m>
                    <m:mPr>
                      <m:plcHide m:val="1"/>
                      <m:mcs>
                        <m:mc>
                          <m:mcPr>
                            <m:count m:val="2"/>
                            <m:mcJc m:val="center"/>
                          </m:mcPr>
                        </m:mc>
                      </m:mcs>
                      <m:ctrlPr>
                        <w:rPr>
                          <w:rFonts w:ascii="Cambria Math" w:hAnsi="Cambria Math"/>
                          <w:i/>
                          <w:iCs/>
                          <w:lang w:eastAsia="zh-CN"/>
                        </w:rPr>
                      </m:ctrlPr>
                    </m:mPr>
                    <m:mr>
                      <m:e>
                        <m:sSubSup>
                          <m:sSubSupPr>
                            <m:ctrlPr>
                              <w:rPr>
                                <w:rFonts w:ascii="Cambria Math" w:hAnsi="Cambria Math"/>
                                <w:i/>
                                <w:iCs/>
                                <w:lang w:eastAsia="zh-CN"/>
                              </w:rPr>
                            </m:ctrlPr>
                          </m:sSubSupPr>
                          <m:e>
                            <m:acc>
                              <m:accPr>
                                <m:chr m:val="̃"/>
                                <m:ctrlPr>
                                  <w:rPr>
                                    <w:rFonts w:ascii="Cambria Math" w:hAnsi="Cambria Math"/>
                                    <w:i/>
                                    <w:iCs/>
                                    <w:lang w:eastAsia="zh-CN"/>
                                  </w:rPr>
                                </m:ctrlPr>
                              </m:accPr>
                              <m:e>
                                <m:r>
                                  <w:rPr>
                                    <w:rFonts w:ascii="Cambria Math" w:hAnsi="Cambria Math"/>
                                    <w:lang w:eastAsia="zh-CN"/>
                                  </w:rPr>
                                  <m:t>i</m:t>
                                </m:r>
                              </m:e>
                            </m:acc>
                          </m:e>
                          <m:sub>
                            <m:r>
                              <w:rPr>
                                <w:rFonts w:ascii="Cambria Math" w:hAnsi="Cambria Math"/>
                                <w:lang w:eastAsia="zh-CN"/>
                              </w:rPr>
                              <m:t>k</m:t>
                            </m:r>
                            <m:r>
                              <w:rPr>
                                <w:rFonts w:ascii="Cambria Math" w:hAnsi="Cambria Math"/>
                                <w:lang w:eastAsia="zh-CN"/>
                              </w:rPr>
                              <m:t>,</m:t>
                            </m:r>
                            <m:r>
                              <w:rPr>
                                <w:rFonts w:ascii="Cambria Math" w:hAnsi="Cambria Math"/>
                                <w:lang w:eastAsia="zh-CN"/>
                              </w:rPr>
                              <m:t>d</m:t>
                            </m:r>
                          </m:sub>
                          <m:sup/>
                        </m:sSubSup>
                      </m:e>
                      <m:e>
                        <m:r>
                          <w:rPr>
                            <w:rFonts w:ascii="Cambria Math" w:hAnsi="Cambria Math"/>
                            <w:lang w:eastAsia="zh-CN"/>
                          </w:rPr>
                          <m:t>0</m:t>
                        </m:r>
                      </m:e>
                    </m:mr>
                    <m:mr>
                      <m:e>
                        <m:r>
                          <w:rPr>
                            <w:rFonts w:ascii="Cambria Math" w:hAnsi="Cambria Math"/>
                            <w:lang w:eastAsia="zh-CN"/>
                          </w:rPr>
                          <m:t>0</m:t>
                        </m:r>
                      </m:e>
                      <m:e>
                        <m:sSubSup>
                          <m:sSubSupPr>
                            <m:ctrlPr>
                              <w:rPr>
                                <w:rFonts w:ascii="Cambria Math" w:hAnsi="Cambria Math"/>
                                <w:i/>
                                <w:iCs/>
                                <w:lang w:eastAsia="zh-CN"/>
                              </w:rPr>
                            </m:ctrlPr>
                          </m:sSubSupPr>
                          <m:e>
                            <m:acc>
                              <m:accPr>
                                <m:chr m:val="̃"/>
                                <m:ctrlPr>
                                  <w:rPr>
                                    <w:rFonts w:ascii="Cambria Math" w:hAnsi="Cambria Math"/>
                                    <w:i/>
                                    <w:iCs/>
                                    <w:lang w:eastAsia="zh-CN"/>
                                  </w:rPr>
                                </m:ctrlPr>
                              </m:accPr>
                              <m:e>
                                <m:r>
                                  <w:rPr>
                                    <w:rFonts w:ascii="Cambria Math" w:hAnsi="Cambria Math"/>
                                    <w:lang w:eastAsia="zh-CN"/>
                                  </w:rPr>
                                  <m:t>i</m:t>
                                </m:r>
                              </m:e>
                            </m:acc>
                          </m:e>
                          <m:sub>
                            <m:r>
                              <w:rPr>
                                <w:rFonts w:ascii="Cambria Math" w:hAnsi="Cambria Math"/>
                                <w:lang w:eastAsia="zh-CN"/>
                              </w:rPr>
                              <m:t>k</m:t>
                            </m:r>
                            <m:r>
                              <w:rPr>
                                <w:rFonts w:ascii="Cambria Math" w:hAnsi="Cambria Math"/>
                                <w:lang w:eastAsia="zh-CN"/>
                              </w:rPr>
                              <m:t>,</m:t>
                            </m:r>
                            <m:r>
                              <w:rPr>
                                <w:rFonts w:ascii="Cambria Math" w:hAnsi="Cambria Math"/>
                                <w:lang w:eastAsia="zh-CN"/>
                              </w:rPr>
                              <m:t>q</m:t>
                            </m:r>
                          </m:sub>
                          <m:sup/>
                        </m:sSubSup>
                      </m:e>
                    </m:mr>
                  </m:m>
                </m:e>
              </m:d>
              <m:r>
                <w:rPr>
                  <w:rFonts w:ascii="Cambria Math" w:hAnsi="Cambria Math"/>
                  <w:lang w:eastAsia="zh-CN"/>
                </w:rPr>
                <m:t>=</m:t>
              </m:r>
              <m:d>
                <m:dPr>
                  <m:begChr m:val="["/>
                  <m:endChr m:val="]"/>
                  <m:ctrlPr>
                    <w:rPr>
                      <w:rFonts w:ascii="Cambria Math" w:hAnsi="Cambria Math"/>
                      <w:i/>
                      <w:iCs/>
                      <w:lang w:eastAsia="zh-CN"/>
                    </w:rPr>
                  </m:ctrlPr>
                </m:dPr>
                <m:e>
                  <m:m>
                    <m:mPr>
                      <m:plcHide m:val="1"/>
                      <m:mcs>
                        <m:mc>
                          <m:mcPr>
                            <m:count m:val="2"/>
                            <m:mcJc m:val="center"/>
                          </m:mcPr>
                        </m:mc>
                      </m:mcs>
                      <m:ctrlPr>
                        <w:rPr>
                          <w:rFonts w:ascii="Cambria Math" w:hAnsi="Cambria Math"/>
                          <w:i/>
                          <w:iCs/>
                          <w:lang w:eastAsia="zh-CN"/>
                        </w:rPr>
                      </m:ctrlPr>
                    </m:mPr>
                    <m:mr>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v</m:t>
                            </m:r>
                          </m:e>
                          <m:sub>
                            <m:r>
                              <w:rPr>
                                <w:rFonts w:ascii="Cambria Math" w:hAnsi="Cambria Math"/>
                                <w:lang w:eastAsia="zh-CN"/>
                              </w:rPr>
                              <m:t>d</m:t>
                            </m:r>
                          </m:sub>
                          <m:sup>
                            <m:d>
                              <m:dPr>
                                <m:ctrlPr>
                                  <w:rPr>
                                    <w:rFonts w:ascii="Cambria Math" w:hAnsi="Cambria Math"/>
                                    <w:i/>
                                    <w:iCs/>
                                    <w:lang w:eastAsia="zh-CN"/>
                                  </w:rPr>
                                </m:ctrlPr>
                              </m:dPr>
                              <m:e>
                                <m:r>
                                  <w:rPr>
                                    <w:rFonts w:ascii="Cambria Math" w:hAnsi="Cambria Math"/>
                                    <w:lang w:eastAsia="zh-CN"/>
                                  </w:rPr>
                                  <m:t>1</m:t>
                                </m:r>
                              </m:e>
                            </m:d>
                          </m:sup>
                        </m:sSubSup>
                      </m:e>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v</m:t>
                            </m:r>
                          </m:e>
                          <m:sub>
                            <m:r>
                              <w:rPr>
                                <w:rFonts w:ascii="Cambria Math" w:hAnsi="Cambria Math"/>
                                <w:lang w:eastAsia="zh-CN"/>
                              </w:rPr>
                              <m:t>d</m:t>
                            </m:r>
                          </m:sub>
                          <m:sup>
                            <m:d>
                              <m:dPr>
                                <m:ctrlPr>
                                  <w:rPr>
                                    <w:rFonts w:ascii="Cambria Math" w:hAnsi="Cambria Math"/>
                                    <w:i/>
                                    <w:iCs/>
                                    <w:lang w:eastAsia="zh-CN"/>
                                  </w:rPr>
                                </m:ctrlPr>
                              </m:dPr>
                              <m:e>
                                <m:r>
                                  <w:rPr>
                                    <w:rFonts w:ascii="Cambria Math" w:hAnsi="Cambria Math"/>
                                    <w:lang w:eastAsia="zh-CN"/>
                                  </w:rPr>
                                  <m:t>2</m:t>
                                </m:r>
                              </m:e>
                            </m:d>
                          </m:sup>
                        </m:sSubSup>
                      </m:e>
                    </m:mr>
                    <m:mr>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v</m:t>
                            </m:r>
                          </m:e>
                          <m:sub>
                            <m:r>
                              <w:rPr>
                                <w:rFonts w:ascii="Cambria Math" w:hAnsi="Cambria Math"/>
                                <w:lang w:eastAsia="zh-CN"/>
                              </w:rPr>
                              <m:t>q</m:t>
                            </m:r>
                          </m:sub>
                          <m:sup>
                            <m:d>
                              <m:dPr>
                                <m:ctrlPr>
                                  <w:rPr>
                                    <w:rFonts w:ascii="Cambria Math" w:hAnsi="Cambria Math"/>
                                    <w:i/>
                                    <w:iCs/>
                                    <w:lang w:eastAsia="zh-CN"/>
                                  </w:rPr>
                                </m:ctrlPr>
                              </m:dPr>
                              <m:e>
                                <m:r>
                                  <w:rPr>
                                    <w:rFonts w:ascii="Cambria Math" w:hAnsi="Cambria Math"/>
                                    <w:lang w:eastAsia="zh-CN"/>
                                  </w:rPr>
                                  <m:t>1</m:t>
                                </m:r>
                              </m:e>
                            </m:d>
                          </m:sup>
                        </m:sSubSup>
                      </m:e>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v</m:t>
                            </m:r>
                          </m:e>
                          <m:sub>
                            <m:r>
                              <w:rPr>
                                <w:rFonts w:ascii="Cambria Math" w:hAnsi="Cambria Math"/>
                                <w:lang w:eastAsia="zh-CN"/>
                              </w:rPr>
                              <m:t>q</m:t>
                            </m:r>
                          </m:sub>
                          <m:sup>
                            <m:d>
                              <m:dPr>
                                <m:ctrlPr>
                                  <w:rPr>
                                    <w:rFonts w:ascii="Cambria Math" w:hAnsi="Cambria Math"/>
                                    <w:i/>
                                    <w:iCs/>
                                    <w:lang w:eastAsia="zh-CN"/>
                                  </w:rPr>
                                </m:ctrlPr>
                              </m:dPr>
                              <m:e>
                                <m:r>
                                  <w:rPr>
                                    <w:rFonts w:ascii="Cambria Math" w:hAnsi="Cambria Math"/>
                                    <w:lang w:eastAsia="zh-CN"/>
                                  </w:rPr>
                                  <m:t>2</m:t>
                                </m:r>
                              </m:e>
                            </m:d>
                          </m:sup>
                        </m:sSubSup>
                      </m:e>
                    </m:mr>
                  </m:m>
                </m:e>
              </m:d>
              <m:r>
                <w:rPr>
                  <w:rFonts w:ascii="Cambria Math" w:hAnsi="Cambria Math"/>
                  <w:lang w:eastAsia="zh-CN"/>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3F6839E9" w14:textId="77777777" w:rsidR="00D86059" w:rsidRPr="00805B90" w:rsidRDefault="00D86059" w:rsidP="00D86059">
      <w:pPr>
        <w:jc w:val="both"/>
      </w:pPr>
      <w:r>
        <w:rPr>
          <w:rFonts w:hint="eastAsia"/>
          <w:lang w:eastAsia="zh-CN"/>
        </w:rPr>
        <w:t xml:space="preserve">In this special case, if only </w:t>
      </w:r>
      <w:r>
        <w:rPr>
          <w:lang w:eastAsia="zh-CN"/>
        </w:rPr>
        <w:t xml:space="preserve">one </w:t>
      </w:r>
      <w:r>
        <w:rPr>
          <w:rFonts w:hint="eastAsia"/>
          <w:lang w:eastAsia="zh-CN"/>
        </w:rPr>
        <w:t xml:space="preserve">injection is applied, e.g., </w:t>
      </w:r>
      <m:oMath>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i</m:t>
                </m:r>
              </m:e>
            </m:acc>
          </m:e>
          <m:sub>
            <m:r>
              <w:rPr>
                <w:rFonts w:ascii="Cambria Math" w:hAnsi="Cambria Math"/>
                <w:lang w:eastAsia="zh-CN"/>
              </w:rPr>
              <m:t>k</m:t>
            </m:r>
          </m:sub>
          <m:sup/>
        </m:sSubSup>
        <m:r>
          <w:rPr>
            <w:rFonts w:ascii="Cambria Math" w:hAnsi="Cambria Math"/>
            <w:lang w:eastAsia="zh-CN"/>
          </w:rPr>
          <m:t>=</m:t>
        </m:r>
        <m:sSup>
          <m:sSupPr>
            <m:ctrlPr>
              <w:rPr>
                <w:rFonts w:ascii="Cambria Math" w:hAnsi="Cambria Math"/>
                <w:i/>
                <w:lang w:eastAsia="zh-CN"/>
              </w:rPr>
            </m:ctrlPr>
          </m:sSupPr>
          <m:e>
            <m:d>
              <m:dPr>
                <m:begChr m:val="["/>
                <m:endChr m:val="]"/>
                <m:ctrlPr>
                  <w:rPr>
                    <w:rFonts w:ascii="Cambria Math" w:hAnsi="Cambria Math"/>
                    <w:i/>
                    <w:lang w:eastAsia="zh-CN"/>
                  </w:rPr>
                </m:ctrlPr>
              </m:dPr>
              <m:e>
                <m:r>
                  <w:rPr>
                    <w:rFonts w:ascii="Cambria Math" w:hAnsi="Cambria Math"/>
                    <w:lang w:eastAsia="zh-CN"/>
                  </w:rPr>
                  <m:t xml:space="preserve">0, </m:t>
                </m:r>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i</m:t>
                        </m:r>
                      </m:e>
                    </m:acc>
                  </m:e>
                  <m:sub>
                    <m:r>
                      <w:rPr>
                        <w:rFonts w:ascii="Cambria Math" w:hAnsi="Cambria Math"/>
                        <w:lang w:eastAsia="zh-CN"/>
                      </w:rPr>
                      <m:t>k,q</m:t>
                    </m:r>
                  </m:sub>
                  <m:sup/>
                </m:sSubSup>
              </m:e>
            </m:d>
          </m:e>
          <m:sup>
            <m:r>
              <w:rPr>
                <w:rFonts w:ascii="Cambria Math" w:hAnsi="Cambria Math"/>
                <w:lang w:eastAsia="zh-CN"/>
              </w:rPr>
              <m:t>T</m:t>
            </m:r>
          </m:sup>
        </m:sSup>
      </m:oMath>
      <w:r>
        <w:rPr>
          <w:rFonts w:hint="eastAsia"/>
          <w:lang w:eastAsia="zh-CN"/>
        </w:rPr>
        <w:t xml:space="preserve">, a single element </w:t>
      </w:r>
      <m:oMath>
        <m:sSubSup>
          <m:sSubSupPr>
            <m:ctrlPr>
              <w:rPr>
                <w:rFonts w:ascii="Cambria Math" w:hAnsi="Cambria Math"/>
                <w:i/>
                <w:iCs/>
                <w:lang w:eastAsia="zh-CN"/>
              </w:rPr>
            </m:ctrlPr>
          </m:sSubSupPr>
          <m:e>
            <m:r>
              <w:rPr>
                <w:rFonts w:ascii="Cambria Math" w:hAnsi="Cambria Math"/>
                <w:lang w:eastAsia="zh-CN"/>
              </w:rPr>
              <m:t>Z</m:t>
            </m:r>
          </m:e>
          <m:sub>
            <m:r>
              <w:rPr>
                <w:rFonts w:ascii="Cambria Math" w:hAnsi="Cambria Math"/>
                <w:lang w:eastAsia="zh-CN"/>
              </w:rPr>
              <m:t>kk,qq</m:t>
            </m:r>
          </m:sub>
          <m:sup>
            <m:r>
              <w:rPr>
                <w:rFonts w:ascii="Cambria Math" w:hAnsi="Cambria Math"/>
                <w:lang w:eastAsia="zh-CN"/>
              </w:rPr>
              <m:t>sys</m:t>
            </m:r>
          </m:sup>
        </m:sSubSup>
      </m:oMath>
      <w:r>
        <w:rPr>
          <w:rFonts w:hint="eastAsia"/>
          <w:iCs/>
          <w:lang w:eastAsia="zh-CN"/>
        </w:rPr>
        <w:t xml:space="preserve"> can be acquired from an element-wise calculation. This would provide useful information</w:t>
      </w:r>
      <w:r>
        <w:rPr>
          <w:iCs/>
          <w:lang w:eastAsia="zh-CN"/>
        </w:rPr>
        <w:t xml:space="preserve"> but is limited and</w:t>
      </w:r>
      <w:r>
        <w:rPr>
          <w:rFonts w:hint="eastAsia"/>
          <w:iCs/>
          <w:lang w:eastAsia="zh-CN"/>
        </w:rPr>
        <w:t xml:space="preserve"> it is recommended to use two linearly </w:t>
      </w:r>
      <w:r>
        <w:rPr>
          <w:iCs/>
          <w:lang w:eastAsia="zh-CN"/>
        </w:rPr>
        <w:t>independent</w:t>
      </w:r>
      <w:r>
        <w:rPr>
          <w:rFonts w:hint="eastAsia"/>
          <w:iCs/>
          <w:lang w:eastAsia="zh-CN"/>
        </w:rPr>
        <w:t xml:space="preserve"> inputs </w:t>
      </w:r>
      <w:r>
        <w:rPr>
          <w:iCs/>
          <w:lang w:eastAsia="zh-CN"/>
        </w:rPr>
        <w:t xml:space="preserve">in order to identify </w:t>
      </w:r>
      <w:r>
        <w:rPr>
          <w:rFonts w:hint="eastAsia"/>
          <w:iCs/>
          <w:lang w:eastAsia="zh-CN"/>
        </w:rPr>
        <w:t xml:space="preserve">a complete </w:t>
      </w:r>
      <w:proofErr w:type="spellStart"/>
      <w:r w:rsidRPr="0022587D">
        <w:rPr>
          <w:rFonts w:hint="eastAsia"/>
          <w:i/>
          <w:lang w:eastAsia="zh-CN"/>
        </w:rPr>
        <w:t>dq</w:t>
      </w:r>
      <w:proofErr w:type="spellEnd"/>
      <w:r>
        <w:rPr>
          <w:rFonts w:hint="eastAsia"/>
          <w:iCs/>
          <w:lang w:eastAsia="zh-CN"/>
        </w:rPr>
        <w:t>-frame model.</w:t>
      </w:r>
    </w:p>
    <w:p w14:paraId="1C82688D" w14:textId="78529E39" w:rsidR="00D86059" w:rsidRDefault="00D86059" w:rsidP="00D86059">
      <w:pPr>
        <w:jc w:val="both"/>
        <w:rPr>
          <w:lang w:eastAsia="zh-CN"/>
        </w:rPr>
      </w:pPr>
      <w:r>
        <w:rPr>
          <w:rFonts w:hint="eastAsia"/>
          <w:lang w:eastAsia="zh-CN"/>
        </w:rPr>
        <w:t xml:space="preserve">Another factor </w:t>
      </w:r>
      <w:r>
        <w:rPr>
          <w:lang w:eastAsia="zh-CN"/>
        </w:rPr>
        <w:t xml:space="preserve">to consider </w:t>
      </w:r>
      <w:r>
        <w:rPr>
          <w:rFonts w:hint="eastAsia"/>
          <w:lang w:eastAsia="zh-CN"/>
        </w:rPr>
        <w:t xml:space="preserve">is that the impedance in </w:t>
      </w:r>
      <w:proofErr w:type="spellStart"/>
      <w:r w:rsidRPr="00A74791">
        <w:rPr>
          <w:rFonts w:hint="eastAsia"/>
          <w:i/>
          <w:iCs/>
          <w:lang w:eastAsia="zh-CN"/>
        </w:rPr>
        <w:t>dq</w:t>
      </w:r>
      <w:proofErr w:type="spellEnd"/>
      <w:r>
        <w:rPr>
          <w:rFonts w:hint="eastAsia"/>
          <w:lang w:eastAsia="zh-CN"/>
        </w:rPr>
        <w:t xml:space="preserve">-frame is usually aligned with the local synchronous frame. To link them together and form a whole-system model, the local-frames should be aligned to a global synchronous frame. This is discussed in </w:t>
      </w:r>
      <w:r>
        <w:rPr>
          <w:lang w:eastAsia="zh-CN"/>
        </w:rPr>
        <w:fldChar w:fldCharType="begin"/>
      </w:r>
      <w:r>
        <w:rPr>
          <w:lang w:eastAsia="zh-CN"/>
        </w:rPr>
        <w:instrText xml:space="preserve"> </w:instrText>
      </w:r>
      <w:r>
        <w:rPr>
          <w:rFonts w:hint="eastAsia"/>
          <w:lang w:eastAsia="zh-CN"/>
        </w:rPr>
        <w:instrText>REF _Ref165030780 \r \h</w:instrText>
      </w:r>
      <w:r>
        <w:rPr>
          <w:lang w:eastAsia="zh-CN"/>
        </w:rPr>
        <w:instrText xml:space="preserve"> </w:instrText>
      </w:r>
      <w:r>
        <w:rPr>
          <w:lang w:eastAsia="zh-CN"/>
        </w:rPr>
      </w:r>
      <w:r>
        <w:rPr>
          <w:lang w:eastAsia="zh-CN"/>
        </w:rPr>
        <w:fldChar w:fldCharType="separate"/>
      </w:r>
      <w:r w:rsidR="00D04AE6">
        <w:rPr>
          <w:lang w:eastAsia="zh-CN"/>
        </w:rPr>
        <w:t>[5]</w:t>
      </w:r>
      <w:r>
        <w:rPr>
          <w:lang w:eastAsia="zh-CN"/>
        </w:rPr>
        <w:fldChar w:fldCharType="end"/>
      </w:r>
      <w:r>
        <w:rPr>
          <w:rFonts w:hint="eastAsia"/>
          <w:lang w:eastAsia="zh-CN"/>
        </w:rPr>
        <w:t xml:space="preserve"> </w:t>
      </w:r>
      <w:r>
        <w:rPr>
          <w:rFonts w:hint="eastAsia"/>
          <w:lang w:eastAsia="zh-CN"/>
        </w:rPr>
        <w:lastRenderedPageBreak/>
        <w:t xml:space="preserve">and </w:t>
      </w:r>
      <w:r>
        <w:rPr>
          <w:lang w:eastAsia="zh-CN"/>
        </w:rPr>
        <w:fldChar w:fldCharType="begin"/>
      </w:r>
      <w:r>
        <w:rPr>
          <w:lang w:eastAsia="zh-CN"/>
        </w:rPr>
        <w:instrText xml:space="preserve"> REF _Ref165030792 \r \h </w:instrText>
      </w:r>
      <w:r>
        <w:rPr>
          <w:lang w:eastAsia="zh-CN"/>
        </w:rPr>
      </w:r>
      <w:r>
        <w:rPr>
          <w:lang w:eastAsia="zh-CN"/>
        </w:rPr>
        <w:fldChar w:fldCharType="separate"/>
      </w:r>
      <w:r w:rsidR="00D04AE6">
        <w:rPr>
          <w:lang w:eastAsia="zh-CN"/>
        </w:rPr>
        <w:t>[6]</w:t>
      </w:r>
      <w:r>
        <w:rPr>
          <w:lang w:eastAsia="zh-CN"/>
        </w:rPr>
        <w:fldChar w:fldCharType="end"/>
      </w:r>
      <w:r>
        <w:rPr>
          <w:rFonts w:hint="eastAsia"/>
          <w:lang w:eastAsia="zh-CN"/>
        </w:rPr>
        <w:t>. If the dynamic</w:t>
      </w:r>
      <w:r>
        <w:rPr>
          <w:lang w:eastAsia="zh-CN"/>
        </w:rPr>
        <w:t>s</w:t>
      </w:r>
      <w:r>
        <w:rPr>
          <w:rFonts w:hint="eastAsia"/>
          <w:lang w:eastAsia="zh-CN"/>
        </w:rPr>
        <w:t xml:space="preserve"> of phase-lock-loop (PLL) </w:t>
      </w:r>
      <w:r>
        <w:rPr>
          <w:lang w:eastAsia="zh-CN"/>
        </w:rPr>
        <w:t>are</w:t>
      </w:r>
      <w:r>
        <w:rPr>
          <w:rFonts w:hint="eastAsia"/>
          <w:lang w:eastAsia="zh-CN"/>
        </w:rPr>
        <w:t xml:space="preserve"> omitted, the alignment can be </w:t>
      </w:r>
      <w:r>
        <w:rPr>
          <w:lang w:eastAsia="zh-CN"/>
        </w:rPr>
        <w:t>fulfilled</w:t>
      </w:r>
      <w:r>
        <w:rPr>
          <w:rFonts w:hint="eastAsia"/>
          <w:lang w:eastAsia="zh-CN"/>
        </w:rPr>
        <w:t xml:space="preserve"> via the following equation:</w:t>
      </w:r>
    </w:p>
    <w:p w14:paraId="51F1B8F2" w14:textId="77777777" w:rsidR="00D86059" w:rsidRPr="00641DDA" w:rsidRDefault="00602AA4" w:rsidP="00D86059">
      <w:pPr>
        <w:jc w:val="both"/>
      </w:pPr>
      <m:oMathPara>
        <m:oMath>
          <m:eqArr>
            <m:eqArrPr>
              <m:maxDist m:val="1"/>
              <m:ctrlPr>
                <w:rPr>
                  <w:rFonts w:ascii="Cambria Math" w:hAnsi="Cambria Math"/>
                  <w:i/>
                  <w:lang w:eastAsia="zh-CN"/>
                </w:rPr>
              </m:ctrlPr>
            </m:eqArrPr>
            <m:e>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k</m:t>
                  </m:r>
                  <m:r>
                    <w:rPr>
                      <w:rFonts w:ascii="Cambria Math" w:hAnsi="Cambria Math"/>
                      <w:lang w:eastAsia="zh-CN"/>
                    </w:rPr>
                    <m:t>,</m:t>
                  </m:r>
                  <m:r>
                    <w:rPr>
                      <w:rFonts w:ascii="Cambria Math" w:hAnsi="Cambria Math"/>
                      <w:lang w:eastAsia="zh-CN"/>
                    </w:rPr>
                    <m:t>d</m:t>
                  </m:r>
                  <m:sSup>
                    <m:sSupPr>
                      <m:ctrlPr>
                        <w:rPr>
                          <w:rFonts w:ascii="Cambria Math" w:hAnsi="Cambria Math"/>
                          <w:i/>
                          <w:lang w:eastAsia="zh-CN"/>
                        </w:rPr>
                      </m:ctrlPr>
                    </m:sSupPr>
                    <m:e>
                      <m:r>
                        <w:rPr>
                          <w:rFonts w:ascii="Cambria Math" w:hAnsi="Cambria Math"/>
                          <w:lang w:eastAsia="zh-CN"/>
                        </w:rPr>
                        <m:t>q</m:t>
                      </m:r>
                    </m:e>
                    <m:sup>
                      <m:r>
                        <w:rPr>
                          <w:rFonts w:ascii="Cambria Math" w:hAnsi="Cambria Math"/>
                          <w:lang w:eastAsia="zh-CN"/>
                        </w:rPr>
                        <m:t>'</m:t>
                      </m:r>
                    </m:sup>
                  </m:sSup>
                </m:sub>
              </m:sSub>
              <m:r>
                <w:rPr>
                  <w:rFonts w:ascii="Cambria Math" w:hAnsi="Cambria Math"/>
                  <w:lang w:eastAsia="zh-CN"/>
                </w:rPr>
                <m:t>=</m:t>
              </m:r>
              <m:d>
                <m:dPr>
                  <m:begChr m:val="["/>
                  <m:endChr m:val="]"/>
                  <m:ctrlPr>
                    <w:rPr>
                      <w:rFonts w:ascii="Cambria Math" w:hAnsi="Cambria Math"/>
                      <w:i/>
                      <w:lang w:eastAsia="zh-CN"/>
                    </w:rPr>
                  </m:ctrlPr>
                </m:dPr>
                <m:e>
                  <m:m>
                    <m:mPr>
                      <m:mcs>
                        <m:mc>
                          <m:mcPr>
                            <m:count m:val="2"/>
                            <m:mcJc m:val="center"/>
                          </m:mcPr>
                        </m:mc>
                      </m:mcs>
                      <m:ctrlPr>
                        <w:rPr>
                          <w:rFonts w:ascii="Cambria Math" w:hAnsi="Cambria Math"/>
                          <w:i/>
                          <w:lang w:eastAsia="zh-CN"/>
                        </w:rPr>
                      </m:ctrlPr>
                    </m:mPr>
                    <m:mr>
                      <m:e>
                        <m:func>
                          <m:funcPr>
                            <m:ctrlPr>
                              <w:rPr>
                                <w:rFonts w:ascii="Cambria Math" w:hAnsi="Cambria Math"/>
                                <w:lang w:eastAsia="zh-CN"/>
                              </w:rPr>
                            </m:ctrlPr>
                          </m:funcPr>
                          <m:fName>
                            <m:r>
                              <m:rPr>
                                <m:sty m:val="p"/>
                              </m:rPr>
                              <w:rPr>
                                <w:rFonts w:ascii="Cambria Math" w:hAnsi="Cambria Math"/>
                                <w:lang w:eastAsia="zh-CN"/>
                              </w:rPr>
                              <m:t>cos</m:t>
                            </m:r>
                          </m:fName>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θ</m:t>
                                    </m:r>
                                  </m:e>
                                  <m:sub>
                                    <m:r>
                                      <w:rPr>
                                        <w:rFonts w:ascii="Cambria Math" w:hAnsi="Cambria Math"/>
                                        <w:lang w:eastAsia="zh-CN"/>
                                      </w:rPr>
                                      <m:t>k</m:t>
                                    </m:r>
                                  </m:sub>
                                </m:sSub>
                              </m:e>
                            </m:d>
                          </m:e>
                        </m:func>
                      </m:e>
                      <m:e>
                        <m:r>
                          <w:rPr>
                            <w:rFonts w:ascii="Cambria Math" w:hAnsi="Cambria Math"/>
                            <w:lang w:eastAsia="zh-CN"/>
                          </w:rPr>
                          <m:t>-</m:t>
                        </m:r>
                        <m:func>
                          <m:funcPr>
                            <m:ctrlPr>
                              <w:rPr>
                                <w:rFonts w:ascii="Cambria Math" w:hAnsi="Cambria Math"/>
                                <w:lang w:eastAsia="zh-CN"/>
                              </w:rPr>
                            </m:ctrlPr>
                          </m:funcPr>
                          <m:fName>
                            <m:r>
                              <m:rPr>
                                <m:sty m:val="p"/>
                              </m:rPr>
                              <w:rPr>
                                <w:rFonts w:ascii="Cambria Math" w:hAnsi="Cambria Math"/>
                                <w:lang w:eastAsia="zh-CN"/>
                              </w:rPr>
                              <m:t>sin</m:t>
                            </m:r>
                            <m:ctrlPr>
                              <w:rPr>
                                <w:rFonts w:ascii="Cambria Math" w:hAnsi="Cambria Math"/>
                                <w:i/>
                                <w:lang w:eastAsia="zh-CN"/>
                              </w:rPr>
                            </m:ctrlPr>
                          </m:fName>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θ</m:t>
                                    </m:r>
                                  </m:e>
                                  <m:sub>
                                    <m:r>
                                      <w:rPr>
                                        <w:rFonts w:ascii="Cambria Math" w:hAnsi="Cambria Math"/>
                                        <w:lang w:eastAsia="zh-CN"/>
                                      </w:rPr>
                                      <m:t>k</m:t>
                                    </m:r>
                                  </m:sub>
                                </m:sSub>
                              </m:e>
                            </m:d>
                          </m:e>
                        </m:func>
                      </m:e>
                    </m:mr>
                    <m:mr>
                      <m:e>
                        <m:func>
                          <m:funcPr>
                            <m:ctrlPr>
                              <w:rPr>
                                <w:rFonts w:ascii="Cambria Math" w:hAnsi="Cambria Math"/>
                                <w:lang w:eastAsia="zh-CN"/>
                              </w:rPr>
                            </m:ctrlPr>
                          </m:funcPr>
                          <m:fName>
                            <m:r>
                              <m:rPr>
                                <m:sty m:val="p"/>
                              </m:rPr>
                              <w:rPr>
                                <w:rFonts w:ascii="Cambria Math" w:hAnsi="Cambria Math"/>
                                <w:lang w:eastAsia="zh-CN"/>
                              </w:rPr>
                              <m:t>sin</m:t>
                            </m:r>
                          </m:fName>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θ</m:t>
                                    </m:r>
                                  </m:e>
                                  <m:sub>
                                    <m:r>
                                      <w:rPr>
                                        <w:rFonts w:ascii="Cambria Math" w:hAnsi="Cambria Math"/>
                                        <w:lang w:eastAsia="zh-CN"/>
                                      </w:rPr>
                                      <m:t>k</m:t>
                                    </m:r>
                                  </m:sub>
                                </m:sSub>
                              </m:e>
                            </m:d>
                          </m:e>
                        </m:func>
                      </m:e>
                      <m:e>
                        <m:func>
                          <m:funcPr>
                            <m:ctrlPr>
                              <w:rPr>
                                <w:rFonts w:ascii="Cambria Math" w:hAnsi="Cambria Math"/>
                                <w:lang w:eastAsia="zh-CN"/>
                              </w:rPr>
                            </m:ctrlPr>
                          </m:funcPr>
                          <m:fName>
                            <m:r>
                              <m:rPr>
                                <m:sty m:val="p"/>
                              </m:rPr>
                              <w:rPr>
                                <w:rFonts w:ascii="Cambria Math" w:hAnsi="Cambria Math"/>
                                <w:lang w:eastAsia="zh-CN"/>
                              </w:rPr>
                              <m:t>cos</m:t>
                            </m:r>
                          </m:fName>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θ</m:t>
                                    </m:r>
                                  </m:e>
                                  <m:sub>
                                    <m:r>
                                      <w:rPr>
                                        <w:rFonts w:ascii="Cambria Math" w:hAnsi="Cambria Math"/>
                                        <w:lang w:eastAsia="zh-CN"/>
                                      </w:rPr>
                                      <m:t>k</m:t>
                                    </m:r>
                                  </m:sub>
                                </m:sSub>
                              </m:e>
                            </m:d>
                          </m:e>
                        </m:func>
                      </m:e>
                    </m:mr>
                  </m:m>
                </m:e>
              </m:d>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k</m:t>
                  </m:r>
                  <m:r>
                    <w:rPr>
                      <w:rFonts w:ascii="Cambria Math" w:hAnsi="Cambria Math"/>
                      <w:lang w:eastAsia="zh-CN"/>
                    </w:rPr>
                    <m:t>,</m:t>
                  </m:r>
                  <m:r>
                    <w:rPr>
                      <w:rFonts w:ascii="Cambria Math" w:hAnsi="Cambria Math"/>
                      <w:lang w:eastAsia="zh-CN"/>
                    </w:rPr>
                    <m:t>dq</m:t>
                  </m:r>
                </m:sub>
              </m:sSub>
              <m:r>
                <w:rPr>
                  <w:rFonts w:ascii="Cambria Math" w:hAnsi="Cambria Math"/>
                  <w:lang w:eastAsia="zh-CN"/>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4150FFF2" w14:textId="77777777" w:rsidR="00D86059" w:rsidRPr="007F7D5E" w:rsidRDefault="00D86059" w:rsidP="00D86059">
      <w:pPr>
        <w:jc w:val="both"/>
        <w:rPr>
          <w:lang w:eastAsia="zh-CN"/>
        </w:rPr>
      </w:pPr>
      <w:r>
        <w:rPr>
          <w:rFonts w:hint="eastAsia"/>
          <w:lang w:eastAsia="zh-CN"/>
        </w:rPr>
        <w:t xml:space="preserve">where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k,d</m:t>
            </m:r>
            <m:sSup>
              <m:sSupPr>
                <m:ctrlPr>
                  <w:rPr>
                    <w:rFonts w:ascii="Cambria Math" w:hAnsi="Cambria Math"/>
                    <w:i/>
                    <w:lang w:eastAsia="zh-CN"/>
                  </w:rPr>
                </m:ctrlPr>
              </m:sSupPr>
              <m:e>
                <m:r>
                  <w:rPr>
                    <w:rFonts w:ascii="Cambria Math" w:hAnsi="Cambria Math"/>
                    <w:lang w:eastAsia="zh-CN"/>
                  </w:rPr>
                  <m:t>q</m:t>
                </m:r>
              </m:e>
              <m:sup>
                <m:r>
                  <w:rPr>
                    <w:rFonts w:ascii="Cambria Math" w:hAnsi="Cambria Math"/>
                    <w:lang w:eastAsia="zh-CN"/>
                  </w:rPr>
                  <m:t>'</m:t>
                </m:r>
              </m:sup>
            </m:sSup>
          </m:sub>
        </m:sSub>
      </m:oMath>
      <w:r>
        <w:rPr>
          <w:rFonts w:hint="eastAsia"/>
          <w:lang w:eastAsia="zh-CN"/>
        </w:rPr>
        <w:t xml:space="preserve"> is the impedance aligned to the global synchronous frame, </w:t>
      </w:r>
      <m:oMath>
        <m:sSub>
          <m:sSubPr>
            <m:ctrlPr>
              <w:rPr>
                <w:rFonts w:ascii="Cambria Math" w:hAnsi="Cambria Math"/>
                <w:i/>
                <w:lang w:eastAsia="zh-CN"/>
              </w:rPr>
            </m:ctrlPr>
          </m:sSubPr>
          <m:e>
            <m:r>
              <w:rPr>
                <w:rFonts w:ascii="Cambria Math" w:hAnsi="Cambria Math"/>
                <w:lang w:eastAsia="zh-CN"/>
              </w:rPr>
              <m:t>θ</m:t>
            </m:r>
          </m:e>
          <m:sub>
            <m:r>
              <w:rPr>
                <w:rFonts w:ascii="Cambria Math" w:hAnsi="Cambria Math"/>
                <w:lang w:eastAsia="zh-CN"/>
              </w:rPr>
              <m:t>k</m:t>
            </m:r>
          </m:sub>
        </m:sSub>
      </m:oMath>
      <w:r>
        <w:rPr>
          <w:rFonts w:hint="eastAsia"/>
          <w:lang w:eastAsia="zh-CN"/>
        </w:rPr>
        <w:t xml:space="preserve"> is the voltage angle at the bus from power flow calculation. In the following discussion of this report, all </w:t>
      </w:r>
      <w:r>
        <w:rPr>
          <w:lang w:eastAsia="zh-CN"/>
        </w:rPr>
        <w:t>impedance</w:t>
      </w:r>
      <w:r>
        <w:rPr>
          <w:rFonts w:hint="eastAsia"/>
          <w:lang w:eastAsia="zh-CN"/>
        </w:rPr>
        <w:t xml:space="preserve"> models are aligned to the </w:t>
      </w:r>
      <w:r>
        <w:rPr>
          <w:lang w:eastAsia="zh-CN"/>
        </w:rPr>
        <w:t>slack</w:t>
      </w:r>
      <w:r>
        <w:rPr>
          <w:rFonts w:hint="eastAsia"/>
          <w:lang w:eastAsia="zh-CN"/>
        </w:rPr>
        <w:t xml:space="preserve"> bus (</w:t>
      </w:r>
      <m:oMath>
        <m:r>
          <w:rPr>
            <w:rFonts w:ascii="Cambria Math" w:hAnsi="Cambria Math"/>
            <w:lang w:eastAsia="zh-CN"/>
          </w:rPr>
          <m:t>θ=0)</m:t>
        </m:r>
      </m:oMath>
      <w:r>
        <w:rPr>
          <w:rFonts w:hint="eastAsia"/>
          <w:lang w:eastAsia="zh-CN"/>
        </w:rPr>
        <w:t xml:space="preserve">. </w:t>
      </w:r>
    </w:p>
    <w:p w14:paraId="5B77AD32" w14:textId="77777777" w:rsidR="00D86059" w:rsidRPr="00136001" w:rsidRDefault="00D86059" w:rsidP="00295D20">
      <w:pPr>
        <w:pStyle w:val="Heading2"/>
      </w:pPr>
      <w:bookmarkStart w:id="35" w:name="_Toc192853033"/>
      <w:bookmarkStart w:id="36" w:name="_Toc194249602"/>
      <w:r>
        <w:rPr>
          <w:rFonts w:hint="eastAsia"/>
          <w:lang w:eastAsia="zh-CN"/>
        </w:rPr>
        <w:t>Impedance/admittance</w:t>
      </w:r>
      <w:r w:rsidRPr="00136001">
        <w:t xml:space="preserve"> </w:t>
      </w:r>
      <w:r>
        <w:t>i</w:t>
      </w:r>
      <w:r w:rsidRPr="00136001">
        <w:t>dentification</w:t>
      </w:r>
      <w:bookmarkEnd w:id="35"/>
      <w:bookmarkEnd w:id="36"/>
    </w:p>
    <w:p w14:paraId="193C3F8B" w14:textId="7A3FF7A3" w:rsidR="00D86059" w:rsidRDefault="00D86059" w:rsidP="00D86059">
      <w:pPr>
        <w:jc w:val="both"/>
        <w:rPr>
          <w:lang w:eastAsia="zh-CN"/>
        </w:rPr>
      </w:pPr>
      <w:r>
        <w:rPr>
          <w:rFonts w:hint="eastAsia"/>
          <w:lang w:eastAsia="zh-CN"/>
        </w:rPr>
        <w:t xml:space="preserve">There are two essential </w:t>
      </w:r>
      <w:r>
        <w:rPr>
          <w:lang w:eastAsia="zh-CN"/>
        </w:rPr>
        <w:t>approaches to</w:t>
      </w:r>
      <w:r>
        <w:rPr>
          <w:rFonts w:hint="eastAsia"/>
          <w:lang w:eastAsia="zh-CN"/>
        </w:rPr>
        <w:t xml:space="preserve"> impedance identification: the time-domain identification (TDID) </w:t>
      </w:r>
      <w:r>
        <w:rPr>
          <w:lang w:eastAsia="zh-CN"/>
        </w:rPr>
        <w:t xml:space="preserve">approach </w:t>
      </w:r>
      <w:r>
        <w:rPr>
          <w:rFonts w:hint="eastAsia"/>
          <w:lang w:eastAsia="zh-CN"/>
        </w:rPr>
        <w:t>and the frequency-domain identification (FDID)</w:t>
      </w:r>
      <w:r>
        <w:rPr>
          <w:lang w:eastAsia="zh-CN"/>
        </w:rPr>
        <w:t xml:space="preserve"> approach</w:t>
      </w:r>
      <w:r>
        <w:rPr>
          <w:rFonts w:hint="eastAsia"/>
          <w:lang w:eastAsia="zh-CN"/>
        </w:rPr>
        <w:t xml:space="preserve">. These methods are introduced in </w:t>
      </w:r>
      <w:r>
        <w:rPr>
          <w:lang w:eastAsia="zh-CN"/>
        </w:rPr>
        <w:fldChar w:fldCharType="begin"/>
      </w:r>
      <w:r>
        <w:rPr>
          <w:lang w:eastAsia="zh-CN"/>
        </w:rPr>
        <w:instrText xml:space="preserve"> </w:instrText>
      </w:r>
      <w:r>
        <w:rPr>
          <w:rFonts w:hint="eastAsia"/>
          <w:lang w:eastAsia="zh-CN"/>
        </w:rPr>
        <w:instrText>REF _Ref165034821 \r \h</w:instrText>
      </w:r>
      <w:r>
        <w:rPr>
          <w:lang w:eastAsia="zh-CN"/>
        </w:rPr>
        <w:instrText xml:space="preserve"> </w:instrText>
      </w:r>
      <w:r>
        <w:rPr>
          <w:lang w:eastAsia="zh-CN"/>
        </w:rPr>
      </w:r>
      <w:r>
        <w:rPr>
          <w:lang w:eastAsia="zh-CN"/>
        </w:rPr>
        <w:fldChar w:fldCharType="separate"/>
      </w:r>
      <w:r w:rsidR="00D04AE6">
        <w:rPr>
          <w:lang w:eastAsia="zh-CN"/>
        </w:rPr>
        <w:t>[7]</w:t>
      </w:r>
      <w:r>
        <w:rPr>
          <w:lang w:eastAsia="zh-CN"/>
        </w:rPr>
        <w:fldChar w:fldCharType="end"/>
      </w:r>
      <w:r>
        <w:rPr>
          <w:rFonts w:hint="eastAsia"/>
          <w:lang w:eastAsia="zh-CN"/>
        </w:rPr>
        <w:t>. It is worth noting that the system discussed in this report is considered a linear time-</w:t>
      </w:r>
      <w:r>
        <w:rPr>
          <w:lang w:eastAsia="zh-CN"/>
        </w:rPr>
        <w:t>invariant</w:t>
      </w:r>
      <w:r>
        <w:rPr>
          <w:rFonts w:hint="eastAsia"/>
          <w:lang w:eastAsia="zh-CN"/>
        </w:rPr>
        <w:t xml:space="preserve"> (LTI) system.</w:t>
      </w:r>
      <w:r>
        <w:rPr>
          <w:lang w:eastAsia="zh-CN"/>
        </w:rPr>
        <w:t xml:space="preserve"> The system is linear in that it is a linearisation of a non-linear system around an operating point. The real system (the grid and its resources) will be time-varying because an ever-changing operating point and repeated re-linearisation will be required. That process is ignored here on the basis that changes in operating point are gradual enough or infrequent enough for a given linearisation to be applicable for a period of time, such as a half-hour settlement period. Approaches to dealing with time-variance, such as banks of linearised models and tracking via digital twins are being investigated elsewhere.</w:t>
      </w:r>
    </w:p>
    <w:p w14:paraId="375E6BF2" w14:textId="77777777" w:rsidR="00D86059" w:rsidRDefault="00D86059" w:rsidP="00B07F9B">
      <w:pPr>
        <w:pStyle w:val="Heading3"/>
        <w:rPr>
          <w:lang w:eastAsia="zh-CN"/>
        </w:rPr>
      </w:pPr>
      <w:bookmarkStart w:id="37" w:name="_Toc192853034"/>
      <w:bookmarkStart w:id="38" w:name="_Ref193477944"/>
      <w:bookmarkStart w:id="39" w:name="_Toc194249603"/>
      <w:r>
        <w:rPr>
          <w:rFonts w:hint="eastAsia"/>
          <w:lang w:eastAsia="zh-CN"/>
        </w:rPr>
        <w:t>Time-domain identification</w:t>
      </w:r>
      <w:r>
        <w:rPr>
          <w:rFonts w:eastAsiaTheme="minorEastAsia" w:hint="eastAsia"/>
          <w:lang w:eastAsia="zh-CN"/>
        </w:rPr>
        <w:t xml:space="preserve"> </w:t>
      </w:r>
      <w:r>
        <w:rPr>
          <w:rFonts w:hint="eastAsia"/>
          <w:lang w:eastAsia="zh-CN"/>
        </w:rPr>
        <w:t>(TDID)</w:t>
      </w:r>
      <w:bookmarkEnd w:id="37"/>
      <w:bookmarkEnd w:id="38"/>
      <w:bookmarkEnd w:id="39"/>
    </w:p>
    <w:p w14:paraId="3C600273" w14:textId="04520461" w:rsidR="00D86059" w:rsidRDefault="00D86059" w:rsidP="00D86059">
      <w:pPr>
        <w:jc w:val="both"/>
        <w:rPr>
          <w:lang w:eastAsia="zh-CN"/>
        </w:rPr>
      </w:pPr>
      <w:r>
        <w:rPr>
          <w:rFonts w:hint="eastAsia"/>
          <w:lang w:eastAsia="zh-CN"/>
        </w:rPr>
        <w:t xml:space="preserve">TDID makes use of the data collected in </w:t>
      </w:r>
      <w:r>
        <w:rPr>
          <w:lang w:eastAsia="zh-CN"/>
        </w:rPr>
        <w:t>discrete</w:t>
      </w:r>
      <w:r>
        <w:rPr>
          <w:rFonts w:hint="eastAsia"/>
          <w:lang w:eastAsia="zh-CN"/>
        </w:rPr>
        <w:t xml:space="preserve"> time, i.e., the input </w:t>
      </w:r>
      <m:oMath>
        <m:r>
          <w:rPr>
            <w:rFonts w:ascii="Cambria Math" w:hAnsi="Cambria Math"/>
            <w:lang w:eastAsia="zh-CN"/>
          </w:rPr>
          <m:t>u(t)</m:t>
        </m:r>
      </m:oMath>
      <w:r>
        <w:rPr>
          <w:rFonts w:hint="eastAsia"/>
          <w:lang w:eastAsia="zh-CN"/>
        </w:rPr>
        <w:t xml:space="preserve"> and output </w:t>
      </w:r>
      <m:oMath>
        <m:r>
          <w:rPr>
            <w:rFonts w:ascii="Cambria Math" w:hAnsi="Cambria Math"/>
            <w:lang w:eastAsia="zh-CN"/>
          </w:rPr>
          <m:t>y(t)</m:t>
        </m:r>
      </m:oMath>
      <w:r>
        <w:rPr>
          <w:rFonts w:hint="eastAsia"/>
          <w:lang w:eastAsia="zh-CN"/>
        </w:rPr>
        <w:t xml:space="preserve">. A system order </w:t>
      </w:r>
      <m:oMath>
        <m:r>
          <w:rPr>
            <w:rFonts w:ascii="Cambria Math" w:hAnsi="Cambria Math"/>
            <w:lang w:eastAsia="zh-CN"/>
          </w:rPr>
          <m:t>M</m:t>
        </m:r>
      </m:oMath>
      <w:r>
        <w:rPr>
          <w:rFonts w:hint="eastAsia"/>
          <w:lang w:eastAsia="zh-CN"/>
        </w:rPr>
        <w:t xml:space="preserve"> </w:t>
      </w:r>
      <w:r>
        <w:rPr>
          <w:lang w:eastAsia="zh-CN"/>
        </w:rPr>
        <w:t xml:space="preserve">(and therefore the order of the model) </w:t>
      </w:r>
      <w:r>
        <w:rPr>
          <w:rFonts w:hint="eastAsia"/>
          <w:lang w:eastAsia="zh-CN"/>
        </w:rPr>
        <w:t>is usually selected</w:t>
      </w:r>
      <w:r>
        <w:rPr>
          <w:lang w:eastAsia="zh-CN"/>
        </w:rPr>
        <w:t xml:space="preserve"> using assumptions about the system or through repeated refinement</w:t>
      </w:r>
      <w:r>
        <w:rPr>
          <w:rFonts w:hint="eastAsia"/>
          <w:lang w:eastAsia="zh-CN"/>
        </w:rPr>
        <w:t xml:space="preserve">. A set of algorithms are then applied to estimate the parameters in the state-space model based on the time-domain data. Example algorithms include the </w:t>
      </w:r>
      <w:r w:rsidRPr="0075554E">
        <w:rPr>
          <w:lang w:eastAsia="zh-CN"/>
        </w:rPr>
        <w:t>eigensystem realization algorithm</w:t>
      </w:r>
      <w:r>
        <w:rPr>
          <w:rFonts w:hint="eastAsia"/>
          <w:lang w:eastAsia="zh-CN"/>
        </w:rPr>
        <w:t xml:space="preserve"> (ERA) method</w:t>
      </w:r>
      <w:r>
        <w:rPr>
          <w:lang w:eastAsia="zh-CN"/>
        </w:rPr>
        <w:t xml:space="preserve"> and the dynamic</w:t>
      </w:r>
      <w:r>
        <w:rPr>
          <w:rFonts w:hint="eastAsia"/>
          <w:lang w:eastAsia="zh-CN"/>
        </w:rPr>
        <w:t xml:space="preserve"> </w:t>
      </w:r>
      <w:r>
        <w:rPr>
          <w:lang w:eastAsia="zh-CN"/>
        </w:rPr>
        <w:t>mode decomposition (DMD)</w:t>
      </w:r>
      <w:r>
        <w:rPr>
          <w:rFonts w:hint="eastAsia"/>
          <w:lang w:eastAsia="zh-CN"/>
        </w:rPr>
        <w:t xml:space="preserve"> method</w:t>
      </w:r>
      <w:r>
        <w:rPr>
          <w:lang w:eastAsia="zh-CN"/>
        </w:rPr>
        <w:t>. T</w:t>
      </w:r>
      <w:r>
        <w:rPr>
          <w:rFonts w:hint="eastAsia"/>
          <w:lang w:eastAsia="zh-CN"/>
        </w:rPr>
        <w:t xml:space="preserve">hese methods have been successfully used for impedance identification in </w:t>
      </w:r>
      <w:r>
        <w:rPr>
          <w:lang w:eastAsia="zh-CN"/>
        </w:rPr>
        <w:fldChar w:fldCharType="begin"/>
      </w:r>
      <w:r>
        <w:rPr>
          <w:lang w:eastAsia="zh-CN"/>
        </w:rPr>
        <w:instrText xml:space="preserve"> </w:instrText>
      </w:r>
      <w:r>
        <w:rPr>
          <w:rFonts w:hint="eastAsia"/>
          <w:lang w:eastAsia="zh-CN"/>
        </w:rPr>
        <w:instrText>REF _Ref165036960 \r \h</w:instrText>
      </w:r>
      <w:r>
        <w:rPr>
          <w:lang w:eastAsia="zh-CN"/>
        </w:rPr>
        <w:instrText xml:space="preserve"> </w:instrText>
      </w:r>
      <w:r>
        <w:rPr>
          <w:lang w:eastAsia="zh-CN"/>
        </w:rPr>
      </w:r>
      <w:r>
        <w:rPr>
          <w:lang w:eastAsia="zh-CN"/>
        </w:rPr>
        <w:fldChar w:fldCharType="separate"/>
      </w:r>
      <w:r w:rsidR="00D04AE6">
        <w:rPr>
          <w:lang w:eastAsia="zh-CN"/>
        </w:rPr>
        <w:t>[8]</w:t>
      </w:r>
      <w:r>
        <w:rPr>
          <w:lang w:eastAsia="zh-CN"/>
        </w:rPr>
        <w:fldChar w:fldCharType="end"/>
      </w:r>
      <w:r>
        <w:rPr>
          <w:rFonts w:hint="eastAsia"/>
          <w:lang w:eastAsia="zh-CN"/>
        </w:rPr>
        <w:t xml:space="preserve">. </w:t>
      </w:r>
      <w:r>
        <w:rPr>
          <w:lang w:eastAsia="zh-CN"/>
        </w:rPr>
        <w:t>Commercial</w:t>
      </w:r>
      <w:r>
        <w:rPr>
          <w:rFonts w:hint="eastAsia"/>
          <w:lang w:eastAsia="zh-CN"/>
        </w:rPr>
        <w:t xml:space="preserve"> tool</w:t>
      </w:r>
      <w:r>
        <w:rPr>
          <w:lang w:eastAsia="zh-CN"/>
        </w:rPr>
        <w:t>s</w:t>
      </w:r>
      <w:r>
        <w:rPr>
          <w:rFonts w:hint="eastAsia"/>
          <w:lang w:eastAsia="zh-CN"/>
        </w:rPr>
        <w:t xml:space="preserve"> </w:t>
      </w:r>
      <w:r>
        <w:rPr>
          <w:lang w:eastAsia="zh-CN"/>
        </w:rPr>
        <w:t xml:space="preserve">exist </w:t>
      </w:r>
      <w:r>
        <w:rPr>
          <w:rFonts w:hint="eastAsia"/>
          <w:lang w:eastAsia="zh-CN"/>
        </w:rPr>
        <w:t xml:space="preserve">such as </w:t>
      </w:r>
      <w:r>
        <w:rPr>
          <w:lang w:eastAsia="zh-CN"/>
        </w:rPr>
        <w:t xml:space="preserve">the </w:t>
      </w:r>
      <w:proofErr w:type="spellStart"/>
      <w:r>
        <w:rPr>
          <w:rFonts w:hint="eastAsia"/>
          <w:lang w:eastAsia="zh-CN"/>
        </w:rPr>
        <w:t>Matlab</w:t>
      </w:r>
      <w:proofErr w:type="spellEnd"/>
      <w:r>
        <w:rPr>
          <w:rFonts w:hint="eastAsia"/>
          <w:lang w:eastAsia="zh-CN"/>
        </w:rPr>
        <w:t xml:space="preserve"> System Identification Toolbox</w:t>
      </w:r>
      <w:r>
        <w:rPr>
          <w:lang w:eastAsia="zh-CN"/>
        </w:rPr>
        <w:t>. This toolbox is sophisticated in that it</w:t>
      </w:r>
      <w:r>
        <w:rPr>
          <w:rFonts w:hint="eastAsia"/>
          <w:lang w:eastAsia="zh-CN"/>
        </w:rPr>
        <w:t xml:space="preserve"> </w:t>
      </w:r>
      <w:r>
        <w:rPr>
          <w:lang w:eastAsia="zh-CN"/>
        </w:rPr>
        <w:t xml:space="preserve">first </w:t>
      </w:r>
      <w:r>
        <w:rPr>
          <w:rFonts w:hint="eastAsia"/>
          <w:lang w:eastAsia="zh-CN"/>
        </w:rPr>
        <w:t>choose</w:t>
      </w:r>
      <w:r>
        <w:rPr>
          <w:lang w:eastAsia="zh-CN"/>
        </w:rPr>
        <w:t>s</w:t>
      </w:r>
      <w:r>
        <w:rPr>
          <w:rFonts w:hint="eastAsia"/>
          <w:lang w:eastAsia="zh-CN"/>
        </w:rPr>
        <w:t xml:space="preserve"> the </w:t>
      </w:r>
      <w:r>
        <w:rPr>
          <w:lang w:eastAsia="zh-CN"/>
        </w:rPr>
        <w:t xml:space="preserve">most appropriate </w:t>
      </w:r>
      <w:r>
        <w:rPr>
          <w:rFonts w:hint="eastAsia"/>
          <w:lang w:eastAsia="zh-CN"/>
        </w:rPr>
        <w:t xml:space="preserve">algorithm based on the </w:t>
      </w:r>
      <w:r>
        <w:rPr>
          <w:lang w:eastAsia="zh-CN"/>
        </w:rPr>
        <w:t xml:space="preserve">characteristics of the </w:t>
      </w:r>
      <w:r>
        <w:rPr>
          <w:rFonts w:hint="eastAsia"/>
          <w:lang w:eastAsia="zh-CN"/>
        </w:rPr>
        <w:t>input data.</w:t>
      </w:r>
    </w:p>
    <w:p w14:paraId="4A4ABFF5" w14:textId="77777777" w:rsidR="00D86059" w:rsidRDefault="00D86059" w:rsidP="00D86059">
      <w:pPr>
        <w:jc w:val="both"/>
        <w:rPr>
          <w:lang w:eastAsia="zh-CN"/>
        </w:rPr>
      </w:pPr>
      <w:r w:rsidRPr="0086604E">
        <w:rPr>
          <w:lang w:eastAsia="zh-CN"/>
        </w:rPr>
        <w:t>Time-domain techniques are often used when the system's behaviour can be adequately captured within a short timeframe and when the data is sampled at high frequencies.</w:t>
      </w:r>
      <w:r>
        <w:rPr>
          <w:rFonts w:hint="eastAsia"/>
          <w:lang w:eastAsia="zh-CN"/>
        </w:rPr>
        <w:t xml:space="preserve"> For example, it will be suited </w:t>
      </w:r>
      <w:r>
        <w:rPr>
          <w:lang w:eastAsia="zh-CN"/>
        </w:rPr>
        <w:t xml:space="preserve">to cases where </w:t>
      </w:r>
      <w:r>
        <w:rPr>
          <w:rFonts w:hint="eastAsia"/>
          <w:lang w:eastAsia="zh-CN"/>
        </w:rPr>
        <w:t xml:space="preserve">the system is excited by an </w:t>
      </w:r>
      <w:r>
        <w:rPr>
          <w:lang w:eastAsia="zh-CN"/>
        </w:rPr>
        <w:t>impulse</w:t>
      </w:r>
      <w:r>
        <w:rPr>
          <w:rFonts w:hint="eastAsia"/>
          <w:lang w:eastAsia="zh-CN"/>
        </w:rPr>
        <w:t xml:space="preserve"> or a step change. However, if the system behaviour cannot be excited within a short timeframe due </w:t>
      </w:r>
      <w:r>
        <w:rPr>
          <w:rFonts w:hint="eastAsia"/>
          <w:lang w:eastAsia="zh-CN"/>
        </w:rPr>
        <w:lastRenderedPageBreak/>
        <w:t>to inappropriate choice of input signal, such as a ramped change on the load, it becomes inaccurate to use TDID.</w:t>
      </w:r>
    </w:p>
    <w:p w14:paraId="30B2ED1A" w14:textId="77777777" w:rsidR="00D86059" w:rsidRDefault="00D86059" w:rsidP="00B07F9B">
      <w:pPr>
        <w:pStyle w:val="Heading3"/>
        <w:rPr>
          <w:lang w:eastAsia="zh-CN"/>
        </w:rPr>
      </w:pPr>
      <w:bookmarkStart w:id="40" w:name="_Toc192853035"/>
      <w:bookmarkStart w:id="41" w:name="_Toc194249604"/>
      <w:r>
        <w:rPr>
          <w:rFonts w:eastAsiaTheme="minorEastAsia" w:hint="eastAsia"/>
          <w:lang w:eastAsia="zh-CN"/>
        </w:rPr>
        <w:t>Frequency</w:t>
      </w:r>
      <w:r>
        <w:rPr>
          <w:rFonts w:hint="eastAsia"/>
          <w:lang w:eastAsia="zh-CN"/>
        </w:rPr>
        <w:t>-domain identification</w:t>
      </w:r>
      <w:r>
        <w:rPr>
          <w:rFonts w:eastAsiaTheme="minorEastAsia" w:hint="eastAsia"/>
          <w:lang w:eastAsia="zh-CN"/>
        </w:rPr>
        <w:t xml:space="preserve"> (FDID)</w:t>
      </w:r>
      <w:bookmarkEnd w:id="40"/>
      <w:bookmarkEnd w:id="41"/>
    </w:p>
    <w:p w14:paraId="5B3EC2C7" w14:textId="6ADB75D4" w:rsidR="00D86059" w:rsidRPr="006E3F66" w:rsidRDefault="00D86059" w:rsidP="00D86059">
      <w:pPr>
        <w:jc w:val="both"/>
        <w:rPr>
          <w:lang w:eastAsia="zh-CN"/>
        </w:rPr>
      </w:pPr>
      <w:r>
        <w:rPr>
          <w:rFonts w:hint="eastAsia"/>
          <w:lang w:eastAsia="zh-CN"/>
        </w:rPr>
        <w:t xml:space="preserve">FDID establishes the relationship between input and output in frequency-domain, such as using a Bode plot. This method is usually </w:t>
      </w:r>
      <w:r>
        <w:rPr>
          <w:lang w:eastAsia="zh-CN"/>
        </w:rPr>
        <w:t>fulfilled</w:t>
      </w:r>
      <w:r>
        <w:rPr>
          <w:rFonts w:hint="eastAsia"/>
          <w:lang w:eastAsia="zh-CN"/>
        </w:rPr>
        <w:t xml:space="preserve"> via discrete Fourier Transformation (DFT) or Fast Fourier Transformation (FFT). Based on the input signal, it can be further classified into wide-band (or broad-band) injection and </w:t>
      </w:r>
      <w:r w:rsidRPr="00D41D21">
        <w:rPr>
          <w:lang w:eastAsia="zh-CN"/>
        </w:rPr>
        <w:t>narrowband</w:t>
      </w:r>
      <w:r>
        <w:rPr>
          <w:rFonts w:hint="eastAsia"/>
          <w:lang w:eastAsia="zh-CN"/>
        </w:rPr>
        <w:t xml:space="preserve"> injection. The wideband injection use signals like an </w:t>
      </w:r>
      <w:r>
        <w:rPr>
          <w:lang w:eastAsia="zh-CN"/>
        </w:rPr>
        <w:t>impulse</w:t>
      </w:r>
      <w:r>
        <w:rPr>
          <w:rFonts w:hint="eastAsia"/>
          <w:lang w:eastAsia="zh-CN"/>
        </w:rPr>
        <w:t xml:space="preserve">, a step-change, or </w:t>
      </w:r>
      <w:r w:rsidRPr="00EF57A9">
        <w:rPr>
          <w:lang w:eastAsia="zh-CN"/>
        </w:rPr>
        <w:t xml:space="preserve">pseudorandom </w:t>
      </w:r>
      <w:r>
        <w:rPr>
          <w:rFonts w:hint="eastAsia"/>
          <w:lang w:eastAsia="zh-CN"/>
        </w:rPr>
        <w:t xml:space="preserve">binary </w:t>
      </w:r>
      <w:r w:rsidRPr="00EF57A9">
        <w:rPr>
          <w:lang w:eastAsia="zh-CN"/>
        </w:rPr>
        <w:t>sequence</w:t>
      </w:r>
      <w:r>
        <w:rPr>
          <w:rFonts w:hint="eastAsia"/>
          <w:lang w:eastAsia="zh-CN"/>
        </w:rPr>
        <w:t xml:space="preserve"> (PBS) which contains rich frequency components to excite the system. By applying an FFT on the input and output, the frequency </w:t>
      </w:r>
      <w:r>
        <w:rPr>
          <w:lang w:eastAsia="zh-CN"/>
        </w:rPr>
        <w:t>response</w:t>
      </w:r>
      <w:r>
        <w:rPr>
          <w:rFonts w:hint="eastAsia"/>
          <w:lang w:eastAsia="zh-CN"/>
        </w:rPr>
        <w:t xml:space="preserve"> is then acquired. Such methods can provide identified results with a very short period of signal injection </w:t>
      </w:r>
      <w:r>
        <w:rPr>
          <w:lang w:eastAsia="zh-CN"/>
        </w:rPr>
        <w:fldChar w:fldCharType="begin"/>
      </w:r>
      <w:r>
        <w:rPr>
          <w:lang w:eastAsia="zh-CN"/>
        </w:rPr>
        <w:instrText xml:space="preserve"> </w:instrText>
      </w:r>
      <w:r>
        <w:rPr>
          <w:rFonts w:hint="eastAsia"/>
          <w:lang w:eastAsia="zh-CN"/>
        </w:rPr>
        <w:instrText>REF _Ref165042411 \r \h</w:instrText>
      </w:r>
      <w:r>
        <w:rPr>
          <w:lang w:eastAsia="zh-CN"/>
        </w:rPr>
        <w:instrText xml:space="preserve"> </w:instrText>
      </w:r>
      <w:r>
        <w:rPr>
          <w:lang w:eastAsia="zh-CN"/>
        </w:rPr>
      </w:r>
      <w:r>
        <w:rPr>
          <w:lang w:eastAsia="zh-CN"/>
        </w:rPr>
        <w:fldChar w:fldCharType="separate"/>
      </w:r>
      <w:r w:rsidR="00D04AE6">
        <w:rPr>
          <w:lang w:eastAsia="zh-CN"/>
        </w:rPr>
        <w:t>[9]</w:t>
      </w:r>
      <w:r>
        <w:rPr>
          <w:lang w:eastAsia="zh-CN"/>
        </w:rPr>
        <w:fldChar w:fldCharType="end"/>
      </w:r>
      <w:r>
        <w:rPr>
          <w:rFonts w:hint="eastAsia"/>
          <w:lang w:eastAsia="zh-CN"/>
        </w:rPr>
        <w:t>. However, the wide-band injection appear</w:t>
      </w:r>
      <w:r>
        <w:rPr>
          <w:lang w:eastAsia="zh-CN"/>
        </w:rPr>
        <w:t>s</w:t>
      </w:r>
      <w:r>
        <w:rPr>
          <w:rFonts w:hint="eastAsia"/>
          <w:lang w:eastAsia="zh-CN"/>
        </w:rPr>
        <w:t xml:space="preserve"> not </w:t>
      </w:r>
      <w:r>
        <w:rPr>
          <w:lang w:eastAsia="zh-CN"/>
        </w:rPr>
        <w:t xml:space="preserve">to be robust to </w:t>
      </w:r>
      <w:r>
        <w:rPr>
          <w:rFonts w:hint="eastAsia"/>
          <w:lang w:eastAsia="zh-CN"/>
        </w:rPr>
        <w:t xml:space="preserve">noise. One reason is </w:t>
      </w:r>
      <w:r>
        <w:rPr>
          <w:lang w:eastAsia="zh-CN"/>
        </w:rPr>
        <w:t>that</w:t>
      </w:r>
      <w:r>
        <w:rPr>
          <w:rFonts w:hint="eastAsia"/>
          <w:lang w:eastAsia="zh-CN"/>
        </w:rPr>
        <w:t xml:space="preserve"> </w:t>
      </w:r>
      <w:r>
        <w:rPr>
          <w:lang w:eastAsia="zh-CN"/>
        </w:rPr>
        <w:t xml:space="preserve">the energy of the noise </w:t>
      </w:r>
      <w:r>
        <w:rPr>
          <w:rFonts w:hint="eastAsia"/>
          <w:lang w:eastAsia="zh-CN"/>
        </w:rPr>
        <w:t xml:space="preserve">in the measurement will </w:t>
      </w:r>
      <w:r>
        <w:rPr>
          <w:lang w:eastAsia="zh-CN"/>
        </w:rPr>
        <w:t xml:space="preserve">increase </w:t>
      </w:r>
      <w:r>
        <w:rPr>
          <w:rFonts w:hint="eastAsia"/>
          <w:lang w:eastAsia="zh-CN"/>
        </w:rPr>
        <w:t>along with</w:t>
      </w:r>
      <w:r>
        <w:rPr>
          <w:lang w:eastAsia="zh-CN"/>
        </w:rPr>
        <w:t xml:space="preserve"> </w:t>
      </w:r>
      <w:r>
        <w:rPr>
          <w:rFonts w:hint="eastAsia"/>
          <w:lang w:eastAsia="zh-CN"/>
        </w:rPr>
        <w:t xml:space="preserve">the increase of sample-rate, but the energy of the signal stays constant. In such a way, signal-to-noise ratio (SNR) becomes lower for high sample rate. However, if </w:t>
      </w:r>
      <w:r>
        <w:rPr>
          <w:lang w:eastAsia="zh-CN"/>
        </w:rPr>
        <w:t xml:space="preserve">a </w:t>
      </w:r>
      <w:r>
        <w:rPr>
          <w:rFonts w:hint="eastAsia"/>
          <w:lang w:eastAsia="zh-CN"/>
        </w:rPr>
        <w:t xml:space="preserve">low sample rate is chosen, the dynamics </w:t>
      </w:r>
      <w:r>
        <w:rPr>
          <w:lang w:eastAsia="zh-CN"/>
        </w:rPr>
        <w:t>of interest in</w:t>
      </w:r>
      <w:r>
        <w:rPr>
          <w:rFonts w:hint="eastAsia"/>
          <w:lang w:eastAsia="zh-CN"/>
        </w:rPr>
        <w:t xml:space="preserve"> the system may not be observable. In the real system, it is not always allowed to increase the amplitude of the </w:t>
      </w:r>
      <w:r>
        <w:rPr>
          <w:lang w:eastAsia="zh-CN"/>
        </w:rPr>
        <w:t xml:space="preserve">injected </w:t>
      </w:r>
      <w:r>
        <w:rPr>
          <w:rFonts w:hint="eastAsia"/>
          <w:lang w:eastAsia="zh-CN"/>
        </w:rPr>
        <w:t xml:space="preserve">input signal. Another reason </w:t>
      </w:r>
      <w:r>
        <w:rPr>
          <w:lang w:eastAsia="zh-CN"/>
        </w:rPr>
        <w:t xml:space="preserve">why wideband injection is problematic </w:t>
      </w:r>
      <w:r>
        <w:rPr>
          <w:rFonts w:hint="eastAsia"/>
          <w:lang w:eastAsia="zh-CN"/>
        </w:rPr>
        <w:t xml:space="preserve">is the spectral leakage when doing Fourier transform, </w:t>
      </w:r>
      <w:r w:rsidRPr="00C35A6E">
        <w:rPr>
          <w:lang w:eastAsia="zh-CN"/>
        </w:rPr>
        <w:t xml:space="preserve">which occurs when the periodic extension of a signal </w:t>
      </w:r>
      <w:r>
        <w:rPr>
          <w:rFonts w:hint="eastAsia"/>
          <w:lang w:eastAsia="zh-CN"/>
        </w:rPr>
        <w:t>is discontinued</w:t>
      </w:r>
      <w:r>
        <w:rPr>
          <w:lang w:eastAsia="zh-CN"/>
        </w:rPr>
        <w:t xml:space="preserve"> at the ends of the sample window</w:t>
      </w:r>
      <w:r>
        <w:rPr>
          <w:rFonts w:hint="eastAsia"/>
          <w:lang w:eastAsia="zh-CN"/>
        </w:rPr>
        <w:t xml:space="preserve">. This is very common for a wideband injection since the harmonics of the injected signal </w:t>
      </w:r>
      <w:r w:rsidRPr="0080433D">
        <w:rPr>
          <w:lang w:eastAsia="zh-CN"/>
        </w:rPr>
        <w:t xml:space="preserve">are not necessarily multiples of the </w:t>
      </w:r>
      <w:r>
        <w:rPr>
          <w:rFonts w:hint="eastAsia"/>
          <w:lang w:eastAsia="zh-CN"/>
        </w:rPr>
        <w:t xml:space="preserve">sampling frequency (frequency resolution). To this end, wideband injection for FDID is not recommended in this report. </w:t>
      </w:r>
      <w:r>
        <w:rPr>
          <w:lang w:eastAsia="zh-CN"/>
        </w:rPr>
        <w:t>I</w:t>
      </w:r>
      <w:r>
        <w:rPr>
          <w:rFonts w:hint="eastAsia"/>
          <w:lang w:eastAsia="zh-CN"/>
        </w:rPr>
        <w:t xml:space="preserve">f wideband signals are </w:t>
      </w:r>
      <w:r>
        <w:rPr>
          <w:lang w:eastAsia="zh-CN"/>
        </w:rPr>
        <w:t>available</w:t>
      </w:r>
      <w:r>
        <w:rPr>
          <w:rFonts w:hint="eastAsia"/>
          <w:lang w:eastAsia="zh-CN"/>
        </w:rPr>
        <w:t>, it is recommended to use time-domain identification directly.</w:t>
      </w:r>
    </w:p>
    <w:p w14:paraId="11C33F50" w14:textId="77777777" w:rsidR="00D86059" w:rsidRDefault="00D86059" w:rsidP="00D86059">
      <w:pPr>
        <w:jc w:val="both"/>
        <w:rPr>
          <w:lang w:eastAsia="zh-CN"/>
        </w:rPr>
      </w:pPr>
      <w:r>
        <w:rPr>
          <w:rFonts w:hint="eastAsia"/>
          <w:lang w:eastAsia="zh-CN"/>
        </w:rPr>
        <w:t xml:space="preserve">Narrowband injection, which is mainly about </w:t>
      </w:r>
      <w:r>
        <w:rPr>
          <w:lang w:eastAsia="zh-CN"/>
        </w:rPr>
        <w:t xml:space="preserve">a </w:t>
      </w:r>
      <w:r>
        <w:rPr>
          <w:rFonts w:hint="eastAsia"/>
          <w:lang w:eastAsia="zh-CN"/>
        </w:rPr>
        <w:t xml:space="preserve">frequency-sweep, is injecting a series of sinewaves with different frequencies and </w:t>
      </w:r>
      <w:r>
        <w:rPr>
          <w:lang w:eastAsia="zh-CN"/>
        </w:rPr>
        <w:t>obtain</w:t>
      </w:r>
      <w:r>
        <w:rPr>
          <w:rFonts w:hint="eastAsia"/>
          <w:lang w:eastAsia="zh-CN"/>
        </w:rPr>
        <w:t xml:space="preserve"> a set of frequency response data through DFT at each frequency. Compared with wideband injection, it is more noise-robust and can mitigate the spectral leakage problem by choosing proper frequency points. The downside of narrowband injection is the duration </w:t>
      </w:r>
      <w:r>
        <w:rPr>
          <w:lang w:eastAsia="zh-CN"/>
        </w:rPr>
        <w:t xml:space="preserve">needed for the </w:t>
      </w:r>
      <w:r>
        <w:rPr>
          <w:rFonts w:hint="eastAsia"/>
          <w:lang w:eastAsia="zh-CN"/>
        </w:rPr>
        <w:t>sweep. Through a set of simulations and experiments, we found that, if properly designed, the frequency sweep process can take less than 30 s to sweep from 1</w:t>
      </w:r>
      <w:r>
        <w:rPr>
          <w:lang w:eastAsia="zh-CN"/>
        </w:rPr>
        <w:t> </w:t>
      </w:r>
      <w:r>
        <w:rPr>
          <w:rFonts w:hint="eastAsia"/>
          <w:lang w:eastAsia="zh-CN"/>
        </w:rPr>
        <w:t>Hz to 100</w:t>
      </w:r>
      <w:r>
        <w:rPr>
          <w:lang w:eastAsia="zh-CN"/>
        </w:rPr>
        <w:t> </w:t>
      </w:r>
      <w:r>
        <w:rPr>
          <w:rFonts w:hint="eastAsia"/>
          <w:lang w:eastAsia="zh-CN"/>
        </w:rPr>
        <w:t xml:space="preserve">Hz, which is considered </w:t>
      </w:r>
      <w:r>
        <w:rPr>
          <w:lang w:eastAsia="zh-CN"/>
        </w:rPr>
        <w:t>to be</w:t>
      </w:r>
      <w:r>
        <w:rPr>
          <w:rFonts w:hint="eastAsia"/>
          <w:lang w:eastAsia="zh-CN"/>
        </w:rPr>
        <w:t xml:space="preserve"> acceptable. </w:t>
      </w:r>
    </w:p>
    <w:p w14:paraId="0A608C93" w14:textId="2C40C306" w:rsidR="00D86059" w:rsidRDefault="00D86059" w:rsidP="00D86059">
      <w:pPr>
        <w:jc w:val="both"/>
        <w:rPr>
          <w:lang w:eastAsia="zh-CN"/>
        </w:rPr>
      </w:pPr>
      <w:r>
        <w:rPr>
          <w:rFonts w:hint="eastAsia"/>
          <w:lang w:eastAsia="zh-CN"/>
        </w:rPr>
        <w:t xml:space="preserve">As discussed in Section </w:t>
      </w:r>
      <w:r>
        <w:rPr>
          <w:lang w:eastAsia="zh-CN"/>
        </w:rPr>
        <w:fldChar w:fldCharType="begin"/>
      </w:r>
      <w:r>
        <w:rPr>
          <w:lang w:eastAsia="zh-CN"/>
        </w:rPr>
        <w:instrText xml:space="preserve"> REF _Ref165033960 \r \h </w:instrText>
      </w:r>
      <w:r>
        <w:rPr>
          <w:lang w:eastAsia="zh-CN"/>
        </w:rPr>
      </w:r>
      <w:r>
        <w:rPr>
          <w:lang w:eastAsia="zh-CN"/>
        </w:rPr>
        <w:fldChar w:fldCharType="separate"/>
      </w:r>
      <w:r w:rsidR="00D04AE6">
        <w:rPr>
          <w:lang w:eastAsia="zh-CN"/>
        </w:rPr>
        <w:t>3.2</w:t>
      </w:r>
      <w:r>
        <w:rPr>
          <w:lang w:eastAsia="zh-CN"/>
        </w:rPr>
        <w:fldChar w:fldCharType="end"/>
      </w:r>
      <w:r>
        <w:rPr>
          <w:rFonts w:hint="eastAsia"/>
          <w:lang w:eastAsia="zh-CN"/>
        </w:rPr>
        <w:t xml:space="preserve">, </w:t>
      </w:r>
      <w:r>
        <w:rPr>
          <w:lang w:eastAsia="zh-CN"/>
        </w:rPr>
        <w:t>the</w:t>
      </w:r>
      <w:r>
        <w:rPr>
          <w:rFonts w:hint="eastAsia"/>
          <w:lang w:eastAsia="zh-CN"/>
        </w:rPr>
        <w:t xml:space="preserve"> value of the residue is needed for getting the impedance participation factor. This means the identification of the whole-system </w:t>
      </w:r>
      <w:r>
        <w:rPr>
          <w:lang w:eastAsia="zh-CN"/>
        </w:rPr>
        <w:t xml:space="preserve">impedance </w:t>
      </w:r>
      <w:r>
        <w:rPr>
          <w:rFonts w:hint="eastAsia"/>
          <w:lang w:eastAsia="zh-CN"/>
        </w:rPr>
        <w:t>/</w:t>
      </w:r>
      <w:r>
        <w:rPr>
          <w:lang w:eastAsia="zh-CN"/>
        </w:rPr>
        <w:t xml:space="preserve"> </w:t>
      </w:r>
      <w:r>
        <w:rPr>
          <w:rFonts w:hint="eastAsia"/>
          <w:lang w:eastAsia="zh-CN"/>
        </w:rPr>
        <w:t xml:space="preserve">admittance model should be a parametric identification. As a result, either wideband or narrowband injection is applied, a parametric system needs to be estimated from the frequency response data. This is usually </w:t>
      </w:r>
      <w:r>
        <w:rPr>
          <w:lang w:eastAsia="zh-CN"/>
        </w:rPr>
        <w:t>fulfilled</w:t>
      </w:r>
      <w:r>
        <w:rPr>
          <w:rFonts w:hint="eastAsia"/>
          <w:lang w:eastAsia="zh-CN"/>
        </w:rPr>
        <w:t xml:space="preserve"> via rational approximation </w:t>
      </w:r>
      <w:r>
        <w:rPr>
          <w:lang w:eastAsia="zh-CN"/>
        </w:rPr>
        <w:fldChar w:fldCharType="begin"/>
      </w:r>
      <w:r>
        <w:rPr>
          <w:lang w:eastAsia="zh-CN"/>
        </w:rPr>
        <w:instrText xml:space="preserve"> </w:instrText>
      </w:r>
      <w:r>
        <w:rPr>
          <w:rFonts w:hint="eastAsia"/>
          <w:lang w:eastAsia="zh-CN"/>
        </w:rPr>
        <w:instrText>REF _Ref165044128 \r \h</w:instrText>
      </w:r>
      <w:r>
        <w:rPr>
          <w:lang w:eastAsia="zh-CN"/>
        </w:rPr>
        <w:instrText xml:space="preserve"> </w:instrText>
      </w:r>
      <w:r>
        <w:rPr>
          <w:lang w:eastAsia="zh-CN"/>
        </w:rPr>
      </w:r>
      <w:r>
        <w:rPr>
          <w:lang w:eastAsia="zh-CN"/>
        </w:rPr>
        <w:fldChar w:fldCharType="separate"/>
      </w:r>
      <w:r w:rsidR="00D04AE6">
        <w:rPr>
          <w:lang w:eastAsia="zh-CN"/>
        </w:rPr>
        <w:t>[10]</w:t>
      </w:r>
      <w:r>
        <w:rPr>
          <w:lang w:eastAsia="zh-CN"/>
        </w:rPr>
        <w:fldChar w:fldCharType="end"/>
      </w:r>
      <w:r>
        <w:rPr>
          <w:rFonts w:hint="eastAsia"/>
          <w:lang w:eastAsia="zh-CN"/>
        </w:rPr>
        <w:t xml:space="preserve">. A readily available tool is the vector fitting toolbox </w:t>
      </w:r>
      <w:r>
        <w:rPr>
          <w:lang w:eastAsia="zh-CN"/>
        </w:rPr>
        <w:fldChar w:fldCharType="begin"/>
      </w:r>
      <w:r>
        <w:rPr>
          <w:lang w:eastAsia="zh-CN"/>
        </w:rPr>
        <w:instrText xml:space="preserve"> </w:instrText>
      </w:r>
      <w:r>
        <w:rPr>
          <w:rFonts w:hint="eastAsia"/>
          <w:lang w:eastAsia="zh-CN"/>
        </w:rPr>
        <w:instrText>REF _Ref165044274 \r \h</w:instrText>
      </w:r>
      <w:r>
        <w:rPr>
          <w:lang w:eastAsia="zh-CN"/>
        </w:rPr>
        <w:instrText xml:space="preserve"> </w:instrText>
      </w:r>
      <w:r>
        <w:rPr>
          <w:lang w:eastAsia="zh-CN"/>
        </w:rPr>
      </w:r>
      <w:r>
        <w:rPr>
          <w:lang w:eastAsia="zh-CN"/>
        </w:rPr>
        <w:fldChar w:fldCharType="separate"/>
      </w:r>
      <w:r w:rsidR="00D04AE6">
        <w:rPr>
          <w:lang w:eastAsia="zh-CN"/>
        </w:rPr>
        <w:t>[11]</w:t>
      </w:r>
      <w:r>
        <w:rPr>
          <w:lang w:eastAsia="zh-CN"/>
        </w:rPr>
        <w:fldChar w:fldCharType="end"/>
      </w:r>
      <w:r>
        <w:rPr>
          <w:rFonts w:hint="eastAsia"/>
          <w:lang w:eastAsia="zh-CN"/>
        </w:rPr>
        <w:t>.</w:t>
      </w:r>
    </w:p>
    <w:p w14:paraId="34FD92D5" w14:textId="77777777" w:rsidR="00D86059" w:rsidRPr="00792449" w:rsidRDefault="00D86059" w:rsidP="00B07F9B">
      <w:pPr>
        <w:pStyle w:val="Heading3"/>
      </w:pPr>
      <w:bookmarkStart w:id="42" w:name="_Toc192853036"/>
      <w:bookmarkStart w:id="43" w:name="_Toc194249605"/>
      <w:r w:rsidRPr="00792449">
        <w:t xml:space="preserve">Discussions on the </w:t>
      </w:r>
      <w:r>
        <w:t>p</w:t>
      </w:r>
      <w:r w:rsidRPr="00792449">
        <w:t xml:space="preserve">roper </w:t>
      </w:r>
      <w:r>
        <w:t>i</w:t>
      </w:r>
      <w:r w:rsidRPr="00792449">
        <w:t xml:space="preserve">dentification </w:t>
      </w:r>
      <w:r>
        <w:t>m</w:t>
      </w:r>
      <w:r w:rsidRPr="00792449">
        <w:t>ethods</w:t>
      </w:r>
      <w:bookmarkEnd w:id="42"/>
      <w:bookmarkEnd w:id="43"/>
    </w:p>
    <w:p w14:paraId="7EF6CE64" w14:textId="042EB113" w:rsidR="00D86059" w:rsidRDefault="00D86059" w:rsidP="00D86059">
      <w:pPr>
        <w:jc w:val="both"/>
        <w:rPr>
          <w:lang w:eastAsia="zh-CN"/>
        </w:rPr>
      </w:pPr>
      <w:r>
        <w:rPr>
          <w:rFonts w:hint="eastAsia"/>
          <w:lang w:eastAsia="zh-CN"/>
        </w:rPr>
        <w:t xml:space="preserve">First, as pointed out in </w:t>
      </w:r>
      <w:r>
        <w:rPr>
          <w:lang w:eastAsia="zh-CN"/>
        </w:rPr>
        <w:fldChar w:fldCharType="begin"/>
      </w:r>
      <w:r>
        <w:rPr>
          <w:lang w:eastAsia="zh-CN"/>
        </w:rPr>
        <w:instrText xml:space="preserve"> </w:instrText>
      </w:r>
      <w:r>
        <w:rPr>
          <w:rFonts w:hint="eastAsia"/>
          <w:lang w:eastAsia="zh-CN"/>
        </w:rPr>
        <w:instrText>REF _Ref165034821 \r \h</w:instrText>
      </w:r>
      <w:r>
        <w:rPr>
          <w:lang w:eastAsia="zh-CN"/>
        </w:rPr>
        <w:instrText xml:space="preserve">  \* MERGEFORMAT </w:instrText>
      </w:r>
      <w:r>
        <w:rPr>
          <w:lang w:eastAsia="zh-CN"/>
        </w:rPr>
      </w:r>
      <w:r>
        <w:rPr>
          <w:lang w:eastAsia="zh-CN"/>
        </w:rPr>
        <w:fldChar w:fldCharType="separate"/>
      </w:r>
      <w:r w:rsidR="00D04AE6">
        <w:rPr>
          <w:lang w:eastAsia="zh-CN"/>
        </w:rPr>
        <w:t>[7]</w:t>
      </w:r>
      <w:r>
        <w:rPr>
          <w:lang w:eastAsia="zh-CN"/>
        </w:rPr>
        <w:fldChar w:fldCharType="end"/>
      </w:r>
      <w:r>
        <w:rPr>
          <w:rFonts w:hint="eastAsia"/>
          <w:lang w:eastAsia="zh-CN"/>
        </w:rPr>
        <w:t xml:space="preserve">, the two methods should not be </w:t>
      </w:r>
      <w:r>
        <w:rPr>
          <w:lang w:eastAsia="zh-CN"/>
        </w:rPr>
        <w:t>in competition</w:t>
      </w:r>
      <w:r>
        <w:rPr>
          <w:rFonts w:hint="eastAsia"/>
          <w:lang w:eastAsia="zh-CN"/>
        </w:rPr>
        <w:t xml:space="preserve">, but be complementary. If an ideal input for time-domain identification is readily available, such as a scheduled step change in the </w:t>
      </w:r>
      <w:r>
        <w:rPr>
          <w:lang w:eastAsia="zh-CN"/>
        </w:rPr>
        <w:t>voltage</w:t>
      </w:r>
      <w:r>
        <w:rPr>
          <w:rFonts w:hint="eastAsia"/>
          <w:lang w:eastAsia="zh-CN"/>
        </w:rPr>
        <w:t xml:space="preserve">, a time-domain identification will be </w:t>
      </w:r>
      <w:r>
        <w:rPr>
          <w:lang w:eastAsia="zh-CN"/>
        </w:rPr>
        <w:t>suitable</w:t>
      </w:r>
      <w:r>
        <w:rPr>
          <w:rFonts w:hint="eastAsia"/>
          <w:lang w:eastAsia="zh-CN"/>
        </w:rPr>
        <w:t xml:space="preserve">. This is particularly suitable for post-event analysis. An example is the power outage happened in August 2019 in </w:t>
      </w:r>
      <w:r>
        <w:rPr>
          <w:lang w:eastAsia="zh-CN"/>
        </w:rPr>
        <w:t>GB</w:t>
      </w:r>
      <w:r>
        <w:rPr>
          <w:rFonts w:hint="eastAsia"/>
          <w:lang w:eastAsia="zh-CN"/>
        </w:rPr>
        <w:t xml:space="preserve">, where oscillations were recorded from the </w:t>
      </w:r>
      <w:r w:rsidRPr="00646D41">
        <w:rPr>
          <w:lang w:eastAsia="zh-CN"/>
        </w:rPr>
        <w:t>reactive power output from Hornsea</w:t>
      </w:r>
      <w:r>
        <w:rPr>
          <w:rFonts w:hint="eastAsia"/>
          <w:lang w:eastAsia="zh-CN"/>
        </w:rPr>
        <w:t xml:space="preserve"> One </w:t>
      </w:r>
      <w:r>
        <w:rPr>
          <w:lang w:eastAsia="zh-CN"/>
        </w:rPr>
        <w:t>ten</w:t>
      </w:r>
      <w:r w:rsidRPr="00646D41">
        <w:rPr>
          <w:lang w:eastAsia="zh-CN"/>
        </w:rPr>
        <w:t xml:space="preserve"> minutes prior to the event in response to a 2% step change</w:t>
      </w:r>
      <w:r>
        <w:rPr>
          <w:lang w:eastAsia="zh-CN"/>
        </w:rPr>
        <w:t xml:space="preserve"> in voltage</w:t>
      </w:r>
      <w:r>
        <w:rPr>
          <w:rFonts w:hint="eastAsia"/>
          <w:lang w:eastAsia="zh-CN"/>
        </w:rPr>
        <w:t>.</w:t>
      </w:r>
    </w:p>
    <w:p w14:paraId="5D58CA70" w14:textId="0F0D2DD8" w:rsidR="00D86059" w:rsidRDefault="00D86059" w:rsidP="00D86059">
      <w:pPr>
        <w:jc w:val="both"/>
        <w:rPr>
          <w:lang w:eastAsia="zh-CN"/>
        </w:rPr>
      </w:pPr>
      <w:r>
        <w:rPr>
          <w:rFonts w:hint="eastAsia"/>
          <w:lang w:eastAsia="zh-CN"/>
        </w:rPr>
        <w:t xml:space="preserve">Alternatively, if sinewaves of different frequencies can be injected through an inverter designed </w:t>
      </w:r>
      <w:r>
        <w:rPr>
          <w:lang w:eastAsia="zh-CN"/>
        </w:rPr>
        <w:t xml:space="preserve">for that </w:t>
      </w:r>
      <w:r>
        <w:rPr>
          <w:rFonts w:hint="eastAsia"/>
          <w:lang w:eastAsia="zh-CN"/>
        </w:rPr>
        <w:t xml:space="preserve">purpose, the frequency-domain identification will be straightforward. This can be used for early warning for </w:t>
      </w:r>
      <w:r>
        <w:rPr>
          <w:lang w:eastAsia="zh-CN"/>
        </w:rPr>
        <w:t>potential</w:t>
      </w:r>
      <w:r>
        <w:rPr>
          <w:rFonts w:hint="eastAsia"/>
          <w:lang w:eastAsia="zh-CN"/>
        </w:rPr>
        <w:t xml:space="preserve"> oscillation. Similar experiments have been performed by </w:t>
      </w:r>
      <w:r w:rsidRPr="00BC40E6">
        <w:rPr>
          <w:lang w:eastAsia="zh-CN"/>
        </w:rPr>
        <w:t>National Renewable Energy Laboratory (NREL)</w:t>
      </w:r>
      <w:r>
        <w:rPr>
          <w:rFonts w:hint="eastAsia"/>
          <w:lang w:eastAsia="zh-CN"/>
        </w:rPr>
        <w:t xml:space="preserve"> in a MW-level test system </w:t>
      </w:r>
      <w:r>
        <w:rPr>
          <w:lang w:eastAsia="zh-CN"/>
        </w:rPr>
        <w:fldChar w:fldCharType="begin"/>
      </w:r>
      <w:r>
        <w:rPr>
          <w:lang w:eastAsia="zh-CN"/>
        </w:rPr>
        <w:instrText xml:space="preserve"> </w:instrText>
      </w:r>
      <w:r>
        <w:rPr>
          <w:rFonts w:hint="eastAsia"/>
          <w:lang w:eastAsia="zh-CN"/>
        </w:rPr>
        <w:instrText>REF _Ref165045961 \r \h</w:instrText>
      </w:r>
      <w:r>
        <w:rPr>
          <w:lang w:eastAsia="zh-CN"/>
        </w:rPr>
        <w:instrText xml:space="preserve"> </w:instrText>
      </w:r>
      <w:r>
        <w:rPr>
          <w:lang w:eastAsia="zh-CN"/>
        </w:rPr>
      </w:r>
      <w:r>
        <w:rPr>
          <w:lang w:eastAsia="zh-CN"/>
        </w:rPr>
        <w:fldChar w:fldCharType="separate"/>
      </w:r>
      <w:r w:rsidR="00D04AE6">
        <w:rPr>
          <w:lang w:eastAsia="zh-CN"/>
        </w:rPr>
        <w:t>[13]</w:t>
      </w:r>
      <w:r>
        <w:rPr>
          <w:lang w:eastAsia="zh-CN"/>
        </w:rPr>
        <w:fldChar w:fldCharType="end"/>
      </w:r>
      <w:r>
        <w:rPr>
          <w:rFonts w:hint="eastAsia"/>
          <w:lang w:eastAsia="zh-CN"/>
        </w:rPr>
        <w:t>.</w:t>
      </w:r>
    </w:p>
    <w:p w14:paraId="325B0B1F" w14:textId="77777777" w:rsidR="00D86059" w:rsidRDefault="00D86059" w:rsidP="00D86059">
      <w:pPr>
        <w:jc w:val="both"/>
        <w:rPr>
          <w:lang w:eastAsia="zh-CN"/>
        </w:rPr>
      </w:pPr>
      <w:r>
        <w:rPr>
          <w:rFonts w:hint="eastAsia"/>
          <w:lang w:eastAsia="zh-CN"/>
        </w:rPr>
        <w:t xml:space="preserve">In this report, </w:t>
      </w:r>
      <w:r>
        <w:rPr>
          <w:lang w:eastAsia="zh-CN"/>
        </w:rPr>
        <w:t>both methods</w:t>
      </w:r>
      <w:r>
        <w:rPr>
          <w:rFonts w:hint="eastAsia"/>
          <w:lang w:eastAsia="zh-CN"/>
        </w:rPr>
        <w:t xml:space="preserve"> will be tested. It will be </w:t>
      </w:r>
      <w:r>
        <w:rPr>
          <w:lang w:eastAsia="zh-CN"/>
        </w:rPr>
        <w:t xml:space="preserve">seen </w:t>
      </w:r>
      <w:r>
        <w:rPr>
          <w:rFonts w:hint="eastAsia"/>
          <w:lang w:eastAsia="zh-CN"/>
        </w:rPr>
        <w:t>that in a small-scale system, or a system with only local oscillatory modes, time-domain identification can provide a quick</w:t>
      </w:r>
      <w:r>
        <w:rPr>
          <w:lang w:eastAsia="zh-CN"/>
        </w:rPr>
        <w:t xml:space="preserve"> and</w:t>
      </w:r>
      <w:r>
        <w:rPr>
          <w:rFonts w:hint="eastAsia"/>
          <w:lang w:eastAsia="zh-CN"/>
        </w:rPr>
        <w:t xml:space="preserve"> easy solution for root-cause tracing</w:t>
      </w:r>
      <w:r>
        <w:rPr>
          <w:lang w:eastAsia="zh-CN"/>
        </w:rPr>
        <w:t xml:space="preserve"> whereas </w:t>
      </w:r>
      <w:r>
        <w:rPr>
          <w:rFonts w:hint="eastAsia"/>
          <w:lang w:eastAsia="zh-CN"/>
        </w:rPr>
        <w:t xml:space="preserve">in a large-scale system, frequency-domain identification through frequency sweep </w:t>
      </w:r>
      <w:r>
        <w:rPr>
          <w:lang w:eastAsia="zh-CN"/>
        </w:rPr>
        <w:t xml:space="preserve">perturbation </w:t>
      </w:r>
      <w:r>
        <w:rPr>
          <w:rFonts w:hint="eastAsia"/>
          <w:lang w:eastAsia="zh-CN"/>
        </w:rPr>
        <w:t>provide</w:t>
      </w:r>
      <w:r>
        <w:rPr>
          <w:lang w:eastAsia="zh-CN"/>
        </w:rPr>
        <w:t>s</w:t>
      </w:r>
      <w:r>
        <w:rPr>
          <w:rFonts w:hint="eastAsia"/>
          <w:lang w:eastAsia="zh-CN"/>
        </w:rPr>
        <w:t xml:space="preserve"> more accurate results. </w:t>
      </w:r>
      <w:r>
        <w:rPr>
          <w:lang w:eastAsia="zh-CN"/>
        </w:rPr>
        <w:t>Thus both methods are useful.</w:t>
      </w:r>
    </w:p>
    <w:p w14:paraId="69C67555" w14:textId="14E416B9" w:rsidR="00D86059" w:rsidRDefault="00D86059" w:rsidP="00D86059">
      <w:pPr>
        <w:jc w:val="both"/>
        <w:rPr>
          <w:lang w:eastAsia="zh-CN"/>
        </w:rPr>
      </w:pPr>
      <w:r>
        <w:rPr>
          <w:lang w:eastAsia="zh-CN"/>
        </w:rPr>
        <w:t>A</w:t>
      </w:r>
      <w:r>
        <w:rPr>
          <w:rFonts w:hint="eastAsia"/>
          <w:lang w:eastAsia="zh-CN"/>
        </w:rPr>
        <w:t xml:space="preserve"> comparison of the two methods </w:t>
      </w:r>
      <w:r>
        <w:rPr>
          <w:lang w:eastAsia="zh-CN"/>
        </w:rPr>
        <w:t xml:space="preserve">is given </w:t>
      </w:r>
      <w:r>
        <w:rPr>
          <w:rFonts w:hint="eastAsia"/>
          <w:lang w:eastAsia="zh-CN"/>
        </w:rPr>
        <w:t xml:space="preserve">in </w:t>
      </w:r>
      <w:r>
        <w:rPr>
          <w:lang w:eastAsia="zh-CN"/>
        </w:rPr>
        <w:fldChar w:fldCharType="begin"/>
      </w:r>
      <w:r>
        <w:rPr>
          <w:lang w:eastAsia="zh-CN"/>
        </w:rPr>
        <w:instrText xml:space="preserve"> </w:instrText>
      </w:r>
      <w:r>
        <w:rPr>
          <w:rFonts w:hint="eastAsia"/>
          <w:lang w:eastAsia="zh-CN"/>
        </w:rPr>
        <w:instrText>REF _Ref134477386 \h</w:instrText>
      </w:r>
      <w:r>
        <w:rPr>
          <w:lang w:eastAsia="zh-CN"/>
        </w:rPr>
        <w:instrText xml:space="preserve"> </w:instrText>
      </w:r>
      <w:r>
        <w:rPr>
          <w:lang w:eastAsia="zh-CN"/>
        </w:rPr>
      </w:r>
      <w:r>
        <w:rPr>
          <w:lang w:eastAsia="zh-CN"/>
        </w:rPr>
        <w:fldChar w:fldCharType="separate"/>
      </w:r>
      <w:r w:rsidR="00D04AE6">
        <w:t xml:space="preserve">Table </w:t>
      </w:r>
      <w:r w:rsidR="00D04AE6">
        <w:rPr>
          <w:noProof/>
        </w:rPr>
        <w:t>1</w:t>
      </w:r>
      <w:r>
        <w:rPr>
          <w:lang w:eastAsia="zh-CN"/>
        </w:rPr>
        <w:fldChar w:fldCharType="end"/>
      </w:r>
      <w:r>
        <w:rPr>
          <w:rFonts w:hint="eastAsia"/>
          <w:lang w:eastAsia="zh-CN"/>
        </w:rPr>
        <w:t>.</w:t>
      </w:r>
    </w:p>
    <w:p w14:paraId="7D902C3F" w14:textId="34899E4F" w:rsidR="00D86059" w:rsidRDefault="00D86059" w:rsidP="000E3FE1">
      <w:pPr>
        <w:pStyle w:val="Caption"/>
        <w:keepNext/>
        <w:jc w:val="center"/>
      </w:pPr>
      <w:bookmarkStart w:id="44" w:name="_Ref134477386"/>
      <w:bookmarkStart w:id="45" w:name="_Toc194249622"/>
      <w:r>
        <w:t xml:space="preserve">Table </w:t>
      </w:r>
      <w:r>
        <w:fldChar w:fldCharType="begin"/>
      </w:r>
      <w:r>
        <w:instrText>SEQ Table \* ARABIC</w:instrText>
      </w:r>
      <w:r>
        <w:fldChar w:fldCharType="separate"/>
      </w:r>
      <w:r w:rsidR="00D04AE6">
        <w:rPr>
          <w:noProof/>
        </w:rPr>
        <w:t>1</w:t>
      </w:r>
      <w:r>
        <w:fldChar w:fldCharType="end"/>
      </w:r>
      <w:bookmarkEnd w:id="44"/>
      <w:r>
        <w:t xml:space="preserve"> Classifications of two new strength metrics</w:t>
      </w:r>
      <w:bookmarkEnd w:id="45"/>
    </w:p>
    <w:tbl>
      <w:tblPr>
        <w:tblStyle w:val="TableGrid"/>
        <w:tblW w:w="9634" w:type="dxa"/>
        <w:tblLook w:val="04A0" w:firstRow="1" w:lastRow="0" w:firstColumn="1" w:lastColumn="0" w:noHBand="0" w:noVBand="1"/>
      </w:tblPr>
      <w:tblGrid>
        <w:gridCol w:w="1765"/>
        <w:gridCol w:w="3760"/>
        <w:gridCol w:w="4109"/>
      </w:tblGrid>
      <w:tr w:rsidR="00D86059" w14:paraId="47A93705" w14:textId="77777777" w:rsidTr="0000119B">
        <w:tc>
          <w:tcPr>
            <w:tcW w:w="1764" w:type="dxa"/>
          </w:tcPr>
          <w:p w14:paraId="1EFE5C15" w14:textId="77777777" w:rsidR="00D86059" w:rsidRDefault="00D86059" w:rsidP="0000119B">
            <w:pPr>
              <w:jc w:val="both"/>
              <w:rPr>
                <w:lang w:eastAsia="zh-CN"/>
              </w:rPr>
            </w:pPr>
          </w:p>
        </w:tc>
        <w:tc>
          <w:tcPr>
            <w:tcW w:w="3760" w:type="dxa"/>
          </w:tcPr>
          <w:p w14:paraId="1F1F5A63" w14:textId="77777777" w:rsidR="00D86059" w:rsidRPr="001425E8" w:rsidRDefault="00D86059" w:rsidP="0000119B">
            <w:pPr>
              <w:rPr>
                <w:b/>
                <w:bCs/>
                <w:lang w:eastAsia="zh-CN"/>
              </w:rPr>
            </w:pPr>
            <w:r w:rsidRPr="001425E8">
              <w:rPr>
                <w:rFonts w:hint="eastAsia"/>
                <w:b/>
                <w:bCs/>
                <w:lang w:eastAsia="zh-CN"/>
              </w:rPr>
              <w:t>Time-domain Identification</w:t>
            </w:r>
          </w:p>
        </w:tc>
        <w:tc>
          <w:tcPr>
            <w:tcW w:w="4110" w:type="dxa"/>
          </w:tcPr>
          <w:p w14:paraId="10DB49C1" w14:textId="77777777" w:rsidR="00D86059" w:rsidRPr="001425E8" w:rsidRDefault="00D86059" w:rsidP="0000119B">
            <w:pPr>
              <w:rPr>
                <w:b/>
                <w:bCs/>
                <w:lang w:eastAsia="zh-CN"/>
              </w:rPr>
            </w:pPr>
            <w:r w:rsidRPr="001425E8">
              <w:rPr>
                <w:rFonts w:hint="eastAsia"/>
                <w:b/>
                <w:bCs/>
                <w:lang w:eastAsia="zh-CN"/>
              </w:rPr>
              <w:t>Frequency-domain identification</w:t>
            </w:r>
          </w:p>
        </w:tc>
      </w:tr>
      <w:tr w:rsidR="00D86059" w14:paraId="33B803C8" w14:textId="77777777" w:rsidTr="0000119B">
        <w:tc>
          <w:tcPr>
            <w:tcW w:w="1764" w:type="dxa"/>
          </w:tcPr>
          <w:p w14:paraId="41B0A6B7" w14:textId="77777777" w:rsidR="00D86059" w:rsidRDefault="00D86059" w:rsidP="0000119B">
            <w:pPr>
              <w:jc w:val="both"/>
              <w:rPr>
                <w:lang w:eastAsia="zh-CN"/>
              </w:rPr>
            </w:pPr>
            <w:r>
              <w:rPr>
                <w:rFonts w:hint="eastAsia"/>
                <w:lang w:eastAsia="zh-CN"/>
              </w:rPr>
              <w:t>Injected signal</w:t>
            </w:r>
          </w:p>
        </w:tc>
        <w:tc>
          <w:tcPr>
            <w:tcW w:w="3760" w:type="dxa"/>
          </w:tcPr>
          <w:p w14:paraId="30F88389" w14:textId="77777777" w:rsidR="00D86059" w:rsidRDefault="00D86059" w:rsidP="001E4593">
            <w:pPr>
              <w:pStyle w:val="list1"/>
            </w:pPr>
            <w:r>
              <w:rPr>
                <w:rFonts w:hint="eastAsia"/>
              </w:rPr>
              <w:t>Any format</w:t>
            </w:r>
            <w:r>
              <w:t>.</w:t>
            </w:r>
          </w:p>
          <w:p w14:paraId="48DAFC6E" w14:textId="77777777" w:rsidR="00D86059" w:rsidRDefault="00D86059" w:rsidP="001E4593">
            <w:pPr>
              <w:pStyle w:val="list1"/>
            </w:pPr>
            <w:r>
              <w:rPr>
                <w:rFonts w:hint="eastAsia"/>
              </w:rPr>
              <w:t xml:space="preserve">Ideally: </w:t>
            </w:r>
            <w:r>
              <w:t>impulse</w:t>
            </w:r>
            <w:r>
              <w:rPr>
                <w:rFonts w:hint="eastAsia"/>
              </w:rPr>
              <w:t>, step change</w:t>
            </w:r>
            <w:r>
              <w:t>.</w:t>
            </w:r>
          </w:p>
        </w:tc>
        <w:tc>
          <w:tcPr>
            <w:tcW w:w="4110" w:type="dxa"/>
          </w:tcPr>
          <w:p w14:paraId="1412E3C0" w14:textId="77777777" w:rsidR="00D86059" w:rsidRDefault="00D86059" w:rsidP="001E4593">
            <w:pPr>
              <w:pStyle w:val="list1"/>
            </w:pPr>
            <w:r>
              <w:t>Sequence of sinusoidal</w:t>
            </w:r>
            <w:r>
              <w:rPr>
                <w:rFonts w:hint="eastAsia"/>
              </w:rPr>
              <w:t xml:space="preserve"> waves with different frequencies</w:t>
            </w:r>
            <w:r>
              <w:t>.</w:t>
            </w:r>
          </w:p>
        </w:tc>
      </w:tr>
      <w:tr w:rsidR="00D86059" w14:paraId="2E428639" w14:textId="77777777" w:rsidTr="0000119B">
        <w:tc>
          <w:tcPr>
            <w:tcW w:w="1764" w:type="dxa"/>
          </w:tcPr>
          <w:p w14:paraId="3575F0FD" w14:textId="77777777" w:rsidR="00D86059" w:rsidRDefault="00D86059" w:rsidP="0000119B">
            <w:pPr>
              <w:jc w:val="both"/>
              <w:rPr>
                <w:lang w:eastAsia="zh-CN"/>
              </w:rPr>
            </w:pPr>
            <w:r>
              <w:rPr>
                <w:lang w:eastAsia="zh-CN"/>
              </w:rPr>
              <w:t>A</w:t>
            </w:r>
            <w:r>
              <w:rPr>
                <w:rFonts w:hint="eastAsia"/>
                <w:lang w:eastAsia="zh-CN"/>
              </w:rPr>
              <w:t>dvantage</w:t>
            </w:r>
          </w:p>
        </w:tc>
        <w:tc>
          <w:tcPr>
            <w:tcW w:w="3760" w:type="dxa"/>
          </w:tcPr>
          <w:p w14:paraId="08AAF1E1" w14:textId="77777777" w:rsidR="00D86059" w:rsidRDefault="00D86059" w:rsidP="001E4593">
            <w:pPr>
              <w:pStyle w:val="list1"/>
            </w:pPr>
            <w:r>
              <w:rPr>
                <w:rFonts w:hint="eastAsia"/>
              </w:rPr>
              <w:t>Quick and easy to implement</w:t>
            </w:r>
            <w:r>
              <w:t>.</w:t>
            </w:r>
          </w:p>
          <w:p w14:paraId="210E01A8" w14:textId="77777777" w:rsidR="00D86059" w:rsidRDefault="00D86059" w:rsidP="001E4593">
            <w:pPr>
              <w:pStyle w:val="list1"/>
            </w:pPr>
            <w:r>
              <w:rPr>
                <w:rFonts w:hint="eastAsia"/>
              </w:rPr>
              <w:t xml:space="preserve">Could use existing </w:t>
            </w:r>
            <w:r>
              <w:t xml:space="preserve">(ambient) </w:t>
            </w:r>
            <w:r>
              <w:rPr>
                <w:rFonts w:hint="eastAsia"/>
              </w:rPr>
              <w:t>signals in the system</w:t>
            </w:r>
            <w:r>
              <w:t>.</w:t>
            </w:r>
          </w:p>
        </w:tc>
        <w:tc>
          <w:tcPr>
            <w:tcW w:w="4110" w:type="dxa"/>
          </w:tcPr>
          <w:p w14:paraId="3162575C" w14:textId="77777777" w:rsidR="00D86059" w:rsidRDefault="00D86059" w:rsidP="001E4593">
            <w:pPr>
              <w:pStyle w:val="list1"/>
            </w:pPr>
            <w:r>
              <w:t>Robust to n</w:t>
            </w:r>
            <w:r>
              <w:rPr>
                <w:rFonts w:hint="eastAsia"/>
              </w:rPr>
              <w:t>oise</w:t>
            </w:r>
          </w:p>
          <w:p w14:paraId="24BE2948" w14:textId="77777777" w:rsidR="00D86059" w:rsidRDefault="00D86059" w:rsidP="001E4593">
            <w:pPr>
              <w:pStyle w:val="list1"/>
            </w:pPr>
            <w:r>
              <w:rPr>
                <w:rFonts w:hint="eastAsia"/>
              </w:rPr>
              <w:t xml:space="preserve">Injection could be designed and configured flexibly (test range, injection amplitude, </w:t>
            </w:r>
            <w:r>
              <w:t>number of cycles,</w:t>
            </w:r>
            <w:r>
              <w:rPr>
                <w:rFonts w:hint="eastAsia"/>
              </w:rPr>
              <w:t xml:space="preserve"> etc.).</w:t>
            </w:r>
          </w:p>
        </w:tc>
      </w:tr>
      <w:tr w:rsidR="00D86059" w14:paraId="2AE81D2C" w14:textId="77777777" w:rsidTr="0000119B">
        <w:tc>
          <w:tcPr>
            <w:tcW w:w="1764" w:type="dxa"/>
          </w:tcPr>
          <w:p w14:paraId="49241518" w14:textId="77777777" w:rsidR="00D86059" w:rsidRDefault="00D86059" w:rsidP="0000119B">
            <w:pPr>
              <w:jc w:val="both"/>
              <w:rPr>
                <w:lang w:eastAsia="zh-CN"/>
              </w:rPr>
            </w:pPr>
            <w:r>
              <w:rPr>
                <w:rFonts w:hint="eastAsia"/>
                <w:lang w:eastAsia="zh-CN"/>
              </w:rPr>
              <w:t>Disadvantage</w:t>
            </w:r>
          </w:p>
        </w:tc>
        <w:tc>
          <w:tcPr>
            <w:tcW w:w="3760" w:type="dxa"/>
          </w:tcPr>
          <w:p w14:paraId="084A1223" w14:textId="77777777" w:rsidR="00D86059" w:rsidRDefault="00D86059" w:rsidP="001E4593">
            <w:pPr>
              <w:pStyle w:val="list1"/>
            </w:pPr>
            <w:r>
              <w:rPr>
                <w:rFonts w:hint="eastAsia"/>
              </w:rPr>
              <w:t>Sensitive to noise</w:t>
            </w:r>
            <w:r>
              <w:t>.</w:t>
            </w:r>
          </w:p>
          <w:p w14:paraId="1CA68915" w14:textId="77777777" w:rsidR="00D86059" w:rsidRDefault="00D86059" w:rsidP="001E4593">
            <w:pPr>
              <w:pStyle w:val="list1"/>
            </w:pPr>
            <w:r>
              <w:rPr>
                <w:rFonts w:hint="eastAsia"/>
              </w:rPr>
              <w:t>Dynamics are not guaranteed to be excited by the inject</w:t>
            </w:r>
            <w:r>
              <w:t>ed</w:t>
            </w:r>
            <w:r>
              <w:rPr>
                <w:rFonts w:hint="eastAsia"/>
              </w:rPr>
              <w:t xml:space="preserve"> signals</w:t>
            </w:r>
            <w:r>
              <w:t>.</w:t>
            </w:r>
          </w:p>
        </w:tc>
        <w:tc>
          <w:tcPr>
            <w:tcW w:w="4110" w:type="dxa"/>
          </w:tcPr>
          <w:p w14:paraId="3BE59F3B" w14:textId="77777777" w:rsidR="00D86059" w:rsidRDefault="00D86059" w:rsidP="001E4593">
            <w:pPr>
              <w:pStyle w:val="list1"/>
            </w:pPr>
            <w:r>
              <w:rPr>
                <w:rFonts w:hint="eastAsia"/>
              </w:rPr>
              <w:t>Time consuming</w:t>
            </w:r>
            <w:r>
              <w:t>.</w:t>
            </w:r>
          </w:p>
          <w:p w14:paraId="731A618A" w14:textId="77777777" w:rsidR="00D86059" w:rsidRDefault="00D86059" w:rsidP="001E4593">
            <w:pPr>
              <w:pStyle w:val="list1"/>
            </w:pPr>
            <w:r>
              <w:t>E</w:t>
            </w:r>
            <w:r>
              <w:rPr>
                <w:rFonts w:hint="eastAsia"/>
              </w:rPr>
              <w:t>xtra cost on the hardware</w:t>
            </w:r>
          </w:p>
          <w:p w14:paraId="561CD36F" w14:textId="77777777" w:rsidR="00D86059" w:rsidRDefault="00D86059" w:rsidP="001E4593">
            <w:pPr>
              <w:pStyle w:val="list1"/>
            </w:pPr>
            <w:r>
              <w:t xml:space="preserve">Potential disturbance </w:t>
            </w:r>
            <w:r>
              <w:rPr>
                <w:rFonts w:hint="eastAsia"/>
              </w:rPr>
              <w:t>to</w:t>
            </w:r>
            <w:r>
              <w:t xml:space="preserve"> </w:t>
            </w:r>
            <w:r>
              <w:rPr>
                <w:rFonts w:hint="eastAsia"/>
              </w:rPr>
              <w:t>system operation</w:t>
            </w:r>
            <w:r>
              <w:t>.</w:t>
            </w:r>
          </w:p>
        </w:tc>
      </w:tr>
      <w:tr w:rsidR="00D86059" w14:paraId="7F04D0E6" w14:textId="77777777" w:rsidTr="0000119B">
        <w:tc>
          <w:tcPr>
            <w:tcW w:w="1764" w:type="dxa"/>
          </w:tcPr>
          <w:p w14:paraId="25B3DE47" w14:textId="77777777" w:rsidR="00D86059" w:rsidRDefault="00D86059" w:rsidP="0000119B">
            <w:pPr>
              <w:jc w:val="both"/>
              <w:rPr>
                <w:lang w:eastAsia="zh-CN"/>
              </w:rPr>
            </w:pPr>
            <w:r>
              <w:rPr>
                <w:rFonts w:hint="eastAsia"/>
                <w:lang w:eastAsia="zh-CN"/>
              </w:rPr>
              <w:t xml:space="preserve">Suitable </w:t>
            </w:r>
            <w:r>
              <w:rPr>
                <w:lang w:eastAsia="zh-CN"/>
              </w:rPr>
              <w:t>applications</w:t>
            </w:r>
          </w:p>
        </w:tc>
        <w:tc>
          <w:tcPr>
            <w:tcW w:w="3760" w:type="dxa"/>
          </w:tcPr>
          <w:p w14:paraId="0063139A" w14:textId="77777777" w:rsidR="00D86059" w:rsidRPr="00132F0E" w:rsidRDefault="00D86059" w:rsidP="001E4593">
            <w:pPr>
              <w:pStyle w:val="list1"/>
            </w:pPr>
            <w:r w:rsidRPr="00132F0E">
              <w:t>P</w:t>
            </w:r>
            <w:r w:rsidRPr="00132F0E">
              <w:rPr>
                <w:rFonts w:hint="eastAsia"/>
              </w:rPr>
              <w:t>ost-event analysis with observed oscillations during known changes.</w:t>
            </w:r>
          </w:p>
          <w:p w14:paraId="73F3AB32" w14:textId="77777777" w:rsidR="00D86059" w:rsidRPr="00132F0E" w:rsidRDefault="00D86059" w:rsidP="001E4593">
            <w:pPr>
              <w:pStyle w:val="list1"/>
            </w:pPr>
            <w:r w:rsidRPr="00132F0E">
              <w:rPr>
                <w:rFonts w:hint="eastAsia"/>
              </w:rPr>
              <w:t xml:space="preserve">Early </w:t>
            </w:r>
            <w:r w:rsidRPr="00132F0E">
              <w:t>warning</w:t>
            </w:r>
            <w:r w:rsidRPr="00132F0E">
              <w:rPr>
                <w:rFonts w:hint="eastAsia"/>
              </w:rPr>
              <w:t xml:space="preserve"> through scheduled changes in the system.</w:t>
            </w:r>
          </w:p>
          <w:p w14:paraId="65FB9C77" w14:textId="77777777" w:rsidR="00D86059" w:rsidRPr="00132F0E" w:rsidRDefault="00D86059" w:rsidP="001E4593">
            <w:pPr>
              <w:pStyle w:val="list1"/>
            </w:pPr>
            <w:r w:rsidRPr="00132F0E">
              <w:rPr>
                <w:rFonts w:hint="eastAsia"/>
              </w:rPr>
              <w:t>Small-scale network, or local-area oscillatory mode</w:t>
            </w:r>
            <w:r>
              <w:rPr>
                <w:rFonts w:hint="eastAsia"/>
              </w:rPr>
              <w:t>s</w:t>
            </w:r>
            <w:r w:rsidRPr="00132F0E">
              <w:rPr>
                <w:rFonts w:hint="eastAsia"/>
              </w:rPr>
              <w:t xml:space="preserve">. </w:t>
            </w:r>
          </w:p>
        </w:tc>
        <w:tc>
          <w:tcPr>
            <w:tcW w:w="4110" w:type="dxa"/>
          </w:tcPr>
          <w:p w14:paraId="00AE80D6" w14:textId="77777777" w:rsidR="00D86059" w:rsidRPr="00132F0E" w:rsidRDefault="00D86059" w:rsidP="001E4593">
            <w:pPr>
              <w:pStyle w:val="list1"/>
            </w:pPr>
            <w:r w:rsidRPr="00132F0E">
              <w:rPr>
                <w:rFonts w:hint="eastAsia"/>
              </w:rPr>
              <w:t>System monitoring with specifically designed injections to identify potential risks.</w:t>
            </w:r>
          </w:p>
          <w:p w14:paraId="41915208" w14:textId="77777777" w:rsidR="00D86059" w:rsidRPr="00132F0E" w:rsidRDefault="00D86059" w:rsidP="001E4593">
            <w:pPr>
              <w:pStyle w:val="list1"/>
            </w:pPr>
            <w:r w:rsidRPr="00132F0E">
              <w:rPr>
                <w:rFonts w:hint="eastAsia"/>
              </w:rPr>
              <w:t>Large-scale system, and inter-area mode</w:t>
            </w:r>
            <w:r>
              <w:rPr>
                <w:rFonts w:hint="eastAsia"/>
              </w:rPr>
              <w:t>s</w:t>
            </w:r>
            <w:r w:rsidRPr="00132F0E">
              <w:rPr>
                <w:rFonts w:hint="eastAsia"/>
              </w:rPr>
              <w:t>.</w:t>
            </w:r>
          </w:p>
        </w:tc>
      </w:tr>
    </w:tbl>
    <w:p w14:paraId="76CF049B" w14:textId="77777777" w:rsidR="00D86059" w:rsidRDefault="00D86059" w:rsidP="00D86059">
      <w:pPr>
        <w:spacing w:after="0" w:line="240" w:lineRule="auto"/>
        <w:rPr>
          <w:rFonts w:eastAsiaTheme="minorEastAsia"/>
        </w:rPr>
      </w:pPr>
      <w:bookmarkStart w:id="46" w:name="_Ref166168743"/>
      <w:bookmarkStart w:id="47" w:name="_Ref166169312"/>
    </w:p>
    <w:p w14:paraId="7EF0B4A7" w14:textId="77777777" w:rsidR="00D86059" w:rsidRDefault="00D86059" w:rsidP="00295D20">
      <w:pPr>
        <w:pStyle w:val="Heading2"/>
        <w:rPr>
          <w:lang w:eastAsia="zh-CN"/>
        </w:rPr>
      </w:pPr>
      <w:bookmarkStart w:id="48" w:name="_Ref166844427"/>
      <w:bookmarkStart w:id="49" w:name="_Toc192853037"/>
      <w:bookmarkStart w:id="50" w:name="_Toc194249606"/>
      <w:r>
        <w:rPr>
          <w:rFonts w:hint="eastAsia"/>
          <w:lang w:eastAsia="zh-CN"/>
        </w:rPr>
        <w:t xml:space="preserve">Hybrid </w:t>
      </w:r>
      <w:bookmarkEnd w:id="46"/>
      <w:bookmarkEnd w:id="47"/>
      <w:bookmarkEnd w:id="48"/>
      <w:r>
        <w:rPr>
          <w:rFonts w:hint="eastAsia"/>
          <w:lang w:eastAsia="zh-CN"/>
        </w:rPr>
        <w:t>Data/Model-Driven Impedance Identification</w:t>
      </w:r>
      <w:bookmarkEnd w:id="49"/>
      <w:bookmarkEnd w:id="50"/>
    </w:p>
    <w:p w14:paraId="734F5EBB" w14:textId="0800BF95" w:rsidR="00D86059" w:rsidRDefault="00D86059" w:rsidP="00D86059">
      <w:pPr>
        <w:jc w:val="both"/>
        <w:rPr>
          <w:lang w:eastAsia="zh-CN"/>
        </w:rPr>
      </w:pPr>
      <w:r>
        <w:rPr>
          <w:lang w:eastAsia="zh-CN"/>
        </w:rPr>
        <w:t xml:space="preserve">Given the </w:t>
      </w:r>
      <w:r>
        <w:rPr>
          <w:rFonts w:hint="eastAsia"/>
          <w:lang w:eastAsia="zh-CN"/>
        </w:rPr>
        <w:t xml:space="preserve">MIMO </w:t>
      </w:r>
      <w:r>
        <w:rPr>
          <w:lang w:eastAsia="zh-CN"/>
        </w:rPr>
        <w:t xml:space="preserve">nature of the </w:t>
      </w:r>
      <w:r>
        <w:rPr>
          <w:b/>
          <w:bCs/>
          <w:lang w:eastAsia="zh-CN"/>
        </w:rPr>
        <w:t xml:space="preserve">black-box </w:t>
      </w:r>
      <w:r>
        <w:rPr>
          <w:rFonts w:hint="eastAsia"/>
          <w:lang w:eastAsia="zh-CN"/>
        </w:rPr>
        <w:t xml:space="preserve">system illustrated in </w:t>
      </w:r>
      <w:r>
        <w:rPr>
          <w:lang w:eastAsia="zh-CN"/>
        </w:rPr>
        <w:fldChar w:fldCharType="begin"/>
      </w:r>
      <w:r>
        <w:rPr>
          <w:lang w:eastAsia="zh-CN"/>
        </w:rPr>
        <w:instrText xml:space="preserve"> </w:instrText>
      </w:r>
      <w:r>
        <w:rPr>
          <w:rFonts w:hint="eastAsia"/>
          <w:lang w:eastAsia="zh-CN"/>
        </w:rPr>
        <w:instrText>REF _Ref165029139 \h</w:instrText>
      </w:r>
      <w:r>
        <w:rPr>
          <w:lang w:eastAsia="zh-CN"/>
        </w:rPr>
        <w:instrText xml:space="preserve"> </w:instrText>
      </w:r>
      <w:r>
        <w:rPr>
          <w:lang w:eastAsia="zh-CN"/>
        </w:rPr>
      </w:r>
      <w:r>
        <w:rPr>
          <w:lang w:eastAsia="zh-CN"/>
        </w:rPr>
        <w:fldChar w:fldCharType="separate"/>
      </w:r>
      <w:r w:rsidR="00D04AE6" w:rsidRPr="00A65655">
        <w:t xml:space="preserve">Figure </w:t>
      </w:r>
      <w:r w:rsidR="00D04AE6">
        <w:rPr>
          <w:noProof/>
        </w:rPr>
        <w:t>5</w:t>
      </w:r>
      <w:r>
        <w:rPr>
          <w:lang w:eastAsia="zh-CN"/>
        </w:rPr>
        <w:fldChar w:fldCharType="end"/>
      </w:r>
      <w:r>
        <w:rPr>
          <w:rFonts w:hint="eastAsia"/>
          <w:lang w:eastAsia="zh-CN"/>
        </w:rPr>
        <w:t>, injection</w:t>
      </w:r>
      <w:r>
        <w:rPr>
          <w:lang w:eastAsia="zh-CN"/>
        </w:rPr>
        <w:t>s</w:t>
      </w:r>
      <w:r>
        <w:rPr>
          <w:rFonts w:hint="eastAsia"/>
          <w:lang w:eastAsia="zh-CN"/>
        </w:rPr>
        <w:t xml:space="preserve"> and measurement</w:t>
      </w:r>
      <w:r>
        <w:rPr>
          <w:lang w:eastAsia="zh-CN"/>
        </w:rPr>
        <w:t>s</w:t>
      </w:r>
      <w:r>
        <w:rPr>
          <w:rFonts w:hint="eastAsia"/>
          <w:lang w:eastAsia="zh-CN"/>
        </w:rPr>
        <w:t xml:space="preserve"> at each PCC are needed to identify the entire system. However, such </w:t>
      </w:r>
      <w:r>
        <w:rPr>
          <w:lang w:eastAsia="zh-CN"/>
        </w:rPr>
        <w:t xml:space="preserve">a </w:t>
      </w:r>
      <w:r>
        <w:rPr>
          <w:rFonts w:hint="eastAsia"/>
          <w:lang w:eastAsia="zh-CN"/>
        </w:rPr>
        <w:t>high-density of injections is not practicable</w:t>
      </w:r>
      <w:r>
        <w:rPr>
          <w:lang w:eastAsia="zh-CN"/>
        </w:rPr>
        <w:t xml:space="preserve"> in view of the equipment needed or the time taken</w:t>
      </w:r>
      <w:r>
        <w:rPr>
          <w:rFonts w:hint="eastAsia"/>
          <w:lang w:eastAsia="zh-CN"/>
        </w:rPr>
        <w:t xml:space="preserve">. In reality, </w:t>
      </w:r>
      <w:r>
        <w:rPr>
          <w:lang w:eastAsia="zh-CN"/>
        </w:rPr>
        <w:t xml:space="preserve">the </w:t>
      </w:r>
      <w:r>
        <w:rPr>
          <w:rFonts w:hint="eastAsia"/>
          <w:lang w:eastAsia="zh-CN"/>
        </w:rPr>
        <w:t xml:space="preserve">system operator would have a certain degree of knowledge of the grid, among which the knowledge of the network nodal admittance matrix </w:t>
      </w:r>
      <m:oMath>
        <m:sSub>
          <m:sSubPr>
            <m:ctrlPr>
              <w:rPr>
                <w:rFonts w:ascii="Cambria Math" w:hAnsi="Cambria Math"/>
                <w:i/>
                <w:lang w:eastAsia="zh-CN"/>
              </w:rPr>
            </m:ctrlPr>
          </m:sSubPr>
          <m:e>
            <m:r>
              <w:rPr>
                <w:rFonts w:ascii="Cambria Math" w:hAnsi="Cambria Math"/>
                <w:lang w:eastAsia="zh-CN"/>
              </w:rPr>
              <m:t>Y</m:t>
            </m:r>
          </m:e>
          <m:sub>
            <m:r>
              <w:rPr>
                <w:rFonts w:ascii="Cambria Math" w:hAnsi="Cambria Math"/>
                <w:lang w:eastAsia="zh-CN"/>
              </w:rPr>
              <m:t>N</m:t>
            </m:r>
          </m:sub>
        </m:sSub>
      </m:oMath>
      <w:r>
        <w:rPr>
          <w:rFonts w:hint="eastAsia"/>
          <w:lang w:eastAsia="zh-CN"/>
        </w:rPr>
        <w:t xml:space="preserve"> and parameters of the synchronous generators (SGs) would be very useful for </w:t>
      </w:r>
      <w:r>
        <w:rPr>
          <w:lang w:eastAsia="zh-CN"/>
        </w:rPr>
        <w:t xml:space="preserve">“seeding” </w:t>
      </w:r>
      <w:r>
        <w:rPr>
          <w:rFonts w:hint="eastAsia"/>
          <w:lang w:eastAsia="zh-CN"/>
        </w:rPr>
        <w:t xml:space="preserve">whole-system impedance identification. This is known </w:t>
      </w:r>
      <w:r>
        <w:rPr>
          <w:lang w:eastAsia="zh-CN"/>
        </w:rPr>
        <w:t>as the grey-box model identification.</w:t>
      </w:r>
    </w:p>
    <w:p w14:paraId="46F213B6" w14:textId="77777777" w:rsidR="00D86059" w:rsidRDefault="00D86059" w:rsidP="00D86059">
      <w:pPr>
        <w:jc w:val="both"/>
        <w:rPr>
          <w:lang w:eastAsia="zh-CN"/>
        </w:rPr>
      </w:pPr>
      <w:r>
        <w:rPr>
          <w:rFonts w:hint="eastAsia"/>
          <w:lang w:eastAsia="zh-CN"/>
        </w:rPr>
        <w:t xml:space="preserve">If </w:t>
      </w:r>
      <m:oMath>
        <m:sSub>
          <m:sSubPr>
            <m:ctrlPr>
              <w:rPr>
                <w:rFonts w:ascii="Cambria Math" w:hAnsi="Cambria Math"/>
                <w:i/>
                <w:lang w:eastAsia="zh-CN"/>
              </w:rPr>
            </m:ctrlPr>
          </m:sSubPr>
          <m:e>
            <m:r>
              <w:rPr>
                <w:rFonts w:ascii="Cambria Math" w:hAnsi="Cambria Math"/>
                <w:lang w:eastAsia="zh-CN"/>
              </w:rPr>
              <m:t>Y</m:t>
            </m:r>
          </m:e>
          <m:sub>
            <m:r>
              <w:rPr>
                <w:rFonts w:ascii="Cambria Math" w:hAnsi="Cambria Math"/>
                <w:lang w:eastAsia="zh-CN"/>
              </w:rPr>
              <m:t>N</m:t>
            </m:r>
          </m:sub>
        </m:sSub>
      </m:oMath>
      <w:r>
        <w:rPr>
          <w:rFonts w:hint="eastAsia"/>
          <w:lang w:eastAsia="zh-CN"/>
        </w:rPr>
        <w:t xml:space="preserve">, which includes information </w:t>
      </w:r>
      <w:r>
        <w:rPr>
          <w:lang w:eastAsia="zh-CN"/>
        </w:rPr>
        <w:t xml:space="preserve">about </w:t>
      </w:r>
      <w:r>
        <w:rPr>
          <w:rFonts w:hint="eastAsia"/>
          <w:lang w:eastAsia="zh-CN"/>
        </w:rPr>
        <w:t xml:space="preserve">lines and load and is usually used for power flow calculation, is known beforehand, a single input with </w:t>
      </w:r>
      <w:r>
        <w:rPr>
          <w:lang w:eastAsia="zh-CN"/>
        </w:rPr>
        <w:t>multiple</w:t>
      </w:r>
      <w:r>
        <w:rPr>
          <w:rFonts w:hint="eastAsia"/>
          <w:lang w:eastAsia="zh-CN"/>
        </w:rPr>
        <w:t xml:space="preserve"> outputs would be able to restore the whole system </w:t>
      </w:r>
      <m:oMath>
        <m:sSup>
          <m:sSupPr>
            <m:ctrlPr>
              <w:rPr>
                <w:rFonts w:ascii="Cambria Math" w:hAnsi="Cambria Math"/>
                <w:i/>
                <w:lang w:eastAsia="zh-CN"/>
              </w:rPr>
            </m:ctrlPr>
          </m:sSupPr>
          <m:e>
            <m:r>
              <w:rPr>
                <w:rFonts w:ascii="Cambria Math" w:hAnsi="Cambria Math"/>
                <w:lang w:eastAsia="zh-CN"/>
              </w:rPr>
              <m:t>Z</m:t>
            </m:r>
          </m:e>
          <m:sup>
            <m:r>
              <w:rPr>
                <w:rFonts w:ascii="Cambria Math" w:hAnsi="Cambria Math"/>
                <w:lang w:eastAsia="zh-CN"/>
              </w:rPr>
              <m:t>sys</m:t>
            </m:r>
          </m:sup>
        </m:sSup>
      </m:oMath>
      <w:r>
        <w:rPr>
          <w:rFonts w:hint="eastAsia"/>
          <w:lang w:eastAsia="zh-CN"/>
        </w:rPr>
        <w:t xml:space="preserve"> or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rFonts w:hint="eastAsia"/>
          <w:lang w:eastAsia="zh-CN"/>
        </w:rPr>
        <w:t xml:space="preserve">. Here we take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rFonts w:hint="eastAsia"/>
          <w:lang w:eastAsia="zh-CN"/>
        </w:rPr>
        <w:t xml:space="preserve"> as an example because we are going to introduce voltage perturbation in case studies.</w:t>
      </w:r>
    </w:p>
    <w:p w14:paraId="4FEAF69F" w14:textId="57E931A9" w:rsidR="00D86059" w:rsidRDefault="00D86059" w:rsidP="00D86059">
      <w:pPr>
        <w:jc w:val="both"/>
        <w:rPr>
          <w:lang w:eastAsia="zh-CN"/>
        </w:rPr>
      </w:pPr>
      <w:r>
        <w:rPr>
          <w:lang w:eastAsia="zh-CN"/>
        </w:rPr>
        <w:t xml:space="preserve">The identification of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r>
          <w:rPr>
            <w:rFonts w:ascii="Cambria Math" w:hAnsi="Cambria Math"/>
            <w:lang w:eastAsia="zh-CN"/>
          </w:rPr>
          <m:t xml:space="preserve"> </m:t>
        </m:r>
      </m:oMath>
      <w:r>
        <w:rPr>
          <w:lang w:eastAsia="zh-CN"/>
        </w:rPr>
        <w:t xml:space="preserve">can be concluded in three </w:t>
      </w:r>
      <w:r w:rsidRPr="00B15E61">
        <w:rPr>
          <w:lang w:eastAsia="zh-CN"/>
        </w:rPr>
        <w:t>scenarios</w:t>
      </w:r>
      <w:r>
        <w:rPr>
          <w:lang w:eastAsia="zh-CN"/>
        </w:rPr>
        <w:t xml:space="preserve">: </w:t>
      </w:r>
      <w:proofErr w:type="spellStart"/>
      <w:r>
        <w:rPr>
          <w:lang w:eastAsia="zh-CN"/>
        </w:rPr>
        <w:t>i</w:t>
      </w:r>
      <w:proofErr w:type="spellEnd"/>
      <w:r>
        <w:rPr>
          <w:lang w:eastAsia="zh-CN"/>
        </w:rPr>
        <w:t xml:space="preserve">) the current perturbation is added at one location and voltage response is measured at all other locations. In such a case, a single column of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lang w:eastAsia="zh-CN"/>
        </w:rPr>
        <w:t xml:space="preserve"> will be measured, so is called a single-column measurement, as shown in </w:t>
      </w:r>
      <w:r>
        <w:rPr>
          <w:lang w:eastAsia="zh-CN"/>
        </w:rPr>
        <w:fldChar w:fldCharType="begin"/>
      </w:r>
      <w:r>
        <w:rPr>
          <w:lang w:eastAsia="zh-CN"/>
        </w:rPr>
        <w:instrText xml:space="preserve"> REF _Ref167197319 \h </w:instrText>
      </w:r>
      <w:r>
        <w:rPr>
          <w:lang w:eastAsia="zh-CN"/>
        </w:rPr>
      </w:r>
      <w:r>
        <w:rPr>
          <w:lang w:eastAsia="zh-CN"/>
        </w:rPr>
        <w:fldChar w:fldCharType="separate"/>
      </w:r>
      <w:r w:rsidR="00D04AE6" w:rsidRPr="00A65655">
        <w:t xml:space="preserve">Figure </w:t>
      </w:r>
      <w:r w:rsidR="00D04AE6">
        <w:rPr>
          <w:noProof/>
        </w:rPr>
        <w:t>6</w:t>
      </w:r>
      <w:r>
        <w:rPr>
          <w:lang w:eastAsia="zh-CN"/>
        </w:rPr>
        <w:fldChar w:fldCharType="end"/>
      </w:r>
      <w:r>
        <w:rPr>
          <w:lang w:eastAsia="zh-CN"/>
        </w:rPr>
        <w:t xml:space="preserve"> (a). ii) The scenario where measurements cannot be taken everywhere so that only part of the column can be measured is called a partial-column measurement, as shown in </w:t>
      </w:r>
      <w:r>
        <w:rPr>
          <w:lang w:eastAsia="zh-CN"/>
        </w:rPr>
        <w:fldChar w:fldCharType="begin"/>
      </w:r>
      <w:r>
        <w:rPr>
          <w:lang w:eastAsia="zh-CN"/>
        </w:rPr>
        <w:instrText xml:space="preserve"> REF _Ref167197319 \h </w:instrText>
      </w:r>
      <w:r>
        <w:rPr>
          <w:lang w:eastAsia="zh-CN"/>
        </w:rPr>
      </w:r>
      <w:r>
        <w:rPr>
          <w:lang w:eastAsia="zh-CN"/>
        </w:rPr>
        <w:fldChar w:fldCharType="separate"/>
      </w:r>
      <w:r w:rsidR="00D04AE6" w:rsidRPr="00A65655">
        <w:t xml:space="preserve">Figure </w:t>
      </w:r>
      <w:r w:rsidR="00D04AE6">
        <w:rPr>
          <w:noProof/>
        </w:rPr>
        <w:t>6</w:t>
      </w:r>
      <w:r>
        <w:rPr>
          <w:lang w:eastAsia="zh-CN"/>
        </w:rPr>
        <w:fldChar w:fldCharType="end"/>
      </w:r>
      <w:r>
        <w:rPr>
          <w:lang w:eastAsia="zh-CN"/>
        </w:rPr>
        <w:t xml:space="preserve"> (b). 3) The scenario where injections are taken at multiple locations is called multiple-column measurements, as shown in </w:t>
      </w:r>
      <w:r>
        <w:rPr>
          <w:lang w:eastAsia="zh-CN"/>
        </w:rPr>
        <w:fldChar w:fldCharType="begin"/>
      </w:r>
      <w:r>
        <w:rPr>
          <w:lang w:eastAsia="zh-CN"/>
        </w:rPr>
        <w:instrText xml:space="preserve"> REF _Ref167197319 \h </w:instrText>
      </w:r>
      <w:r>
        <w:rPr>
          <w:lang w:eastAsia="zh-CN"/>
        </w:rPr>
      </w:r>
      <w:r>
        <w:rPr>
          <w:lang w:eastAsia="zh-CN"/>
        </w:rPr>
        <w:fldChar w:fldCharType="separate"/>
      </w:r>
      <w:r w:rsidR="00D04AE6" w:rsidRPr="00A65655">
        <w:t xml:space="preserve">Figure </w:t>
      </w:r>
      <w:r w:rsidR="00D04AE6">
        <w:rPr>
          <w:noProof/>
        </w:rPr>
        <w:t>6</w:t>
      </w:r>
      <w:r>
        <w:rPr>
          <w:lang w:eastAsia="zh-CN"/>
        </w:rPr>
        <w:fldChar w:fldCharType="end"/>
      </w:r>
      <w:r>
        <w:rPr>
          <w:lang w:eastAsia="zh-CN"/>
        </w:rPr>
        <w:t xml:space="preserve"> (c). Restoration of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lang w:eastAsia="zh-CN"/>
        </w:rPr>
        <w:t xml:space="preserve"> in these 3 scenarios are introduced here.</w:t>
      </w:r>
    </w:p>
    <w:p w14:paraId="040412DF" w14:textId="4A20BF09" w:rsidR="00D86059" w:rsidRDefault="000E3FE1" w:rsidP="00D86059">
      <w:pPr>
        <w:jc w:val="center"/>
      </w:pPr>
      <w:r>
        <w:rPr>
          <w:noProof/>
        </w:rPr>
        <w:object w:dxaOrig="4381" w:dyaOrig="3601" w14:anchorId="328D49C7">
          <v:shape id="_x0000_i1030" type="#_x0000_t75" alt="" style="width:202.85pt;height:167.45pt;mso-width-percent:0;mso-height-percent:0;mso-width-percent:0;mso-height-percent:0" o:ole="">
            <v:imagedata r:id="rId23" o:title=""/>
          </v:shape>
          <o:OLEObject Type="Embed" ProgID="Visio.Drawing.15" ShapeID="_x0000_i1030" DrawAspect="Content" ObjectID="_1814872886" r:id="rId24"/>
        </w:object>
      </w:r>
    </w:p>
    <w:p w14:paraId="2B54B813" w14:textId="77777777" w:rsidR="00D86059" w:rsidRPr="00C500C9" w:rsidRDefault="00D86059" w:rsidP="00D86059">
      <w:pPr>
        <w:jc w:val="center"/>
        <w:rPr>
          <w:sz w:val="20"/>
          <w:szCs w:val="20"/>
        </w:rPr>
      </w:pPr>
      <w:r w:rsidRPr="00C500C9">
        <w:rPr>
          <w:sz w:val="20"/>
          <w:szCs w:val="20"/>
        </w:rPr>
        <w:t>(a)</w:t>
      </w:r>
    </w:p>
    <w:p w14:paraId="6C267A2E" w14:textId="6FA6F951" w:rsidR="00D86059" w:rsidRDefault="000E3FE1" w:rsidP="00D86059">
      <w:pPr>
        <w:jc w:val="center"/>
      </w:pPr>
      <w:r>
        <w:rPr>
          <w:noProof/>
        </w:rPr>
        <w:object w:dxaOrig="4381" w:dyaOrig="3601" w14:anchorId="715413FB">
          <v:shape id="_x0000_i1031" type="#_x0000_t75" alt="" style="width:207pt;height:170.7pt;mso-width-percent:0;mso-height-percent:0;mso-width-percent:0;mso-height-percent:0" o:ole="">
            <v:imagedata r:id="rId25" o:title=""/>
          </v:shape>
          <o:OLEObject Type="Embed" ProgID="Visio.Drawing.15" ShapeID="_x0000_i1031" DrawAspect="Content" ObjectID="_1814872887" r:id="rId26"/>
        </w:object>
      </w:r>
    </w:p>
    <w:p w14:paraId="1B2A2947" w14:textId="77777777" w:rsidR="00D86059" w:rsidRPr="00C500C9" w:rsidRDefault="00D86059" w:rsidP="00D86059">
      <w:pPr>
        <w:jc w:val="center"/>
        <w:rPr>
          <w:sz w:val="20"/>
          <w:szCs w:val="20"/>
        </w:rPr>
      </w:pPr>
      <w:r w:rsidRPr="00C500C9">
        <w:rPr>
          <w:sz w:val="20"/>
          <w:szCs w:val="20"/>
        </w:rPr>
        <w:t>(b)</w:t>
      </w:r>
    </w:p>
    <w:p w14:paraId="3B7E584B" w14:textId="6ACFDD53" w:rsidR="00D86059" w:rsidRDefault="000E3FE1" w:rsidP="00D86059">
      <w:pPr>
        <w:jc w:val="center"/>
      </w:pPr>
      <w:r>
        <w:rPr>
          <w:noProof/>
        </w:rPr>
        <w:object w:dxaOrig="4291" w:dyaOrig="3661" w14:anchorId="418F8955">
          <v:shape id="_x0000_i1032" type="#_x0000_t75" alt="" style="width:199.95pt;height:168.95pt;mso-width-percent:0;mso-height-percent:0;mso-width-percent:0;mso-height-percent:0" o:ole="">
            <v:imagedata r:id="rId27" o:title=""/>
          </v:shape>
          <o:OLEObject Type="Embed" ProgID="Visio.Drawing.15" ShapeID="_x0000_i1032" DrawAspect="Content" ObjectID="_1814872888" r:id="rId28"/>
        </w:object>
      </w:r>
    </w:p>
    <w:p w14:paraId="790E045E" w14:textId="77777777" w:rsidR="00D86059" w:rsidRPr="00C500C9" w:rsidRDefault="00D86059" w:rsidP="00D86059">
      <w:pPr>
        <w:jc w:val="center"/>
        <w:rPr>
          <w:sz w:val="20"/>
          <w:szCs w:val="20"/>
        </w:rPr>
      </w:pPr>
      <w:r w:rsidRPr="00C500C9">
        <w:rPr>
          <w:sz w:val="20"/>
          <w:szCs w:val="20"/>
        </w:rPr>
        <w:t>(c)</w:t>
      </w:r>
    </w:p>
    <w:p w14:paraId="29CA8329" w14:textId="736AC838" w:rsidR="00D86059" w:rsidRDefault="00D86059" w:rsidP="000E3FE1">
      <w:pPr>
        <w:pStyle w:val="Caption"/>
        <w:jc w:val="center"/>
        <w:rPr>
          <w:lang w:eastAsia="zh-CN"/>
        </w:rPr>
      </w:pPr>
      <w:bookmarkStart w:id="51" w:name="_Ref167197319"/>
      <w:bookmarkStart w:id="52" w:name="_Toc194249628"/>
      <w:r w:rsidRPr="00A65655">
        <w:t xml:space="preserve">Figure </w:t>
      </w:r>
      <w:r>
        <w:fldChar w:fldCharType="begin"/>
      </w:r>
      <w:r>
        <w:instrText xml:space="preserve"> SEQ Figure \* ARABIC </w:instrText>
      </w:r>
      <w:r>
        <w:fldChar w:fldCharType="separate"/>
      </w:r>
      <w:r w:rsidR="00D04AE6">
        <w:rPr>
          <w:noProof/>
        </w:rPr>
        <w:t>6</w:t>
      </w:r>
      <w:r>
        <w:rPr>
          <w:noProof/>
        </w:rPr>
        <w:fldChar w:fldCharType="end"/>
      </w:r>
      <w:bookmarkEnd w:id="51"/>
      <w:r>
        <w:t xml:space="preserve"> Three scenarios of grey-box identification of </w:t>
      </w:r>
      <m:oMath>
        <m:sSup>
          <m:sSupPr>
            <m:ctrlPr>
              <w:rPr>
                <w:rFonts w:ascii="Cambria Math" w:hAnsi="Cambria Math"/>
                <w:lang w:eastAsia="zh-CN"/>
              </w:rPr>
            </m:ctrlPr>
          </m:sSupPr>
          <m:e>
            <m:r>
              <m:rPr>
                <m:sty m:val="bi"/>
              </m:rPr>
              <w:rPr>
                <w:rFonts w:ascii="Cambria Math" w:hAnsi="Cambria Math"/>
                <w:lang w:eastAsia="zh-CN"/>
              </w:rPr>
              <m:t>Y</m:t>
            </m:r>
          </m:e>
          <m:sup>
            <m:r>
              <m:rPr>
                <m:sty m:val="bi"/>
              </m:rPr>
              <w:rPr>
                <w:rFonts w:ascii="Cambria Math" w:hAnsi="Cambria Math"/>
                <w:lang w:eastAsia="zh-CN"/>
              </w:rPr>
              <m:t>sys</m:t>
            </m:r>
          </m:sup>
        </m:sSup>
      </m:oMath>
      <w:r>
        <w:rPr>
          <w:lang w:eastAsia="zh-CN"/>
        </w:rPr>
        <w:t>, from (a) a single-column measurement, (b) a partial-column measurement, and (c) multiple-column measurements. The elements highlighted in green are those measured from input and output.</w:t>
      </w:r>
      <w:bookmarkEnd w:id="52"/>
    </w:p>
    <w:p w14:paraId="59167CDB" w14:textId="77777777" w:rsidR="00D86059" w:rsidRDefault="00D86059" w:rsidP="00B07F9B">
      <w:pPr>
        <w:pStyle w:val="Heading3"/>
        <w:rPr>
          <w:lang w:eastAsia="zh-CN"/>
        </w:rPr>
      </w:pPr>
      <w:bookmarkStart w:id="53" w:name="_Ref167097337"/>
      <w:bookmarkStart w:id="54" w:name="_Toc192853038"/>
      <w:bookmarkStart w:id="55" w:name="_Toc194249607"/>
      <w:r>
        <w:rPr>
          <w:rFonts w:hint="eastAsia"/>
          <w:lang w:eastAsia="zh-CN"/>
        </w:rPr>
        <w:t>Restor</w:t>
      </w:r>
      <w:r>
        <w:rPr>
          <w:lang w:eastAsia="zh-CN"/>
        </w:rPr>
        <w:t>ation of</w:t>
      </w:r>
      <w:r>
        <w:rPr>
          <w:rFonts w:hint="eastAsia"/>
          <w:lang w:eastAsia="zh-CN"/>
        </w:rPr>
        <w:t xml:space="preserve"> </w:t>
      </w:r>
      <m:oMath>
        <m:sSup>
          <m:sSupPr>
            <m:ctrlPr>
              <w:rPr>
                <w:rFonts w:ascii="Cambria Math" w:hAnsi="Cambria Math"/>
                <w:i/>
                <w:lang w:eastAsia="zh-CN"/>
              </w:rPr>
            </m:ctrlPr>
          </m:sSupPr>
          <m:e>
            <m:r>
              <m:rPr>
                <m:sty m:val="bi"/>
              </m:rPr>
              <w:rPr>
                <w:rFonts w:ascii="Cambria Math" w:hAnsi="Cambria Math"/>
                <w:lang w:eastAsia="zh-CN"/>
              </w:rPr>
              <m:t>Y</m:t>
            </m:r>
          </m:e>
          <m:sup>
            <m:r>
              <m:rPr>
                <m:sty m:val="bi"/>
              </m:rPr>
              <w:rPr>
                <w:rFonts w:ascii="Cambria Math" w:hAnsi="Cambria Math"/>
                <w:lang w:eastAsia="zh-CN"/>
              </w:rPr>
              <m:t>sys</m:t>
            </m:r>
          </m:sup>
        </m:sSup>
      </m:oMath>
      <w:r>
        <w:rPr>
          <w:rFonts w:hint="eastAsia"/>
          <w:lang w:eastAsia="zh-CN"/>
        </w:rPr>
        <w:t xml:space="preserve"> from a single</w:t>
      </w:r>
      <w:r>
        <w:rPr>
          <w:lang w:eastAsia="zh-CN"/>
        </w:rPr>
        <w:t>-column measurement.</w:t>
      </w:r>
      <w:bookmarkEnd w:id="53"/>
      <w:bookmarkEnd w:id="54"/>
      <w:bookmarkEnd w:id="55"/>
    </w:p>
    <w:p w14:paraId="4EC0C9E8" w14:textId="40DB765C" w:rsidR="00D86059" w:rsidRDefault="00D86059" w:rsidP="00D86059">
      <w:pPr>
        <w:tabs>
          <w:tab w:val="center" w:pos="4819"/>
        </w:tabs>
        <w:jc w:val="both"/>
        <w:rPr>
          <w:lang w:eastAsia="zh-CN"/>
        </w:rPr>
      </w:pPr>
      <w:r>
        <w:rPr>
          <w:rFonts w:hint="eastAsia"/>
          <w:lang w:eastAsia="zh-CN"/>
        </w:rPr>
        <w:t xml:space="preserve">From </w:t>
      </w:r>
      <w:r>
        <w:rPr>
          <w:lang w:eastAsia="zh-CN"/>
        </w:rPr>
        <w:fldChar w:fldCharType="begin"/>
      </w:r>
      <w:r>
        <w:rPr>
          <w:lang w:eastAsia="zh-CN"/>
        </w:rPr>
        <w:instrText xml:space="preserve"> </w:instrText>
      </w:r>
      <w:r>
        <w:rPr>
          <w:rFonts w:hint="eastAsia"/>
          <w:lang w:eastAsia="zh-CN"/>
        </w:rPr>
        <w:instrText>REF _Ref166056524 \r \h</w:instrText>
      </w:r>
      <w:r>
        <w:rPr>
          <w:lang w:eastAsia="zh-CN"/>
        </w:rPr>
        <w:instrText xml:space="preserve"> </w:instrText>
      </w:r>
      <w:r>
        <w:rPr>
          <w:lang w:eastAsia="zh-CN"/>
        </w:rPr>
      </w:r>
      <w:r>
        <w:rPr>
          <w:lang w:eastAsia="zh-CN"/>
        </w:rPr>
        <w:fldChar w:fldCharType="separate"/>
      </w:r>
      <w:r w:rsidR="00D04AE6">
        <w:rPr>
          <w:lang w:eastAsia="zh-CN"/>
        </w:rPr>
        <w:t>(4)</w:t>
      </w:r>
      <w:r>
        <w:rPr>
          <w:lang w:eastAsia="zh-CN"/>
        </w:rPr>
        <w:fldChar w:fldCharType="end"/>
      </w:r>
      <w:r>
        <w:rPr>
          <w:rFonts w:hint="eastAsia"/>
          <w:lang w:eastAsia="zh-CN"/>
        </w:rPr>
        <w:t xml:space="preserve"> we have</w:t>
      </w:r>
      <w:r>
        <w:rPr>
          <w:lang w:eastAsia="zh-CN"/>
        </w:rPr>
        <w:tab/>
      </w:r>
    </w:p>
    <w:p w14:paraId="550E95C8" w14:textId="77777777" w:rsidR="00D86059" w:rsidRPr="006E3591" w:rsidRDefault="00602AA4" w:rsidP="00D86059">
      <w:pPr>
        <w:jc w:val="both"/>
      </w:pPr>
      <m:oMathPara>
        <m:oMath>
          <m:eqArr>
            <m:eqArrPr>
              <m:maxDist m:val="1"/>
              <m:ctrlPr>
                <w:rPr>
                  <w:rFonts w:ascii="Cambria Math" w:hAnsi="Cambria Math"/>
                  <w:i/>
                  <w:lang w:eastAsia="zh-CN"/>
                </w:rPr>
              </m:ctrlPr>
            </m:eqArrPr>
            <m:e>
              <m:sSup>
                <m:sSupPr>
                  <m:ctrlPr>
                    <w:rPr>
                      <w:rFonts w:ascii="Cambria Math" w:hAnsi="Cambria Math"/>
                      <w:i/>
                      <w:lang w:eastAsia="zh-CN"/>
                    </w:rPr>
                  </m:ctrlPr>
                </m:sSupPr>
                <m:e>
                  <m:d>
                    <m:dPr>
                      <m:ctrlPr>
                        <w:rPr>
                          <w:rFonts w:ascii="Cambria Math" w:hAnsi="Cambria Math"/>
                          <w:i/>
                          <w:lang w:eastAsia="zh-CN"/>
                        </w:rPr>
                      </m:ctrlPr>
                    </m:dPr>
                    <m:e>
                      <m:sSubSup>
                        <m:sSubSupPr>
                          <m:ctrlPr>
                            <w:rPr>
                              <w:rFonts w:ascii="Cambria Math" w:hAnsi="Cambria Math"/>
                              <w:i/>
                              <w:lang w:eastAsia="zh-CN"/>
                            </w:rPr>
                          </m:ctrlPr>
                        </m:sSubSupPr>
                        <m:e>
                          <m:r>
                            <w:rPr>
                              <w:rFonts w:ascii="Cambria Math" w:hAnsi="Cambria Math"/>
                              <w:lang w:eastAsia="zh-CN"/>
                            </w:rPr>
                            <m:t>Y</m:t>
                          </m:r>
                        </m:e>
                        <m:sub/>
                        <m:sup>
                          <m:r>
                            <w:rPr>
                              <w:rFonts w:ascii="Cambria Math" w:hAnsi="Cambria Math"/>
                              <w:lang w:eastAsia="zh-CN"/>
                            </w:rPr>
                            <m:t>sys</m:t>
                          </m:r>
                        </m:sup>
                      </m:sSubSup>
                    </m:e>
                  </m:d>
                </m:e>
                <m:sup>
                  <m:r>
                    <w:rPr>
                      <w:rFonts w:ascii="Cambria Math" w:hAnsi="Cambria Math"/>
                      <w:lang w:eastAsia="zh-CN"/>
                    </w:rPr>
                    <m:t>-</m:t>
                  </m:r>
                  <m:r>
                    <w:rPr>
                      <w:rFonts w:ascii="Cambria Math" w:hAnsi="Cambria Math"/>
                      <w:lang w:eastAsia="zh-CN"/>
                    </w:rPr>
                    <m:t>1</m:t>
                  </m:r>
                </m:sup>
              </m:sSup>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N</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m:t>
                  </m:r>
                </m:sub>
              </m:sSub>
              <m:r>
                <w:rPr>
                  <w:rFonts w:ascii="Cambria Math" w:hAnsi="Cambria Math"/>
                  <w:lang w:eastAsia="zh-CN"/>
                </w:rPr>
                <m:t>#</m:t>
              </m:r>
              <m:r>
                <w:rPr>
                  <w:rFonts w:ascii="Cambria Math" w:hAnsi="Cambria Math"/>
                  <w:i/>
                </w:rPr>
                <w:fldChar w:fldCharType="begin"/>
              </m:r>
              <w:bookmarkStart w:id="56" w:name="_Ref166063544"/>
              <w:bookmarkEnd w:id="56"/>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2B9504F5" w14:textId="615B9BEE" w:rsidR="00D86059" w:rsidRDefault="00D86059" w:rsidP="00D86059">
      <w:pPr>
        <w:jc w:val="both"/>
        <w:rPr>
          <w:lang w:eastAsia="zh-CN"/>
        </w:rPr>
      </w:pPr>
      <w:r>
        <w:rPr>
          <w:rFonts w:hint="eastAsia"/>
          <w:lang w:eastAsia="zh-CN"/>
        </w:rPr>
        <w:t xml:space="preserve">where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N</m:t>
            </m:r>
          </m:sub>
        </m:sSub>
        <m:r>
          <w:rPr>
            <w:rFonts w:ascii="Cambria Math" w:hAnsi="Cambria Math"/>
            <w:lang w:eastAsia="zh-CN"/>
          </w:rPr>
          <m:t xml:space="preserve">= </m:t>
        </m:r>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N</m:t>
            </m:r>
          </m:sub>
          <m:sup>
            <m:r>
              <w:rPr>
                <w:rFonts w:ascii="Cambria Math" w:hAnsi="Cambria Math"/>
                <w:lang w:eastAsia="zh-CN"/>
              </w:rPr>
              <m:t>-1</m:t>
            </m:r>
          </m:sup>
        </m:sSubSup>
      </m:oMath>
      <w:r>
        <w:rPr>
          <w:rFonts w:hint="eastAsia"/>
          <w:lang w:eastAsia="zh-CN"/>
        </w:rPr>
        <w:t xml:space="preserve">. In theory </w:t>
      </w:r>
      <m:oMath>
        <m:sSub>
          <m:sSubPr>
            <m:ctrlPr>
              <w:rPr>
                <w:rFonts w:ascii="Cambria Math" w:hAnsi="Cambria Math"/>
                <w:i/>
                <w:lang w:eastAsia="zh-CN"/>
              </w:rPr>
            </m:ctrlPr>
          </m:sSubPr>
          <m:e>
            <m:r>
              <w:rPr>
                <w:rFonts w:ascii="Cambria Math" w:hAnsi="Cambria Math"/>
                <w:lang w:eastAsia="zh-CN"/>
              </w:rPr>
              <m:t>Y</m:t>
            </m:r>
          </m:e>
          <m:sub>
            <m:r>
              <w:rPr>
                <w:rFonts w:ascii="Cambria Math" w:hAnsi="Cambria Math"/>
                <w:lang w:eastAsia="zh-CN"/>
              </w:rPr>
              <m:t>N</m:t>
            </m:r>
          </m:sub>
        </m:sSub>
      </m:oMath>
      <w:r>
        <w:rPr>
          <w:rFonts w:hint="eastAsia"/>
          <w:lang w:eastAsia="zh-CN"/>
        </w:rPr>
        <w:t xml:space="preserve"> is a sparse matrix and may not be </w:t>
      </w:r>
      <w:r>
        <w:rPr>
          <w:lang w:eastAsia="zh-CN"/>
        </w:rPr>
        <w:t>invertible</w:t>
      </w:r>
      <w:r>
        <w:rPr>
          <w:rFonts w:hint="eastAsia"/>
          <w:lang w:eastAsia="zh-CN"/>
        </w:rPr>
        <w:t xml:space="preserve">. In such a case </w:t>
      </w:r>
      <w:r w:rsidRPr="002865E0">
        <w:rPr>
          <w:lang w:eastAsia="zh-CN"/>
        </w:rPr>
        <w:t>infinitesimal</w:t>
      </w:r>
      <w:r>
        <w:rPr>
          <w:lang w:eastAsia="zh-CN"/>
        </w:rPr>
        <w:t>ly small</w:t>
      </w:r>
      <w:r w:rsidRPr="002865E0">
        <w:rPr>
          <w:lang w:eastAsia="zh-CN"/>
        </w:rPr>
        <w:t xml:space="preserve"> </w:t>
      </w:r>
      <w:r>
        <w:rPr>
          <w:rFonts w:hint="eastAsia"/>
          <w:lang w:eastAsia="zh-CN"/>
        </w:rPr>
        <w:t xml:space="preserve">shunt </w:t>
      </w:r>
      <w:r>
        <w:rPr>
          <w:lang w:eastAsia="zh-CN"/>
        </w:rPr>
        <w:t xml:space="preserve">admittances </w:t>
      </w:r>
      <w:r>
        <w:rPr>
          <w:rFonts w:hint="eastAsia"/>
          <w:lang w:eastAsia="zh-CN"/>
        </w:rPr>
        <w:t xml:space="preserve">can be added at the empty buses to make the matrix invertible. </w:t>
      </w:r>
      <w:r>
        <w:rPr>
          <w:lang w:eastAsia="zh-CN"/>
        </w:rPr>
        <w:t>Such admittances are a</w:t>
      </w:r>
      <w:r>
        <w:rPr>
          <w:rFonts w:hint="eastAsia"/>
          <w:lang w:eastAsia="zh-CN"/>
        </w:rPr>
        <w:t xml:space="preserve"> reality </w:t>
      </w:r>
      <w:r>
        <w:rPr>
          <w:lang w:eastAsia="zh-CN"/>
        </w:rPr>
        <w:t xml:space="preserve">anyway because of </w:t>
      </w:r>
      <w:r>
        <w:rPr>
          <w:rFonts w:hint="eastAsia"/>
          <w:lang w:eastAsia="zh-CN"/>
        </w:rPr>
        <w:t xml:space="preserve">line parasitic </w:t>
      </w:r>
      <w:r>
        <w:rPr>
          <w:lang w:eastAsia="zh-CN"/>
        </w:rPr>
        <w:t>capacitor</w:t>
      </w:r>
      <w:r>
        <w:rPr>
          <w:rFonts w:hint="eastAsia"/>
          <w:lang w:eastAsia="zh-CN"/>
        </w:rPr>
        <w:t xml:space="preserve">s. Right multiplying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rFonts w:hint="eastAsia"/>
          <w:lang w:eastAsia="zh-CN"/>
        </w:rPr>
        <w:t xml:space="preserve"> on both sides of </w:t>
      </w:r>
      <w:r>
        <w:rPr>
          <w:lang w:eastAsia="zh-CN"/>
        </w:rPr>
        <w:fldChar w:fldCharType="begin"/>
      </w:r>
      <w:r>
        <w:rPr>
          <w:lang w:eastAsia="zh-CN"/>
        </w:rPr>
        <w:instrText xml:space="preserve"> </w:instrText>
      </w:r>
      <w:r>
        <w:rPr>
          <w:rFonts w:hint="eastAsia"/>
          <w:lang w:eastAsia="zh-CN"/>
        </w:rPr>
        <w:instrText>REF _Ref166063544 \r \h</w:instrText>
      </w:r>
      <w:r>
        <w:rPr>
          <w:lang w:eastAsia="zh-CN"/>
        </w:rPr>
        <w:instrText xml:space="preserve"> </w:instrText>
      </w:r>
      <w:r>
        <w:rPr>
          <w:lang w:eastAsia="zh-CN"/>
        </w:rPr>
      </w:r>
      <w:r>
        <w:rPr>
          <w:lang w:eastAsia="zh-CN"/>
        </w:rPr>
        <w:fldChar w:fldCharType="separate"/>
      </w:r>
      <w:r w:rsidR="00D04AE6">
        <w:rPr>
          <w:lang w:eastAsia="zh-CN"/>
        </w:rPr>
        <w:t>(15)</w:t>
      </w:r>
      <w:r>
        <w:rPr>
          <w:lang w:eastAsia="zh-CN"/>
        </w:rPr>
        <w:fldChar w:fldCharType="end"/>
      </w:r>
      <w:r>
        <w:rPr>
          <w:rFonts w:hint="eastAsia"/>
          <w:lang w:eastAsia="zh-CN"/>
        </w:rPr>
        <w:t xml:space="preserve"> yields</w:t>
      </w:r>
    </w:p>
    <w:p w14:paraId="0EEBE2AE" w14:textId="77777777" w:rsidR="00D86059" w:rsidRPr="006E3591" w:rsidRDefault="00602AA4" w:rsidP="00D86059">
      <w:pPr>
        <w:jc w:val="both"/>
      </w:pPr>
      <m:oMathPara>
        <m:oMath>
          <m:eqArr>
            <m:eqArrPr>
              <m:maxDist m:val="1"/>
              <m:ctrlPr>
                <w:rPr>
                  <w:rFonts w:ascii="Cambria Math" w:hAnsi="Cambria Math"/>
                  <w:i/>
                  <w:lang w:eastAsia="zh-CN"/>
                </w:rPr>
              </m:ctrlPr>
            </m:eqArrPr>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N</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m:t>
                      </m:r>
                    </m:sub>
                  </m:sSub>
                </m:e>
              </m:d>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r>
                <w:rPr>
                  <w:rFonts w:ascii="Cambria Math" w:hAnsi="Cambria Math"/>
                  <w:lang w:eastAsia="zh-CN"/>
                </w:rPr>
                <m:t>=</m:t>
              </m:r>
              <m:r>
                <w:rPr>
                  <w:rFonts w:ascii="Cambria Math" w:hAnsi="Cambria Math"/>
                  <w:lang w:eastAsia="zh-CN"/>
                </w:rPr>
                <m:t>I</m:t>
              </m:r>
              <m:r>
                <w:rPr>
                  <w:rFonts w:ascii="Cambria Math" w:hAnsi="Cambria Math"/>
                  <w:lang w:eastAsia="zh-CN"/>
                </w:rPr>
                <m:t>#</m:t>
              </m:r>
              <m:r>
                <w:rPr>
                  <w:rFonts w:ascii="Cambria Math" w:hAnsi="Cambria Math"/>
                  <w:i/>
                </w:rPr>
                <w:fldChar w:fldCharType="begin"/>
              </m:r>
              <w:bookmarkStart w:id="57" w:name="_Ref166056765"/>
              <w:bookmarkEnd w:id="57"/>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0A63DF1E" w14:textId="66A08329" w:rsidR="00D86059" w:rsidRDefault="00D86059" w:rsidP="00D86059">
      <w:pPr>
        <w:jc w:val="both"/>
        <w:rPr>
          <w:lang w:eastAsia="zh-CN"/>
        </w:rPr>
      </w:pPr>
      <w:r>
        <w:rPr>
          <w:lang w:eastAsia="zh-CN"/>
        </w:rPr>
        <w:fldChar w:fldCharType="begin"/>
      </w:r>
      <w:r>
        <w:rPr>
          <w:lang w:eastAsia="zh-CN"/>
        </w:rPr>
        <w:instrText xml:space="preserve"> </w:instrText>
      </w:r>
      <w:r>
        <w:rPr>
          <w:rFonts w:hint="eastAsia"/>
          <w:lang w:eastAsia="zh-CN"/>
        </w:rPr>
        <w:instrText>REF _Ref166056765 \r \h</w:instrText>
      </w:r>
      <w:r>
        <w:rPr>
          <w:lang w:eastAsia="zh-CN"/>
        </w:rPr>
        <w:instrText xml:space="preserve"> </w:instrText>
      </w:r>
      <w:r>
        <w:rPr>
          <w:lang w:eastAsia="zh-CN"/>
        </w:rPr>
      </w:r>
      <w:r>
        <w:rPr>
          <w:lang w:eastAsia="zh-CN"/>
        </w:rPr>
        <w:fldChar w:fldCharType="separate"/>
      </w:r>
      <w:r w:rsidR="00D04AE6">
        <w:rPr>
          <w:lang w:eastAsia="zh-CN"/>
        </w:rPr>
        <w:t>(16)</w:t>
      </w:r>
      <w:r>
        <w:rPr>
          <w:lang w:eastAsia="zh-CN"/>
        </w:rPr>
        <w:fldChar w:fldCharType="end"/>
      </w:r>
      <w:r>
        <w:rPr>
          <w:rFonts w:hint="eastAsia"/>
          <w:lang w:eastAsia="zh-CN"/>
        </w:rPr>
        <w:t xml:space="preserve"> can be further re-written in a column format that</w:t>
      </w:r>
    </w:p>
    <w:p w14:paraId="34733454" w14:textId="77777777" w:rsidR="00D86059" w:rsidRPr="000670F7" w:rsidRDefault="00602AA4" w:rsidP="00D86059">
      <w:pPr>
        <w:jc w:val="both"/>
      </w:pPr>
      <m:oMathPara>
        <m:oMath>
          <m:eqArr>
            <m:eqArrPr>
              <m:maxDist m:val="1"/>
              <m:ctrlPr>
                <w:rPr>
                  <w:rFonts w:ascii="Cambria Math" w:hAnsi="Cambria Math"/>
                  <w:i/>
                  <w:lang w:eastAsia="zh-CN"/>
                </w:rPr>
              </m:ctrlPr>
            </m:eqArrPr>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N</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m:t>
                      </m:r>
                    </m:sub>
                  </m:sSub>
                </m:e>
              </m:d>
              <m:r>
                <w:rPr>
                  <w:rFonts w:ascii="Cambria Math" w:hAnsi="Cambria Math"/>
                  <w:lang w:eastAsia="zh-CN"/>
                </w:rPr>
                <m:t>⋅</m:t>
              </m:r>
              <m:d>
                <m:dPr>
                  <m:begChr m:val="["/>
                  <m:endChr m:val="]"/>
                  <m:ctrlPr>
                    <w:rPr>
                      <w:rFonts w:ascii="Cambria Math" w:hAnsi="Cambria Math"/>
                      <w:i/>
                      <w:lang w:eastAsia="zh-CN"/>
                    </w:rPr>
                  </m:ctrlPr>
                </m:dPr>
                <m:e>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m:t>
                      </m:r>
                      <m:r>
                        <w:rPr>
                          <w:rFonts w:ascii="Cambria Math" w:hAnsi="Cambria Math"/>
                          <w:lang w:eastAsia="zh-CN"/>
                        </w:rPr>
                        <m:t>1</m:t>
                      </m:r>
                    </m:sub>
                    <m:sup>
                      <m:r>
                        <w:rPr>
                          <w:rFonts w:ascii="Cambria Math" w:hAnsi="Cambria Math"/>
                          <w:lang w:eastAsia="zh-CN"/>
                        </w:rPr>
                        <m:t>sys</m:t>
                      </m:r>
                    </m:sup>
                  </m:sSubSup>
                  <m:d>
                    <m:dPr>
                      <m:begChr m:val="|"/>
                      <m:endChr m:val="|"/>
                      <m:ctrlPr>
                        <w:rPr>
                          <w:rFonts w:ascii="Cambria Math" w:hAnsi="Cambria Math"/>
                          <w:i/>
                          <w:lang w:eastAsia="zh-CN"/>
                        </w:rPr>
                      </m:ctrlPr>
                    </m:dPr>
                    <m:e>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m:t>
                          </m:r>
                          <m:r>
                            <w:rPr>
                              <w:rFonts w:ascii="Cambria Math" w:hAnsi="Cambria Math"/>
                              <w:lang w:eastAsia="zh-CN"/>
                            </w:rPr>
                            <m:t>2</m:t>
                          </m:r>
                        </m:sub>
                        <m:sup>
                          <m:r>
                            <w:rPr>
                              <w:rFonts w:ascii="Cambria Math" w:hAnsi="Cambria Math"/>
                              <w:lang w:eastAsia="zh-CN"/>
                            </w:rPr>
                            <m:t>sys</m:t>
                          </m:r>
                        </m:sup>
                      </m:sSubSup>
                    </m:e>
                  </m:d>
                  <m:r>
                    <w:rPr>
                      <w:rFonts w:ascii="Cambria Math" w:hAnsi="Cambria Math"/>
                    </w:rPr>
                    <m:t>⋯</m:t>
                  </m:r>
                  <m:ctrlPr>
                    <w:rPr>
                      <w:rFonts w:ascii="Cambria Math" w:hAnsi="Cambria Math"/>
                      <w:i/>
                    </w:rPr>
                  </m:ctrlPr>
                </m:e>
                <m:e>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cN</m:t>
                      </m:r>
                    </m:sub>
                    <m:sup>
                      <m:r>
                        <w:rPr>
                          <w:rFonts w:ascii="Cambria Math" w:hAnsi="Cambria Math"/>
                          <w:lang w:eastAsia="zh-CN"/>
                        </w:rPr>
                        <m:t>sys</m:t>
                      </m:r>
                    </m:sup>
                  </m:sSubSup>
                </m:e>
              </m:d>
              <m:r>
                <w:rPr>
                  <w:rFonts w:ascii="Cambria Math" w:hAnsi="Cambria Math"/>
                  <w:lang w:eastAsia="zh-CN"/>
                </w:rPr>
                <m:t>=</m:t>
              </m:r>
              <m:r>
                <w:rPr>
                  <w:rFonts w:ascii="Cambria Math" w:hAnsi="Cambria Math"/>
                  <w:lang w:eastAsia="zh-CN"/>
                </w:rPr>
                <m:t>I</m:t>
              </m:r>
              <m:r>
                <w:rPr>
                  <w:rFonts w:ascii="Cambria Math" w:hAnsi="Cambria Math"/>
                  <w:lang w:eastAsia="zh-CN"/>
                </w:rPr>
                <m:t>,#</m:t>
              </m:r>
              <m:r>
                <w:rPr>
                  <w:rFonts w:ascii="Cambria Math" w:hAnsi="Cambria Math"/>
                  <w:i/>
                </w:rPr>
                <w:fldChar w:fldCharType="begin"/>
              </m:r>
              <w:bookmarkStart w:id="58" w:name="_Ref166057090"/>
              <w:bookmarkEnd w:id="58"/>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42AB375C" w14:textId="16E8434C" w:rsidR="00D86059" w:rsidRDefault="00D86059" w:rsidP="00D86059">
      <w:pPr>
        <w:jc w:val="both"/>
        <w:rPr>
          <w:lang w:eastAsia="zh-CN"/>
        </w:rPr>
      </w:pPr>
      <w:r>
        <w:rPr>
          <w:rFonts w:hint="eastAsia"/>
          <w:lang w:eastAsia="zh-CN"/>
        </w:rPr>
        <w:t xml:space="preserve">where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m:t>
            </m:r>
          </m:sub>
          <m:sup>
            <m:r>
              <w:rPr>
                <w:rFonts w:ascii="Cambria Math" w:hAnsi="Cambria Math"/>
                <w:lang w:eastAsia="zh-CN"/>
              </w:rPr>
              <m:t>sys</m:t>
            </m:r>
          </m:sup>
        </m:sSubSup>
      </m:oMath>
      <w:r>
        <w:rPr>
          <w:lang w:eastAsia="zh-CN"/>
        </w:rPr>
        <w:t xml:space="preserve"> is </w:t>
      </w:r>
      <w:r>
        <w:rPr>
          <w:rFonts w:hint="eastAsia"/>
          <w:lang w:eastAsia="zh-CN"/>
        </w:rPr>
        <w:t>the k-</w:t>
      </w:r>
      <w:proofErr w:type="spellStart"/>
      <w:r>
        <w:rPr>
          <w:rFonts w:hint="eastAsia"/>
          <w:lang w:eastAsia="zh-CN"/>
        </w:rPr>
        <w:t>th</w:t>
      </w:r>
      <w:proofErr w:type="spellEnd"/>
      <w:r>
        <w:rPr>
          <w:rFonts w:hint="eastAsia"/>
          <w:lang w:eastAsia="zh-CN"/>
        </w:rPr>
        <w:t xml:space="preserve"> column of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lang w:eastAsia="zh-CN"/>
        </w:rPr>
        <w:t xml:space="preserve">, i.e.,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m:t>
            </m:r>
          </m:sub>
          <m:sup>
            <m:r>
              <w:rPr>
                <w:rFonts w:ascii="Cambria Math" w:hAnsi="Cambria Math"/>
                <w:lang w:eastAsia="zh-CN"/>
              </w:rPr>
              <m:t>sys</m:t>
            </m:r>
          </m:sup>
        </m:sSubSup>
        <m:r>
          <w:rPr>
            <w:rFonts w:ascii="Cambria Math" w:hAnsi="Cambria Math"/>
            <w:lang w:eastAsia="zh-CN"/>
          </w:rPr>
          <m:t>=</m:t>
        </m:r>
        <m:sSup>
          <m:sSupPr>
            <m:ctrlPr>
              <w:rPr>
                <w:rFonts w:ascii="Cambria Math" w:hAnsi="Cambria Math"/>
                <w:i/>
                <w:lang w:eastAsia="zh-CN"/>
              </w:rPr>
            </m:ctrlPr>
          </m:sSupPr>
          <m:e>
            <m:d>
              <m:dPr>
                <m:begChr m:val="["/>
                <m:endChr m:val="]"/>
                <m:ctrlPr>
                  <w:rPr>
                    <w:rFonts w:ascii="Cambria Math" w:hAnsi="Cambria Math"/>
                    <w:i/>
                    <w:lang w:eastAsia="zh-CN"/>
                  </w:rPr>
                </m:ctrlPr>
              </m:dPr>
              <m:e>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1k</m:t>
                    </m:r>
                  </m:sub>
                  <m:sup>
                    <m:r>
                      <w:rPr>
                        <w:rFonts w:ascii="Cambria Math" w:hAnsi="Cambria Math"/>
                        <w:lang w:eastAsia="zh-CN"/>
                      </w:rPr>
                      <m:t>sys</m:t>
                    </m:r>
                  </m:sup>
                </m:sSubSup>
                <m:r>
                  <w:rPr>
                    <w:rFonts w:ascii="Cambria Math" w:hAnsi="Cambria Math"/>
                    <w:lang w:eastAsia="zh-CN"/>
                  </w:rPr>
                  <m:t>,</m:t>
                </m:r>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2k</m:t>
                    </m:r>
                  </m:sub>
                  <m:sup>
                    <m:r>
                      <w:rPr>
                        <w:rFonts w:ascii="Cambria Math" w:hAnsi="Cambria Math"/>
                        <w:lang w:eastAsia="zh-CN"/>
                      </w:rPr>
                      <m:t>sys</m:t>
                    </m:r>
                  </m:sup>
                </m:sSubSup>
                <m:r>
                  <w:rPr>
                    <w:rFonts w:ascii="Cambria Math" w:hAnsi="Cambria Math"/>
                    <w:lang w:eastAsia="zh-CN"/>
                  </w:rPr>
                  <m:t>,⋯,</m:t>
                </m:r>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Nk</m:t>
                    </m:r>
                  </m:sub>
                  <m:sup>
                    <m:r>
                      <w:rPr>
                        <w:rFonts w:ascii="Cambria Math" w:hAnsi="Cambria Math"/>
                        <w:lang w:eastAsia="zh-CN"/>
                      </w:rPr>
                      <m:t>sys</m:t>
                    </m:r>
                  </m:sup>
                </m:sSubSup>
              </m:e>
            </m:d>
          </m:e>
          <m:sup>
            <m:r>
              <w:rPr>
                <w:rFonts w:ascii="Cambria Math" w:hAnsi="Cambria Math"/>
                <w:lang w:eastAsia="zh-CN"/>
              </w:rPr>
              <m:t>T</m:t>
            </m:r>
          </m:sup>
        </m:sSup>
      </m:oMath>
      <w:r>
        <w:rPr>
          <w:rFonts w:hint="eastAsia"/>
          <w:lang w:eastAsia="zh-CN"/>
        </w:rPr>
        <w:t xml:space="preserve">. If from a single input and multiple </w:t>
      </w:r>
      <w:r>
        <w:rPr>
          <w:lang w:eastAsia="zh-CN"/>
        </w:rPr>
        <w:t>outputs</w:t>
      </w:r>
      <w:r>
        <w:rPr>
          <w:rFonts w:hint="eastAsia"/>
          <w:lang w:eastAsia="zh-CN"/>
        </w:rPr>
        <w:t xml:space="preserve"> we identify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m:t>
            </m:r>
          </m:sub>
          <m:sup>
            <m:r>
              <w:rPr>
                <w:rFonts w:ascii="Cambria Math" w:hAnsi="Cambria Math"/>
                <w:lang w:eastAsia="zh-CN"/>
              </w:rPr>
              <m:t>sys</m:t>
            </m:r>
          </m:sup>
        </m:sSubSup>
      </m:oMath>
      <w:r>
        <w:rPr>
          <w:rFonts w:hint="eastAsia"/>
          <w:lang w:eastAsia="zh-CN"/>
        </w:rPr>
        <w:t xml:space="preserve">, the following equation can be easily derived from </w:t>
      </w:r>
      <w:r>
        <w:rPr>
          <w:lang w:eastAsia="zh-CN"/>
        </w:rPr>
        <w:fldChar w:fldCharType="begin"/>
      </w:r>
      <w:r>
        <w:rPr>
          <w:lang w:eastAsia="zh-CN"/>
        </w:rPr>
        <w:instrText xml:space="preserve"> </w:instrText>
      </w:r>
      <w:r>
        <w:rPr>
          <w:rFonts w:hint="eastAsia"/>
          <w:lang w:eastAsia="zh-CN"/>
        </w:rPr>
        <w:instrText>REF _Ref166057090 \r \h</w:instrText>
      </w:r>
      <w:r>
        <w:rPr>
          <w:lang w:eastAsia="zh-CN"/>
        </w:rPr>
        <w:instrText xml:space="preserve"> </w:instrText>
      </w:r>
      <w:r>
        <w:rPr>
          <w:lang w:eastAsia="zh-CN"/>
        </w:rPr>
      </w:r>
      <w:r>
        <w:rPr>
          <w:lang w:eastAsia="zh-CN"/>
        </w:rPr>
        <w:fldChar w:fldCharType="separate"/>
      </w:r>
      <w:r w:rsidR="00D04AE6">
        <w:rPr>
          <w:lang w:eastAsia="zh-CN"/>
        </w:rPr>
        <w:t>(17)</w:t>
      </w:r>
      <w:r>
        <w:rPr>
          <w:lang w:eastAsia="zh-CN"/>
        </w:rPr>
        <w:fldChar w:fldCharType="end"/>
      </w:r>
      <w:r>
        <w:rPr>
          <w:rFonts w:hint="eastAsia"/>
          <w:lang w:eastAsia="zh-CN"/>
        </w:rPr>
        <w:t>:</w:t>
      </w:r>
    </w:p>
    <w:p w14:paraId="3D778AC8" w14:textId="77777777" w:rsidR="00D86059" w:rsidRPr="000C5559" w:rsidRDefault="00602AA4" w:rsidP="00D86059">
      <w:pPr>
        <w:jc w:val="both"/>
      </w:pPr>
      <m:oMathPara>
        <m:oMath>
          <m:eqArr>
            <m:eqArrPr>
              <m:maxDist m:val="1"/>
              <m:ctrlPr>
                <w:rPr>
                  <w:rFonts w:ascii="Cambria Math" w:hAnsi="Cambria Math"/>
                  <w:i/>
                  <w:lang w:eastAsia="zh-CN"/>
                </w:rPr>
              </m:ctrlPr>
            </m:eqArrPr>
            <m:e>
              <m:d>
                <m:dPr>
                  <m:ctrlPr>
                    <w:rPr>
                      <w:rFonts w:ascii="Cambria Math" w:hAnsi="Cambria Math"/>
                      <w:i/>
                      <w:lang w:eastAsia="zh-CN"/>
                    </w:rPr>
                  </m:ctrlPr>
                </m:dPr>
                <m:e>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N</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m:t>
                      </m:r>
                    </m:sub>
                  </m:sSub>
                </m:e>
              </m:d>
              <m:r>
                <w:rPr>
                  <w:rFonts w:ascii="Cambria Math" w:hAnsi="Cambria Math"/>
                  <w:lang w:eastAsia="zh-CN"/>
                </w:rPr>
                <m:t>⋅</m:t>
              </m:r>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m:t>
                  </m:r>
                </m:sub>
                <m:sup>
                  <m:r>
                    <w:rPr>
                      <w:rFonts w:ascii="Cambria Math" w:hAnsi="Cambria Math"/>
                      <w:lang w:eastAsia="zh-CN"/>
                    </w:rPr>
                    <m:t>sys</m:t>
                  </m:r>
                </m:sup>
              </m:sSubSup>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k</m:t>
                  </m:r>
                </m:sub>
              </m:sSub>
              <m:r>
                <w:rPr>
                  <w:rFonts w:ascii="Cambria Math" w:hAnsi="Cambria Math"/>
                  <w:lang w:eastAsia="zh-CN"/>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2E13E3A3" w14:textId="77777777" w:rsidR="00D86059" w:rsidRDefault="00D86059" w:rsidP="00D86059">
      <w:pPr>
        <w:jc w:val="both"/>
        <w:rPr>
          <w:lang w:eastAsia="zh-CN"/>
        </w:rPr>
      </w:pPr>
      <w:r>
        <w:rPr>
          <w:lang w:eastAsia="zh-CN"/>
        </w:rPr>
        <w:t>W</w:t>
      </w:r>
      <w:r>
        <w:rPr>
          <w:rFonts w:hint="eastAsia"/>
          <w:lang w:eastAsia="zh-CN"/>
        </w:rPr>
        <w:t xml:space="preserve">here </w:t>
      </w:r>
      <m:oMath>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k</m:t>
            </m:r>
          </m:sub>
        </m:sSub>
      </m:oMath>
      <w:r>
        <w:rPr>
          <w:rFonts w:hint="eastAsia"/>
          <w:lang w:eastAsia="zh-CN"/>
        </w:rPr>
        <w:t xml:space="preserve"> is the k-th column of the identity matrix. </w:t>
      </w:r>
      <w:r>
        <w:rPr>
          <w:lang w:eastAsia="zh-CN"/>
        </w:rPr>
        <w:t>S</w:t>
      </w:r>
      <w:r>
        <w:rPr>
          <w:rFonts w:hint="eastAsia"/>
          <w:lang w:eastAsia="zh-CN"/>
        </w:rPr>
        <w:t xml:space="preserve">uch that </w:t>
      </w:r>
    </w:p>
    <w:p w14:paraId="4C10BAE8" w14:textId="77777777" w:rsidR="00D86059" w:rsidRPr="00400EE6" w:rsidRDefault="00602AA4" w:rsidP="00D86059">
      <w:pPr>
        <w:jc w:val="both"/>
      </w:pPr>
      <m:oMathPara>
        <m:oMath>
          <m:eqArr>
            <m:eqArrPr>
              <m:maxDist m:val="1"/>
              <m:ctrlPr>
                <w:rPr>
                  <w:rFonts w:ascii="Cambria Math" w:hAnsi="Cambria Math"/>
                  <w:i/>
                  <w:lang w:eastAsia="zh-CN"/>
                </w:rPr>
              </m:ctrlPr>
            </m:eqArrPr>
            <m:e>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m:t>
                  </m:r>
                </m:sub>
              </m:sSub>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m:t>
                  </m:r>
                </m:sub>
                <m:sup>
                  <m:r>
                    <w:rPr>
                      <w:rFonts w:ascii="Cambria Math" w:hAnsi="Cambria Math"/>
                      <w:lang w:eastAsia="zh-CN"/>
                    </w:rPr>
                    <m:t>sys</m:t>
                  </m:r>
                </m:sup>
              </m:sSubSup>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k</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N</m:t>
                  </m:r>
                </m:sub>
              </m:sSub>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m:t>
                  </m:r>
                </m:sub>
                <m:sup>
                  <m:r>
                    <w:rPr>
                      <w:rFonts w:ascii="Cambria Math" w:hAnsi="Cambria Math"/>
                      <w:lang w:eastAsia="zh-CN"/>
                    </w:rPr>
                    <m:t>sys</m:t>
                  </m:r>
                </m:sup>
              </m:sSubSup>
              <m:r>
                <w:rPr>
                  <w:rFonts w:ascii="Cambria Math" w:hAnsi="Cambria Math"/>
                  <w:lang w:eastAsia="zh-CN"/>
                </w:rPr>
                <m:t>#</m:t>
              </m:r>
              <m:r>
                <w:rPr>
                  <w:rFonts w:ascii="Cambria Math" w:hAnsi="Cambria Math"/>
                  <w:i/>
                </w:rPr>
                <w:fldChar w:fldCharType="begin"/>
              </m:r>
              <w:bookmarkStart w:id="59" w:name="_Ref166060298"/>
              <w:bookmarkEnd w:id="59"/>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38DF3631" w14:textId="790E13A9" w:rsidR="00D86059" w:rsidRDefault="00D86059" w:rsidP="00D86059">
      <w:pPr>
        <w:jc w:val="both"/>
        <w:rPr>
          <w:lang w:eastAsia="zh-CN"/>
        </w:rPr>
      </w:pPr>
      <w:r>
        <w:rPr>
          <w:rFonts w:hint="eastAsia"/>
          <w:lang w:eastAsia="zh-CN"/>
        </w:rPr>
        <w:t xml:space="preserve">Let </w:t>
      </w:r>
      <m:oMath>
        <m:r>
          <w:rPr>
            <w:rFonts w:ascii="Cambria Math" w:hAnsi="Cambria Math"/>
            <w:lang w:eastAsia="zh-CN"/>
          </w:rPr>
          <m:t>c=</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k</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N</m:t>
            </m:r>
          </m:sub>
        </m:sSub>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m:t>
            </m:r>
          </m:sub>
          <m:sup>
            <m:r>
              <w:rPr>
                <w:rFonts w:ascii="Cambria Math" w:hAnsi="Cambria Math"/>
                <w:lang w:eastAsia="zh-CN"/>
              </w:rPr>
              <m:t>sys</m:t>
            </m:r>
          </m:sup>
        </m:sSubSup>
      </m:oMath>
      <w:r>
        <w:rPr>
          <w:rFonts w:hint="eastAsia"/>
          <w:lang w:eastAsia="zh-CN"/>
        </w:rPr>
        <w:t xml:space="preserve">, which is a column vector. Since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m:t>
            </m:r>
          </m:sub>
        </m:sSub>
      </m:oMath>
      <w:r>
        <w:rPr>
          <w:rFonts w:hint="eastAsia"/>
          <w:lang w:eastAsia="zh-CN"/>
        </w:rPr>
        <w:t xml:space="preserve"> is a diagonal matrix, from </w:t>
      </w:r>
      <w:r>
        <w:rPr>
          <w:lang w:eastAsia="zh-CN"/>
        </w:rPr>
        <w:fldChar w:fldCharType="begin"/>
      </w:r>
      <w:r>
        <w:rPr>
          <w:lang w:eastAsia="zh-CN"/>
        </w:rPr>
        <w:instrText xml:space="preserve"> </w:instrText>
      </w:r>
      <w:r>
        <w:rPr>
          <w:rFonts w:hint="eastAsia"/>
          <w:lang w:eastAsia="zh-CN"/>
        </w:rPr>
        <w:instrText>REF _Ref166060298 \r \h</w:instrText>
      </w:r>
      <w:r>
        <w:rPr>
          <w:lang w:eastAsia="zh-CN"/>
        </w:rPr>
        <w:instrText xml:space="preserve"> </w:instrText>
      </w:r>
      <w:r>
        <w:rPr>
          <w:lang w:eastAsia="zh-CN"/>
        </w:rPr>
      </w:r>
      <w:r>
        <w:rPr>
          <w:lang w:eastAsia="zh-CN"/>
        </w:rPr>
        <w:fldChar w:fldCharType="separate"/>
      </w:r>
      <w:r w:rsidR="00D04AE6">
        <w:rPr>
          <w:lang w:eastAsia="zh-CN"/>
        </w:rPr>
        <w:t>(19)</w:t>
      </w:r>
      <w:r>
        <w:rPr>
          <w:lang w:eastAsia="zh-CN"/>
        </w:rPr>
        <w:fldChar w:fldCharType="end"/>
      </w:r>
      <w:r>
        <w:rPr>
          <w:rFonts w:hint="eastAsia"/>
          <w:lang w:eastAsia="zh-CN"/>
        </w:rPr>
        <w:t xml:space="preserve">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m:t>
            </m:r>
          </m:sub>
        </m:sSub>
      </m:oMath>
      <w:r>
        <w:rPr>
          <w:rFonts w:hint="eastAsia"/>
          <w:lang w:eastAsia="zh-CN"/>
        </w:rPr>
        <w:t xml:space="preserve"> can be calculated in </w:t>
      </w:r>
      <w:r>
        <w:rPr>
          <w:lang w:eastAsia="zh-CN"/>
        </w:rPr>
        <w:t>elementwise</w:t>
      </w:r>
      <w:r>
        <w:rPr>
          <w:rFonts w:hint="eastAsia"/>
          <w:lang w:eastAsia="zh-CN"/>
        </w:rPr>
        <w:t>, such that</w:t>
      </w:r>
    </w:p>
    <w:p w14:paraId="662EBC75" w14:textId="77777777" w:rsidR="00D86059" w:rsidRPr="00D622D9" w:rsidRDefault="00602AA4" w:rsidP="00D86059">
      <w:pPr>
        <w:jc w:val="both"/>
      </w:pPr>
      <m:oMathPara>
        <m:oMath>
          <m:eqArr>
            <m:eqArrPr>
              <m:maxDist m:val="1"/>
              <m:ctrlPr>
                <w:rPr>
                  <w:rFonts w:ascii="Cambria Math" w:hAnsi="Cambria Math"/>
                  <w:i/>
                  <w:lang w:eastAsia="zh-CN"/>
                </w:rPr>
              </m:ctrlPr>
            </m:eqArrPr>
            <m:e>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Ai</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c</m:t>
                  </m:r>
                </m:e>
                <m:sub>
                  <m:r>
                    <w:rPr>
                      <w:rFonts w:ascii="Cambria Math" w:hAnsi="Cambria Math"/>
                      <w:lang w:eastAsia="zh-CN"/>
                    </w:rPr>
                    <m:t>i</m:t>
                  </m:r>
                </m:sub>
              </m:sSub>
              <m:r>
                <w:rPr>
                  <w:rFonts w:ascii="Cambria Math" w:hAnsi="Cambria Math"/>
                  <w:lang w:eastAsia="zh-CN"/>
                </w:rPr>
                <m:t> ⋅</m:t>
              </m:r>
              <m:sSup>
                <m:sSupPr>
                  <m:ctrlPr>
                    <w:rPr>
                      <w:rFonts w:ascii="Cambria Math" w:hAnsi="Cambria Math"/>
                      <w:i/>
                      <w:lang w:eastAsia="zh-CN"/>
                    </w:rPr>
                  </m:ctrlPr>
                </m:sSupPr>
                <m:e>
                  <m:d>
                    <m:dPr>
                      <m:ctrlPr>
                        <w:rPr>
                          <w:rFonts w:ascii="Cambria Math" w:hAnsi="Cambria Math"/>
                          <w:i/>
                          <w:lang w:eastAsia="zh-CN"/>
                        </w:rPr>
                      </m:ctrlPr>
                    </m:dPr>
                    <m:e>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cki</m:t>
                          </m:r>
                        </m:sub>
                        <m:sup>
                          <m:r>
                            <w:rPr>
                              <w:rFonts w:ascii="Cambria Math" w:hAnsi="Cambria Math"/>
                              <w:lang w:eastAsia="zh-CN"/>
                            </w:rPr>
                            <m:t>sys</m:t>
                          </m:r>
                        </m:sup>
                      </m:sSubSup>
                    </m:e>
                  </m:d>
                </m:e>
                <m:sup>
                  <m:r>
                    <w:rPr>
                      <w:rFonts w:ascii="Cambria Math" w:hAnsi="Cambria Math"/>
                      <w:lang w:eastAsia="zh-CN"/>
                    </w:rPr>
                    <m:t>-</m:t>
                  </m:r>
                  <m:r>
                    <w:rPr>
                      <w:rFonts w:ascii="Cambria Math" w:hAnsi="Cambria Math"/>
                      <w:lang w:eastAsia="zh-CN"/>
                    </w:rPr>
                    <m:t>1</m:t>
                  </m:r>
                </m:sup>
              </m:sSup>
              <m:r>
                <w:rPr>
                  <w:rFonts w:ascii="Cambria Math" w:hAnsi="Cambria Math"/>
                  <w:lang w:eastAsia="zh-CN"/>
                </w:rPr>
                <m:t>#</m:t>
              </m:r>
              <m:r>
                <w:rPr>
                  <w:rFonts w:ascii="Cambria Math" w:hAnsi="Cambria Math"/>
                  <w:i/>
                </w:rPr>
                <w:fldChar w:fldCharType="begin"/>
              </m:r>
              <w:bookmarkStart w:id="60" w:name="_Ref166590036"/>
              <w:bookmarkEnd w:id="60"/>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2A00B95C" w14:textId="1AF67144" w:rsidR="00D86059" w:rsidRDefault="00D86059" w:rsidP="00D86059">
      <w:pPr>
        <w:jc w:val="both"/>
        <w:rPr>
          <w:lang w:eastAsia="zh-CN"/>
        </w:rPr>
      </w:pPr>
      <w:r>
        <w:rPr>
          <w:rFonts w:hint="eastAsia"/>
          <w:lang w:eastAsia="zh-CN"/>
        </w:rPr>
        <w:t xml:space="preserve">By having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m:t>
            </m:r>
          </m:sub>
        </m:sSub>
      </m:oMath>
      <w:r>
        <w:rPr>
          <w:rFonts w:hint="eastAsia"/>
          <w:lang w:eastAsia="zh-CN"/>
        </w:rPr>
        <w:t xml:space="preserve"> and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N</m:t>
            </m:r>
          </m:sub>
        </m:sSub>
      </m:oMath>
      <w:r>
        <w:rPr>
          <w:rFonts w:hint="eastAsia"/>
          <w:lang w:eastAsia="zh-CN"/>
        </w:rPr>
        <w:t xml:space="preserve">, the entire matrix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rFonts w:hint="eastAsia"/>
          <w:lang w:eastAsia="zh-CN"/>
        </w:rPr>
        <w:t xml:space="preserve"> can be acquired from </w:t>
      </w:r>
      <w:r>
        <w:rPr>
          <w:lang w:eastAsia="zh-CN"/>
        </w:rPr>
        <w:fldChar w:fldCharType="begin"/>
      </w:r>
      <w:r>
        <w:rPr>
          <w:lang w:eastAsia="zh-CN"/>
        </w:rPr>
        <w:instrText xml:space="preserve"> </w:instrText>
      </w:r>
      <w:r>
        <w:rPr>
          <w:rFonts w:hint="eastAsia"/>
          <w:lang w:eastAsia="zh-CN"/>
        </w:rPr>
        <w:instrText>REF _Ref166063544 \r \h</w:instrText>
      </w:r>
      <w:r>
        <w:rPr>
          <w:lang w:eastAsia="zh-CN"/>
        </w:rPr>
        <w:instrText xml:space="preserve"> </w:instrText>
      </w:r>
      <w:r>
        <w:rPr>
          <w:lang w:eastAsia="zh-CN"/>
        </w:rPr>
      </w:r>
      <w:r>
        <w:rPr>
          <w:lang w:eastAsia="zh-CN"/>
        </w:rPr>
        <w:fldChar w:fldCharType="separate"/>
      </w:r>
      <w:r w:rsidR="00D04AE6">
        <w:rPr>
          <w:lang w:eastAsia="zh-CN"/>
        </w:rPr>
        <w:t>(15)</w:t>
      </w:r>
      <w:r>
        <w:rPr>
          <w:lang w:eastAsia="zh-CN"/>
        </w:rPr>
        <w:fldChar w:fldCharType="end"/>
      </w:r>
      <w:r>
        <w:rPr>
          <w:rFonts w:hint="eastAsia"/>
          <w:lang w:eastAsia="zh-CN"/>
        </w:rPr>
        <w:t>, which can further be used for root-cause tracing, as introduced in Section 3</w:t>
      </w:r>
      <w:r>
        <w:rPr>
          <w:lang w:eastAsia="zh-CN"/>
        </w:rPr>
        <w:fldChar w:fldCharType="begin"/>
      </w:r>
      <w:r>
        <w:rPr>
          <w:lang w:eastAsia="zh-CN"/>
        </w:rPr>
        <w:instrText xml:space="preserve"> </w:instrText>
      </w:r>
      <w:r>
        <w:rPr>
          <w:rFonts w:hint="eastAsia"/>
          <w:lang w:eastAsia="zh-CN"/>
        </w:rPr>
        <w:instrText>REF _Ref165033960 \r \h</w:instrText>
      </w:r>
      <w:r>
        <w:rPr>
          <w:lang w:eastAsia="zh-CN"/>
        </w:rPr>
        <w:instrText xml:space="preserve"> </w:instrText>
      </w:r>
      <w:r>
        <w:rPr>
          <w:lang w:eastAsia="zh-CN"/>
        </w:rPr>
      </w:r>
      <w:r>
        <w:rPr>
          <w:lang w:eastAsia="zh-CN"/>
        </w:rPr>
        <w:fldChar w:fldCharType="separate"/>
      </w:r>
      <w:r w:rsidR="00D04AE6">
        <w:rPr>
          <w:lang w:eastAsia="zh-CN"/>
        </w:rPr>
        <w:t>3.2</w:t>
      </w:r>
      <w:r>
        <w:rPr>
          <w:lang w:eastAsia="zh-CN"/>
        </w:rPr>
        <w:fldChar w:fldCharType="end"/>
      </w:r>
      <w:r>
        <w:rPr>
          <w:rFonts w:hint="eastAsia"/>
          <w:lang w:eastAsia="zh-CN"/>
        </w:rPr>
        <w:t>.</w:t>
      </w:r>
      <w:r>
        <w:rPr>
          <w:lang w:eastAsia="zh-CN"/>
        </w:rPr>
        <w:t xml:space="preserve"> Although the full matrix of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lang w:eastAsia="zh-CN"/>
        </w:rPr>
        <w:t xml:space="preserve"> is restored, it is worth noting that only the diagonal elements </w:t>
      </w:r>
      <w:r>
        <w:rPr>
          <w:rFonts w:hint="eastAsia"/>
          <w:lang w:eastAsia="zh-CN"/>
        </w:rPr>
        <w:t xml:space="preserve">are useful </w:t>
      </w:r>
      <w:r>
        <w:rPr>
          <w:lang w:eastAsia="zh-CN"/>
        </w:rPr>
        <w:t>for root-cause tracing.</w:t>
      </w:r>
    </w:p>
    <w:p w14:paraId="78D3C4A0" w14:textId="2D63E07F" w:rsidR="00D86059" w:rsidRDefault="00D86059" w:rsidP="00D86059">
      <w:pPr>
        <w:jc w:val="both"/>
        <w:rPr>
          <w:lang w:eastAsia="zh-CN"/>
        </w:rPr>
      </w:pPr>
      <w:r>
        <w:rPr>
          <w:rFonts w:hint="eastAsia"/>
          <w:lang w:eastAsia="zh-CN"/>
        </w:rPr>
        <w:t>Because the above process</w:t>
      </w:r>
      <w:r>
        <w:rPr>
          <w:lang w:eastAsia="zh-CN"/>
        </w:rPr>
        <w:t xml:space="preserve"> utilises</w:t>
      </w:r>
      <w:r>
        <w:rPr>
          <w:rFonts w:hint="eastAsia"/>
          <w:lang w:eastAsia="zh-CN"/>
        </w:rPr>
        <w:t xml:space="preserve"> both the data collected in the system and the model known to the system operator, this approach is named as the hybrid data/model-driven impedance identification, as concluded in </w:t>
      </w:r>
      <w:r>
        <w:rPr>
          <w:lang w:eastAsia="zh-CN"/>
        </w:rPr>
        <w:fldChar w:fldCharType="begin"/>
      </w:r>
      <w:r>
        <w:rPr>
          <w:lang w:eastAsia="zh-CN"/>
        </w:rPr>
        <w:instrText xml:space="preserve"> </w:instrText>
      </w:r>
      <w:r>
        <w:rPr>
          <w:rFonts w:hint="eastAsia"/>
          <w:lang w:eastAsia="zh-CN"/>
        </w:rPr>
        <w:instrText>REF _Ref192606919 \h</w:instrText>
      </w:r>
      <w:r>
        <w:rPr>
          <w:lang w:eastAsia="zh-CN"/>
        </w:rPr>
        <w:instrText xml:space="preserve"> </w:instrText>
      </w:r>
      <w:r>
        <w:rPr>
          <w:lang w:eastAsia="zh-CN"/>
        </w:rPr>
      </w:r>
      <w:r>
        <w:rPr>
          <w:lang w:eastAsia="zh-CN"/>
        </w:rPr>
        <w:fldChar w:fldCharType="separate"/>
      </w:r>
      <w:r w:rsidR="00D04AE6" w:rsidRPr="00A65655">
        <w:t xml:space="preserve">Figure </w:t>
      </w:r>
      <w:r w:rsidR="00D04AE6">
        <w:rPr>
          <w:noProof/>
        </w:rPr>
        <w:t>7</w:t>
      </w:r>
      <w:r>
        <w:rPr>
          <w:lang w:eastAsia="zh-CN"/>
        </w:rPr>
        <w:fldChar w:fldCharType="end"/>
      </w:r>
      <w:r>
        <w:rPr>
          <w:rFonts w:hint="eastAsia"/>
          <w:lang w:eastAsia="zh-CN"/>
        </w:rPr>
        <w:t>.</w:t>
      </w:r>
    </w:p>
    <w:p w14:paraId="6F2B35E4" w14:textId="77777777" w:rsidR="00D86059" w:rsidRDefault="00D86059" w:rsidP="00D86059">
      <w:pPr>
        <w:jc w:val="center"/>
      </w:pPr>
      <w:r>
        <w:object w:dxaOrig="5953" w:dyaOrig="5209" w14:anchorId="3A94532D">
          <v:shape id="_x0000_i1033" type="#_x0000_t75" style="width:330.1pt;height:288.05pt" o:ole="">
            <v:imagedata r:id="rId29" o:title=""/>
          </v:shape>
          <o:OLEObject Type="Embed" ProgID="Visio.Drawing.15" ShapeID="_x0000_i1033" DrawAspect="Content" ObjectID="_1814872889" r:id="rId30"/>
        </w:object>
      </w:r>
    </w:p>
    <w:p w14:paraId="67BF7120" w14:textId="0AFCC572" w:rsidR="00D86059" w:rsidRDefault="00D86059" w:rsidP="00B07F9B">
      <w:pPr>
        <w:pStyle w:val="Caption"/>
        <w:jc w:val="center"/>
        <w:rPr>
          <w:lang w:eastAsia="zh-CN"/>
        </w:rPr>
      </w:pPr>
      <w:bookmarkStart w:id="61" w:name="_Ref192606919"/>
      <w:bookmarkStart w:id="62" w:name="_Toc194249629"/>
      <w:r w:rsidRPr="00A65655">
        <w:t xml:space="preserve">Figure </w:t>
      </w:r>
      <w:r>
        <w:fldChar w:fldCharType="begin"/>
      </w:r>
      <w:r>
        <w:instrText xml:space="preserve"> SEQ Figure \* ARABIC </w:instrText>
      </w:r>
      <w:r>
        <w:fldChar w:fldCharType="separate"/>
      </w:r>
      <w:r w:rsidR="00D04AE6">
        <w:rPr>
          <w:noProof/>
        </w:rPr>
        <w:t>7</w:t>
      </w:r>
      <w:r>
        <w:rPr>
          <w:noProof/>
        </w:rPr>
        <w:fldChar w:fldCharType="end"/>
      </w:r>
      <w:bookmarkEnd w:id="61"/>
      <w:r>
        <w:t xml:space="preserve"> </w:t>
      </w:r>
      <w:r>
        <w:rPr>
          <w:rFonts w:hint="eastAsia"/>
          <w:lang w:eastAsia="zh-CN"/>
        </w:rPr>
        <w:t>Illustration of the h</w:t>
      </w:r>
      <w:r w:rsidRPr="00414081">
        <w:rPr>
          <w:lang w:eastAsia="zh-CN"/>
        </w:rPr>
        <w:t>ybrid data/model-driven impedance identification</w:t>
      </w:r>
      <w:r>
        <w:rPr>
          <w:rFonts w:hint="eastAsia"/>
          <w:lang w:eastAsia="zh-CN"/>
        </w:rPr>
        <w:t>.</w:t>
      </w:r>
      <w:bookmarkEnd w:id="62"/>
    </w:p>
    <w:p w14:paraId="3663B7DC" w14:textId="77777777" w:rsidR="00D86059" w:rsidRDefault="00D86059" w:rsidP="00B07F9B">
      <w:pPr>
        <w:pStyle w:val="Heading3"/>
        <w:rPr>
          <w:rFonts w:eastAsiaTheme="minorEastAsia"/>
          <w:lang w:eastAsia="zh-CN"/>
        </w:rPr>
      </w:pPr>
      <w:bookmarkStart w:id="63" w:name="_Toc192853039"/>
      <w:bookmarkStart w:id="64" w:name="_Toc194249608"/>
      <w:r>
        <w:rPr>
          <w:rFonts w:hint="eastAsia"/>
          <w:lang w:eastAsia="zh-CN"/>
        </w:rPr>
        <w:t>Restor</w:t>
      </w:r>
      <w:r>
        <w:rPr>
          <w:lang w:eastAsia="zh-CN"/>
        </w:rPr>
        <w:t xml:space="preserve">ation of </w:t>
      </w:r>
      <m:oMath>
        <m:sSup>
          <m:sSupPr>
            <m:ctrlPr>
              <w:rPr>
                <w:rFonts w:ascii="Cambria Math" w:hAnsi="Cambria Math"/>
                <w:i/>
                <w:lang w:eastAsia="zh-CN"/>
              </w:rPr>
            </m:ctrlPr>
          </m:sSupPr>
          <m:e>
            <m:r>
              <m:rPr>
                <m:sty m:val="bi"/>
              </m:rPr>
              <w:rPr>
                <w:rFonts w:ascii="Cambria Math" w:hAnsi="Cambria Math"/>
                <w:lang w:eastAsia="zh-CN"/>
              </w:rPr>
              <m:t>Y</m:t>
            </m:r>
          </m:e>
          <m:sup>
            <m:r>
              <m:rPr>
                <m:sty m:val="bi"/>
              </m:rPr>
              <w:rPr>
                <w:rFonts w:ascii="Cambria Math" w:hAnsi="Cambria Math"/>
                <w:lang w:eastAsia="zh-CN"/>
              </w:rPr>
              <m:t>sys</m:t>
            </m:r>
          </m:sup>
        </m:sSup>
      </m:oMath>
      <w:r>
        <w:rPr>
          <w:rFonts w:hint="eastAsia"/>
          <w:lang w:eastAsia="zh-CN"/>
        </w:rPr>
        <w:t xml:space="preserve"> from </w:t>
      </w:r>
      <w:r>
        <w:rPr>
          <w:lang w:eastAsia="zh-CN"/>
        </w:rPr>
        <w:t xml:space="preserve">a </w:t>
      </w:r>
      <w:r>
        <w:rPr>
          <w:rFonts w:eastAsiaTheme="minorEastAsia" w:hint="eastAsia"/>
          <w:lang w:eastAsia="zh-CN"/>
        </w:rPr>
        <w:t>partial</w:t>
      </w:r>
      <w:r>
        <w:rPr>
          <w:rFonts w:eastAsiaTheme="minorEastAsia"/>
          <w:lang w:eastAsia="zh-CN"/>
        </w:rPr>
        <w:t xml:space="preserve">-column </w:t>
      </w:r>
      <w:r>
        <w:rPr>
          <w:rFonts w:eastAsiaTheme="minorEastAsia" w:hint="eastAsia"/>
          <w:lang w:eastAsia="zh-CN"/>
        </w:rPr>
        <w:t>measurement</w:t>
      </w:r>
      <w:r>
        <w:rPr>
          <w:lang w:eastAsia="zh-CN"/>
        </w:rPr>
        <w:t>.</w:t>
      </w:r>
      <w:bookmarkEnd w:id="63"/>
      <w:bookmarkEnd w:id="64"/>
    </w:p>
    <w:p w14:paraId="2A914798" w14:textId="77777777" w:rsidR="00D86059" w:rsidRDefault="00D86059" w:rsidP="00D86059">
      <w:pPr>
        <w:jc w:val="both"/>
        <w:rPr>
          <w:lang w:eastAsia="zh-CN"/>
        </w:rPr>
      </w:pPr>
      <w:r>
        <w:rPr>
          <w:rFonts w:hint="eastAsia"/>
          <w:lang w:eastAsia="zh-CN"/>
        </w:rPr>
        <w:t xml:space="preserve">In many cases, measurement cannot be taken at all buses. In such cases, </w:t>
      </w:r>
      <w:r>
        <w:rPr>
          <w:lang w:eastAsia="zh-CN"/>
        </w:rPr>
        <w:t>available</w:t>
      </w:r>
      <w:r>
        <w:rPr>
          <w:rFonts w:hint="eastAsia"/>
          <w:lang w:eastAsia="zh-CN"/>
        </w:rPr>
        <w:t xml:space="preserve"> information on buses without measurement unit, or reasonable assumptions on these buses can be used for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rFonts w:hint="eastAsia"/>
          <w:lang w:eastAsia="zh-CN"/>
        </w:rPr>
        <w:t xml:space="preserve"> restoration.</w:t>
      </w:r>
    </w:p>
    <w:p w14:paraId="22744F70" w14:textId="77777777" w:rsidR="00D86059" w:rsidRDefault="00D86059" w:rsidP="00D86059">
      <w:pPr>
        <w:jc w:val="both"/>
        <w:rPr>
          <w:lang w:eastAsia="zh-CN"/>
        </w:rPr>
      </w:pPr>
      <w:r>
        <w:rPr>
          <w:rFonts w:hint="eastAsia"/>
          <w:lang w:eastAsia="zh-CN"/>
        </w:rPr>
        <w:t xml:space="preserve">For buses with SG connected, we consider its impedance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Ak</m:t>
            </m:r>
          </m:sub>
        </m:sSub>
      </m:oMath>
      <w:r>
        <w:rPr>
          <w:rFonts w:hint="eastAsia"/>
          <w:lang w:eastAsia="zh-CN"/>
        </w:rPr>
        <w:t xml:space="preserve"> known. This is because the SG</w:t>
      </w:r>
      <w:r>
        <w:rPr>
          <w:lang w:eastAsia="zh-CN"/>
        </w:rPr>
        <w:t>’</w:t>
      </w:r>
      <w:r>
        <w:rPr>
          <w:rFonts w:hint="eastAsia"/>
          <w:lang w:eastAsia="zh-CN"/>
        </w:rPr>
        <w:t>s parameters are usually disclosed</w:t>
      </w:r>
      <w:r>
        <w:rPr>
          <w:lang w:eastAsia="zh-CN"/>
        </w:rPr>
        <w:t xml:space="preserve"> to the system operator</w:t>
      </w:r>
      <w:r>
        <w:rPr>
          <w:rFonts w:hint="eastAsia"/>
          <w:lang w:eastAsia="zh-CN"/>
        </w:rPr>
        <w:t xml:space="preserve">. From the known parameters we could establish </w:t>
      </w:r>
      <w:r>
        <w:rPr>
          <w:lang w:eastAsia="zh-CN"/>
        </w:rPr>
        <w:t xml:space="preserve">a realisation of </w:t>
      </w:r>
      <w:r>
        <w:rPr>
          <w:rFonts w:hint="eastAsia"/>
          <w:lang w:eastAsia="zh-CN"/>
        </w:rPr>
        <w:t>SG</w:t>
      </w:r>
      <w:r>
        <w:rPr>
          <w:lang w:eastAsia="zh-CN"/>
        </w:rPr>
        <w:t>’</w:t>
      </w:r>
      <w:r>
        <w:rPr>
          <w:rFonts w:hint="eastAsia"/>
          <w:lang w:eastAsia="zh-CN"/>
        </w:rPr>
        <w:t xml:space="preserve">s state-space equations, which further derives the </w:t>
      </w:r>
      <w:r>
        <w:rPr>
          <w:lang w:eastAsia="zh-CN"/>
        </w:rPr>
        <w:t>transfer</w:t>
      </w:r>
      <w:r>
        <w:rPr>
          <w:rFonts w:hint="eastAsia"/>
          <w:lang w:eastAsia="zh-CN"/>
        </w:rPr>
        <w:t xml:space="preserve"> function from its port current to port voltage, i.e.,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Ak</m:t>
            </m:r>
          </m:sub>
        </m:sSub>
      </m:oMath>
      <w:r>
        <w:rPr>
          <w:rFonts w:hint="eastAsia"/>
          <w:lang w:eastAsia="zh-CN"/>
        </w:rPr>
        <w:t>.</w:t>
      </w:r>
    </w:p>
    <w:p w14:paraId="63183E86" w14:textId="77777777" w:rsidR="00D86059" w:rsidRDefault="00D86059" w:rsidP="00D86059">
      <w:pPr>
        <w:jc w:val="both"/>
        <w:rPr>
          <w:lang w:eastAsia="zh-CN"/>
        </w:rPr>
      </w:pPr>
      <w:r>
        <w:rPr>
          <w:rFonts w:hint="eastAsia"/>
          <w:lang w:eastAsia="zh-CN"/>
        </w:rPr>
        <w:t xml:space="preserve">For buses with IBR connected, especially when its model is not disclosed, it is recommended to implement a </w:t>
      </w:r>
      <w:r>
        <w:rPr>
          <w:lang w:eastAsia="zh-CN"/>
        </w:rPr>
        <w:t>measurement</w:t>
      </w:r>
      <w:r>
        <w:rPr>
          <w:rFonts w:hint="eastAsia"/>
          <w:lang w:eastAsia="zh-CN"/>
        </w:rPr>
        <w:t xml:space="preserve"> unit. If not, some compromises are needed. One solution is to use a</w:t>
      </w:r>
      <w:r>
        <w:rPr>
          <w:lang w:eastAsia="zh-CN"/>
        </w:rPr>
        <w:t xml:space="preserve"> generic </w:t>
      </w:r>
      <w:r>
        <w:rPr>
          <w:rFonts w:hint="eastAsia"/>
          <w:lang w:eastAsia="zh-CN"/>
        </w:rPr>
        <w:t xml:space="preserve">IBR model to represent the unmeasured IBR. Alternatively, a simple current source with very large impedance can be used, which </w:t>
      </w:r>
      <w:r>
        <w:rPr>
          <w:lang w:eastAsia="zh-CN"/>
        </w:rPr>
        <w:t xml:space="preserve">implies the assumption that </w:t>
      </w:r>
      <w:r>
        <w:rPr>
          <w:rFonts w:hint="eastAsia"/>
          <w:lang w:eastAsia="zh-CN"/>
        </w:rPr>
        <w:t xml:space="preserve">the unmeasured IBR </w:t>
      </w:r>
      <w:r>
        <w:rPr>
          <w:lang w:eastAsia="zh-CN"/>
        </w:rPr>
        <w:t>does</w:t>
      </w:r>
      <w:r>
        <w:rPr>
          <w:rFonts w:hint="eastAsia"/>
          <w:lang w:eastAsia="zh-CN"/>
        </w:rPr>
        <w:t xml:space="preserve"> not participating in any of the oscillations. </w:t>
      </w:r>
    </w:p>
    <w:p w14:paraId="3423756B" w14:textId="28794680" w:rsidR="00D86059" w:rsidRDefault="00D86059" w:rsidP="00D86059">
      <w:pPr>
        <w:jc w:val="both"/>
        <w:rPr>
          <w:lang w:eastAsia="zh-CN"/>
        </w:rPr>
      </w:pPr>
      <w:r>
        <w:rPr>
          <w:rFonts w:hint="eastAsia"/>
          <w:lang w:eastAsia="zh-CN"/>
        </w:rPr>
        <w:t xml:space="preserve">For </w:t>
      </w:r>
      <w:r>
        <w:rPr>
          <w:lang w:eastAsia="zh-CN"/>
        </w:rPr>
        <w:t>simplicity</w:t>
      </w:r>
      <w:r>
        <w:rPr>
          <w:rFonts w:hint="eastAsia"/>
          <w:lang w:eastAsia="zh-CN"/>
        </w:rPr>
        <w:t>, we assume that bus-1,2,</w:t>
      </w:r>
      <w:r>
        <w:rPr>
          <w:lang w:eastAsia="zh-CN"/>
        </w:rPr>
        <w:t>…</w:t>
      </w:r>
      <w:r>
        <w:rPr>
          <w:rFonts w:hint="eastAsia"/>
          <w:lang w:eastAsia="zh-CN"/>
        </w:rPr>
        <w:t>,</w:t>
      </w:r>
      <m:oMath>
        <m:r>
          <w:rPr>
            <w:rFonts w:ascii="Cambria Math" w:hAnsi="Cambria Math"/>
            <w:lang w:eastAsia="zh-CN"/>
          </w:rPr>
          <m:t>j</m:t>
        </m:r>
      </m:oMath>
      <w:r>
        <w:rPr>
          <w:rFonts w:hint="eastAsia"/>
          <w:lang w:eastAsia="zh-CN"/>
        </w:rPr>
        <w:t xml:space="preserve">-1 are those with known </w:t>
      </w:r>
      <w:r>
        <w:rPr>
          <w:lang w:eastAsia="zh-CN"/>
        </w:rPr>
        <w:t>impedances</w:t>
      </w:r>
      <w:r>
        <w:rPr>
          <w:rFonts w:hint="eastAsia"/>
          <w:lang w:eastAsia="zh-CN"/>
        </w:rPr>
        <w:t xml:space="preserve"> </w:t>
      </w:r>
      <w:r>
        <w:rPr>
          <w:lang w:eastAsia="zh-CN"/>
        </w:rPr>
        <w:t xml:space="preserve">or </w:t>
      </w:r>
      <w:r>
        <w:rPr>
          <w:rFonts w:hint="eastAsia"/>
          <w:lang w:eastAsia="zh-CN"/>
        </w:rPr>
        <w:t>assumptions made, and bus-</w:t>
      </w:r>
      <m:oMath>
        <m:r>
          <w:rPr>
            <w:rFonts w:ascii="Cambria Math" w:hAnsi="Cambria Math"/>
            <w:lang w:eastAsia="zh-CN"/>
          </w:rPr>
          <m:t>j</m:t>
        </m:r>
      </m:oMath>
      <w:r>
        <w:rPr>
          <w:rFonts w:hint="eastAsia"/>
          <w:lang w:eastAsia="zh-CN"/>
        </w:rPr>
        <w:t>,</w:t>
      </w:r>
      <w:r>
        <w:rPr>
          <w:lang w:eastAsia="zh-CN"/>
        </w:rPr>
        <w:t xml:space="preserve"> </w:t>
      </w:r>
      <m:oMath>
        <m:r>
          <w:rPr>
            <w:rFonts w:ascii="Cambria Math" w:hAnsi="Cambria Math"/>
            <w:lang w:eastAsia="zh-CN"/>
          </w:rPr>
          <m:t>j</m:t>
        </m:r>
      </m:oMath>
      <w:r>
        <w:rPr>
          <w:rFonts w:hint="eastAsia"/>
          <w:lang w:eastAsia="zh-CN"/>
        </w:rPr>
        <w:t>+1,</w:t>
      </w:r>
      <w:r>
        <w:rPr>
          <w:lang w:eastAsia="zh-CN"/>
        </w:rPr>
        <w:t>…</w:t>
      </w:r>
      <w:r>
        <w:rPr>
          <w:rFonts w:hint="eastAsia"/>
          <w:lang w:eastAsia="zh-CN"/>
        </w:rPr>
        <w:t>,</w:t>
      </w:r>
      <w:r>
        <w:rPr>
          <w:lang w:eastAsia="zh-CN"/>
        </w:rPr>
        <w:t xml:space="preserve"> </w:t>
      </w:r>
      <m:oMath>
        <m:r>
          <w:rPr>
            <w:rFonts w:ascii="Cambria Math" w:hAnsi="Cambria Math" w:hint="eastAsia"/>
            <w:lang w:eastAsia="zh-CN"/>
          </w:rPr>
          <m:t>N</m:t>
        </m:r>
      </m:oMath>
      <w:r>
        <w:rPr>
          <w:rFonts w:hint="eastAsia"/>
          <w:lang w:eastAsia="zh-CN"/>
        </w:rPr>
        <w:t xml:space="preserve"> are those with measurement unit</w:t>
      </w:r>
      <w:r>
        <w:rPr>
          <w:lang w:eastAsia="zh-CN"/>
        </w:rPr>
        <w:t>s. T</w:t>
      </w:r>
      <w:r>
        <w:rPr>
          <w:rFonts w:hint="eastAsia"/>
          <w:lang w:eastAsia="zh-CN"/>
        </w:rPr>
        <w:t>he input perturbation is added in bus-</w:t>
      </w:r>
      <m:oMath>
        <m:r>
          <w:rPr>
            <w:rFonts w:ascii="Cambria Math" w:hAnsi="Cambria Math" w:hint="eastAsia"/>
            <w:lang w:eastAsia="zh-CN"/>
          </w:rPr>
          <m:t>k</m:t>
        </m:r>
      </m:oMath>
      <w:r>
        <w:rPr>
          <w:rFonts w:hint="eastAsia"/>
          <w:lang w:eastAsia="zh-CN"/>
        </w:rPr>
        <w:t>.</w:t>
      </w:r>
      <w:r>
        <w:rPr>
          <w:lang w:eastAsia="zh-CN"/>
        </w:rPr>
        <w:t xml:space="preserve"> Under this assumption, </w:t>
      </w:r>
      <w:r>
        <w:rPr>
          <w:lang w:eastAsia="zh-CN"/>
        </w:rPr>
        <w:fldChar w:fldCharType="begin"/>
      </w:r>
      <w:r>
        <w:rPr>
          <w:lang w:eastAsia="zh-CN"/>
        </w:rPr>
        <w:instrText xml:space="preserve"> </w:instrText>
      </w:r>
      <w:r>
        <w:rPr>
          <w:rFonts w:hint="eastAsia"/>
          <w:lang w:eastAsia="zh-CN"/>
        </w:rPr>
        <w:instrText>REF _Ref166060298 \r \h</w:instrText>
      </w:r>
      <w:r>
        <w:rPr>
          <w:lang w:eastAsia="zh-CN"/>
        </w:rPr>
        <w:instrText xml:space="preserve"> </w:instrText>
      </w:r>
      <w:r>
        <w:rPr>
          <w:lang w:eastAsia="zh-CN"/>
        </w:rPr>
      </w:r>
      <w:r>
        <w:rPr>
          <w:lang w:eastAsia="zh-CN"/>
        </w:rPr>
        <w:fldChar w:fldCharType="separate"/>
      </w:r>
      <w:r w:rsidR="00D04AE6">
        <w:rPr>
          <w:lang w:eastAsia="zh-CN"/>
        </w:rPr>
        <w:t>(19)</w:t>
      </w:r>
      <w:r>
        <w:rPr>
          <w:lang w:eastAsia="zh-CN"/>
        </w:rPr>
        <w:fldChar w:fldCharType="end"/>
      </w:r>
      <w:r>
        <w:rPr>
          <w:rFonts w:hint="eastAsia"/>
          <w:lang w:eastAsia="zh-CN"/>
        </w:rPr>
        <w:t xml:space="preserve"> can be rewritten in block-matrix format as</w:t>
      </w:r>
    </w:p>
    <w:p w14:paraId="4F5C6270" w14:textId="77777777" w:rsidR="00D86059" w:rsidRPr="00EB6015" w:rsidRDefault="00602AA4" w:rsidP="00D86059">
      <w:pPr>
        <w:jc w:val="both"/>
      </w:pPr>
      <m:oMathPara>
        <m:oMath>
          <m:eqArr>
            <m:eqArrPr>
              <m:maxDist m:val="1"/>
              <m:ctrlPr>
                <w:rPr>
                  <w:rFonts w:ascii="Cambria Math" w:hAnsi="Cambria Math"/>
                  <w:i/>
                  <w:lang w:eastAsia="zh-CN"/>
                </w:rPr>
              </m:ctrlPr>
            </m:eqArrPr>
            <m:e>
              <m:d>
                <m:dPr>
                  <m:begChr m:val="["/>
                  <m:endChr m:val="]"/>
                  <m:ctrlPr>
                    <w:rPr>
                      <w:rFonts w:ascii="Cambria Math" w:hAnsi="Cambria Math"/>
                      <w:i/>
                      <w:lang w:eastAsia="zh-CN"/>
                    </w:rPr>
                  </m:ctrlPr>
                </m:dPr>
                <m:e>
                  <m:m>
                    <m:mPr>
                      <m:mcs>
                        <m:mc>
                          <m:mcPr>
                            <m:count m:val="2"/>
                            <m:mcJc m:val="center"/>
                          </m:mcPr>
                        </m:mc>
                      </m:mcs>
                      <m:ctrlPr>
                        <w:rPr>
                          <w:rFonts w:ascii="Cambria Math" w:hAnsi="Cambria Math"/>
                          <w:b/>
                          <w:bCs/>
                          <w:i/>
                          <w:lang w:eastAsia="zh-CN"/>
                        </w:rPr>
                      </m:ctrlPr>
                    </m:mPr>
                    <m:mr>
                      <m:e>
                        <m:sSub>
                          <m:sSubPr>
                            <m:ctrlPr>
                              <w:rPr>
                                <w:rFonts w:ascii="Cambria Math" w:hAnsi="Cambria Math"/>
                                <w:b/>
                                <w:bCs/>
                                <w:i/>
                                <w:lang w:eastAsia="zh-CN"/>
                              </w:rPr>
                            </m:ctrlPr>
                          </m:sSubPr>
                          <m:e>
                            <m:r>
                              <m:rPr>
                                <m:sty m:val="bi"/>
                              </m:rPr>
                              <w:rPr>
                                <w:rFonts w:ascii="Cambria Math" w:hAnsi="Cambria Math"/>
                                <w:lang w:eastAsia="zh-CN"/>
                              </w:rPr>
                              <m:t>Z</m:t>
                            </m:r>
                          </m:e>
                          <m:sub>
                            <m:r>
                              <m:rPr>
                                <m:sty m:val="bi"/>
                              </m:rPr>
                              <w:rPr>
                                <w:rFonts w:ascii="Cambria Math" w:hAnsi="Cambria Math"/>
                                <w:lang w:eastAsia="zh-CN"/>
                              </w:rPr>
                              <m:t>A</m:t>
                            </m:r>
                            <m:r>
                              <m:rPr>
                                <m:sty m:val="bi"/>
                              </m:rPr>
                              <w:rPr>
                                <w:rFonts w:ascii="Cambria Math" w:hAnsi="Cambria Math"/>
                                <w:lang w:eastAsia="zh-CN"/>
                              </w:rPr>
                              <m:t>,</m:t>
                            </m:r>
                            <m:r>
                              <m:rPr>
                                <m:sty m:val="bi"/>
                              </m:rPr>
                              <w:rPr>
                                <w:rFonts w:ascii="Cambria Math" w:hAnsi="Cambria Math"/>
                                <w:lang w:eastAsia="zh-CN"/>
                              </w:rPr>
                              <m:t>11</m:t>
                            </m:r>
                          </m:sub>
                        </m:sSub>
                      </m:e>
                      <m:e/>
                    </m:mr>
                    <m:mr>
                      <m:e/>
                      <m:e>
                        <m:sSub>
                          <m:sSubPr>
                            <m:ctrlPr>
                              <w:rPr>
                                <w:rFonts w:ascii="Cambria Math" w:hAnsi="Cambria Math"/>
                                <w:b/>
                                <w:bCs/>
                                <w:i/>
                                <w:lang w:eastAsia="zh-CN"/>
                              </w:rPr>
                            </m:ctrlPr>
                          </m:sSubPr>
                          <m:e>
                            <m:r>
                              <m:rPr>
                                <m:sty m:val="bi"/>
                              </m:rPr>
                              <w:rPr>
                                <w:rFonts w:ascii="Cambria Math" w:hAnsi="Cambria Math"/>
                                <w:lang w:eastAsia="zh-CN"/>
                              </w:rPr>
                              <m:t>Z</m:t>
                            </m:r>
                          </m:e>
                          <m:sub>
                            <m:r>
                              <m:rPr>
                                <m:sty m:val="bi"/>
                              </m:rPr>
                              <w:rPr>
                                <w:rFonts w:ascii="Cambria Math" w:hAnsi="Cambria Math"/>
                                <w:lang w:eastAsia="zh-CN"/>
                              </w:rPr>
                              <m:t>A</m:t>
                            </m:r>
                            <m:r>
                              <m:rPr>
                                <m:sty m:val="bi"/>
                              </m:rPr>
                              <w:rPr>
                                <w:rFonts w:ascii="Cambria Math" w:hAnsi="Cambria Math"/>
                                <w:lang w:eastAsia="zh-CN"/>
                              </w:rPr>
                              <m:t>,</m:t>
                            </m:r>
                            <m:r>
                              <m:rPr>
                                <m:sty m:val="bi"/>
                              </m:rPr>
                              <w:rPr>
                                <w:rFonts w:ascii="Cambria Math" w:hAnsi="Cambria Math"/>
                                <w:lang w:eastAsia="zh-CN"/>
                              </w:rPr>
                              <m:t>22</m:t>
                            </m:r>
                          </m:sub>
                        </m:sSub>
                      </m:e>
                    </m:mr>
                  </m:m>
                </m:e>
              </m:d>
              <m:d>
                <m:dPr>
                  <m:begChr m:val="["/>
                  <m:endChr m:val="]"/>
                  <m:ctrlPr>
                    <w:rPr>
                      <w:rFonts w:ascii="Cambria Math" w:hAnsi="Cambria Math"/>
                      <w:i/>
                      <w:lang w:eastAsia="zh-CN"/>
                    </w:rPr>
                  </m:ctrlPr>
                </m:dPr>
                <m:e>
                  <m:m>
                    <m:mPr>
                      <m:mcs>
                        <m:mc>
                          <m:mcPr>
                            <m:count m:val="1"/>
                            <m:mcJc m:val="center"/>
                          </m:mcPr>
                        </m:mc>
                      </m:mcs>
                      <m:ctrlPr>
                        <w:rPr>
                          <w:rFonts w:ascii="Cambria Math" w:hAnsi="Cambria Math"/>
                          <w:b/>
                          <w:bCs/>
                          <w:i/>
                          <w:lang w:eastAsia="zh-CN"/>
                        </w:rPr>
                      </m:ctrlPr>
                    </m:mPr>
                    <m:mr>
                      <m:e>
                        <m:sSubSup>
                          <m:sSubSupPr>
                            <m:ctrlPr>
                              <w:rPr>
                                <w:rFonts w:ascii="Cambria Math" w:hAnsi="Cambria Math"/>
                                <w:b/>
                                <w:bCs/>
                                <w:i/>
                                <w:lang w:eastAsia="zh-CN"/>
                              </w:rPr>
                            </m:ctrlPr>
                          </m:sSubSupPr>
                          <m:e>
                            <m:r>
                              <m:rPr>
                                <m:sty m:val="bi"/>
                              </m:rPr>
                              <w:rPr>
                                <w:rFonts w:ascii="Cambria Math" w:hAnsi="Cambria Math"/>
                                <w:lang w:eastAsia="zh-CN"/>
                              </w:rPr>
                              <m:t>Y</m:t>
                            </m:r>
                          </m:e>
                          <m:sub>
                            <m:r>
                              <m:rPr>
                                <m:sty m:val="bi"/>
                              </m:rPr>
                              <w:rPr>
                                <w:rFonts w:ascii="Cambria Math" w:hAnsi="Cambria Math"/>
                                <w:lang w:eastAsia="zh-CN"/>
                              </w:rPr>
                              <m:t>ck</m:t>
                            </m:r>
                            <m:r>
                              <m:rPr>
                                <m:sty m:val="bi"/>
                              </m:rPr>
                              <w:rPr>
                                <w:rFonts w:ascii="Cambria Math" w:hAnsi="Cambria Math"/>
                                <w:lang w:eastAsia="zh-CN"/>
                              </w:rPr>
                              <m:t>,</m:t>
                            </m:r>
                            <m:r>
                              <m:rPr>
                                <m:sty m:val="bi"/>
                              </m:rPr>
                              <w:rPr>
                                <w:rFonts w:ascii="Cambria Math" w:hAnsi="Cambria Math"/>
                                <w:lang w:eastAsia="zh-CN"/>
                              </w:rPr>
                              <m:t>1</m:t>
                            </m:r>
                          </m:sub>
                          <m:sup>
                            <m:r>
                              <m:rPr>
                                <m:sty m:val="bi"/>
                              </m:rPr>
                              <w:rPr>
                                <w:rFonts w:ascii="Cambria Math" w:hAnsi="Cambria Math"/>
                                <w:lang w:eastAsia="zh-CN"/>
                              </w:rPr>
                              <m:t>sys</m:t>
                            </m:r>
                          </m:sup>
                        </m:sSubSup>
                      </m:e>
                    </m:mr>
                    <m:mr>
                      <m:e>
                        <m:sSubSup>
                          <m:sSubSupPr>
                            <m:ctrlPr>
                              <w:rPr>
                                <w:rFonts w:ascii="Cambria Math" w:hAnsi="Cambria Math"/>
                                <w:b/>
                                <w:bCs/>
                                <w:i/>
                                <w:lang w:eastAsia="zh-CN"/>
                              </w:rPr>
                            </m:ctrlPr>
                          </m:sSubSupPr>
                          <m:e>
                            <m:r>
                              <m:rPr>
                                <m:sty m:val="bi"/>
                              </m:rPr>
                              <w:rPr>
                                <w:rFonts w:ascii="Cambria Math" w:hAnsi="Cambria Math"/>
                                <w:lang w:eastAsia="zh-CN"/>
                              </w:rPr>
                              <m:t>Y</m:t>
                            </m:r>
                          </m:e>
                          <m:sub>
                            <m:r>
                              <m:rPr>
                                <m:sty m:val="bi"/>
                              </m:rPr>
                              <w:rPr>
                                <w:rFonts w:ascii="Cambria Math" w:hAnsi="Cambria Math"/>
                                <w:lang w:eastAsia="zh-CN"/>
                              </w:rPr>
                              <m:t>ck</m:t>
                            </m:r>
                            <m:r>
                              <m:rPr>
                                <m:sty m:val="bi"/>
                              </m:rPr>
                              <w:rPr>
                                <w:rFonts w:ascii="Cambria Math" w:hAnsi="Cambria Math"/>
                                <w:lang w:eastAsia="zh-CN"/>
                              </w:rPr>
                              <m:t>,</m:t>
                            </m:r>
                            <m:r>
                              <m:rPr>
                                <m:sty m:val="bi"/>
                              </m:rPr>
                              <w:rPr>
                                <w:rFonts w:ascii="Cambria Math" w:hAnsi="Cambria Math"/>
                                <w:lang w:eastAsia="zh-CN"/>
                              </w:rPr>
                              <m:t>2</m:t>
                            </m:r>
                          </m:sub>
                          <m:sup>
                            <m:r>
                              <m:rPr>
                                <m:sty m:val="bi"/>
                              </m:rPr>
                              <w:rPr>
                                <w:rFonts w:ascii="Cambria Math" w:hAnsi="Cambria Math"/>
                                <w:lang w:eastAsia="zh-CN"/>
                              </w:rPr>
                              <m:t>sys</m:t>
                            </m:r>
                          </m:sup>
                        </m:sSubSup>
                      </m:e>
                    </m:mr>
                  </m:m>
                </m:e>
              </m:d>
              <m:r>
                <w:rPr>
                  <w:rFonts w:ascii="Cambria Math" w:hAnsi="Cambria Math"/>
                  <w:lang w:eastAsia="zh-CN"/>
                </w:rPr>
                <m:t>=</m:t>
              </m:r>
              <m:d>
                <m:dPr>
                  <m:begChr m:val="["/>
                  <m:endChr m:val="]"/>
                  <m:ctrlPr>
                    <w:rPr>
                      <w:rFonts w:ascii="Cambria Math" w:hAnsi="Cambria Math"/>
                      <w:i/>
                      <w:lang w:eastAsia="zh-CN"/>
                    </w:rPr>
                  </m:ctrlPr>
                </m:dPr>
                <m:e>
                  <m:m>
                    <m:mPr>
                      <m:mcs>
                        <m:mc>
                          <m:mcPr>
                            <m:count m:val="1"/>
                            <m:mcJc m:val="center"/>
                          </m:mcPr>
                        </m:mc>
                      </m:mcs>
                      <m:ctrlPr>
                        <w:rPr>
                          <w:rFonts w:ascii="Cambria Math" w:hAnsi="Cambria Math"/>
                          <w:b/>
                          <w:bCs/>
                          <w:i/>
                          <w:lang w:eastAsia="zh-CN"/>
                        </w:rPr>
                      </m:ctrlPr>
                    </m:mPr>
                    <m:mr>
                      <m:e>
                        <m:sSub>
                          <m:sSubPr>
                            <m:ctrlPr>
                              <w:rPr>
                                <w:rFonts w:ascii="Cambria Math" w:hAnsi="Cambria Math"/>
                                <w:b/>
                                <w:bCs/>
                                <w:i/>
                                <w:lang w:eastAsia="zh-CN"/>
                              </w:rPr>
                            </m:ctrlPr>
                          </m:sSubPr>
                          <m:e>
                            <m:r>
                              <m:rPr>
                                <m:sty m:val="bi"/>
                              </m:rPr>
                              <w:rPr>
                                <w:rFonts w:ascii="Cambria Math" w:hAnsi="Cambria Math"/>
                                <w:lang w:eastAsia="zh-CN"/>
                              </w:rPr>
                              <m:t>I</m:t>
                            </m:r>
                          </m:e>
                          <m:sub>
                            <m:r>
                              <m:rPr>
                                <m:sty m:val="bi"/>
                              </m:rPr>
                              <w:rPr>
                                <w:rFonts w:ascii="Cambria Math" w:hAnsi="Cambria Math"/>
                                <w:lang w:eastAsia="zh-CN"/>
                              </w:rPr>
                              <m:t>k</m:t>
                            </m:r>
                            <m:r>
                              <m:rPr>
                                <m:sty m:val="bi"/>
                              </m:rPr>
                              <w:rPr>
                                <w:rFonts w:ascii="Cambria Math" w:hAnsi="Cambria Math"/>
                                <w:lang w:eastAsia="zh-CN"/>
                              </w:rPr>
                              <m:t>,</m:t>
                            </m:r>
                            <m:r>
                              <m:rPr>
                                <m:sty m:val="bi"/>
                              </m:rPr>
                              <w:rPr>
                                <w:rFonts w:ascii="Cambria Math" w:hAnsi="Cambria Math"/>
                                <w:lang w:eastAsia="zh-CN"/>
                              </w:rPr>
                              <m:t>1</m:t>
                            </m:r>
                          </m:sub>
                        </m:sSub>
                      </m:e>
                    </m:mr>
                    <m:mr>
                      <m:e>
                        <m:sSub>
                          <m:sSubPr>
                            <m:ctrlPr>
                              <w:rPr>
                                <w:rFonts w:ascii="Cambria Math" w:hAnsi="Cambria Math"/>
                                <w:b/>
                                <w:bCs/>
                                <w:i/>
                                <w:lang w:eastAsia="zh-CN"/>
                              </w:rPr>
                            </m:ctrlPr>
                          </m:sSubPr>
                          <m:e>
                            <m:r>
                              <m:rPr>
                                <m:sty m:val="bi"/>
                              </m:rPr>
                              <w:rPr>
                                <w:rFonts w:ascii="Cambria Math" w:hAnsi="Cambria Math"/>
                                <w:lang w:eastAsia="zh-CN"/>
                              </w:rPr>
                              <m:t>I</m:t>
                            </m:r>
                          </m:e>
                          <m:sub>
                            <m:r>
                              <m:rPr>
                                <m:sty m:val="bi"/>
                              </m:rPr>
                              <w:rPr>
                                <w:rFonts w:ascii="Cambria Math" w:hAnsi="Cambria Math"/>
                                <w:lang w:eastAsia="zh-CN"/>
                              </w:rPr>
                              <m:t>k</m:t>
                            </m:r>
                            <m:r>
                              <m:rPr>
                                <m:sty m:val="bi"/>
                              </m:rPr>
                              <w:rPr>
                                <w:rFonts w:ascii="Cambria Math" w:hAnsi="Cambria Math"/>
                                <w:lang w:eastAsia="zh-CN"/>
                              </w:rPr>
                              <m:t>,</m:t>
                            </m:r>
                            <m:r>
                              <m:rPr>
                                <m:sty m:val="bi"/>
                              </m:rPr>
                              <w:rPr>
                                <w:rFonts w:ascii="Cambria Math" w:hAnsi="Cambria Math"/>
                                <w:lang w:eastAsia="zh-CN"/>
                              </w:rPr>
                              <m:t>2</m:t>
                            </m:r>
                          </m:sub>
                        </m:sSub>
                      </m:e>
                    </m:mr>
                  </m:m>
                </m:e>
              </m:d>
              <m:r>
                <w:rPr>
                  <w:rFonts w:ascii="Cambria Math" w:hAnsi="Cambria Math"/>
                  <w:lang w:eastAsia="zh-CN"/>
                </w:rPr>
                <m:t>-</m:t>
              </m:r>
              <m:d>
                <m:dPr>
                  <m:begChr m:val="["/>
                  <m:endChr m:val="]"/>
                  <m:ctrlPr>
                    <w:rPr>
                      <w:rFonts w:ascii="Cambria Math" w:hAnsi="Cambria Math"/>
                      <w:i/>
                      <w:lang w:eastAsia="zh-CN"/>
                    </w:rPr>
                  </m:ctrlPr>
                </m:dPr>
                <m:e>
                  <m:m>
                    <m:mPr>
                      <m:mcs>
                        <m:mc>
                          <m:mcPr>
                            <m:count m:val="2"/>
                            <m:mcJc m:val="center"/>
                          </m:mcPr>
                        </m:mc>
                      </m:mcs>
                      <m:ctrlPr>
                        <w:rPr>
                          <w:rFonts w:ascii="Cambria Math" w:hAnsi="Cambria Math"/>
                          <w:b/>
                          <w:bCs/>
                          <w:i/>
                          <w:lang w:eastAsia="zh-CN"/>
                        </w:rPr>
                      </m:ctrlPr>
                    </m:mPr>
                    <m:mr>
                      <m:e>
                        <m:sSub>
                          <m:sSubPr>
                            <m:ctrlPr>
                              <w:rPr>
                                <w:rFonts w:ascii="Cambria Math" w:hAnsi="Cambria Math"/>
                                <w:b/>
                                <w:bCs/>
                                <w:i/>
                                <w:lang w:eastAsia="zh-CN"/>
                              </w:rPr>
                            </m:ctrlPr>
                          </m:sSubPr>
                          <m:e>
                            <m:r>
                              <m:rPr>
                                <m:sty m:val="bi"/>
                              </m:rPr>
                              <w:rPr>
                                <w:rFonts w:ascii="Cambria Math" w:hAnsi="Cambria Math"/>
                                <w:lang w:eastAsia="zh-CN"/>
                              </w:rPr>
                              <m:t>Z</m:t>
                            </m:r>
                          </m:e>
                          <m:sub>
                            <m:r>
                              <m:rPr>
                                <m:sty m:val="bi"/>
                              </m:rPr>
                              <w:rPr>
                                <w:rFonts w:ascii="Cambria Math" w:hAnsi="Cambria Math"/>
                                <w:lang w:eastAsia="zh-CN"/>
                              </w:rPr>
                              <m:t>N</m:t>
                            </m:r>
                            <m:r>
                              <m:rPr>
                                <m:sty m:val="bi"/>
                              </m:rPr>
                              <w:rPr>
                                <w:rFonts w:ascii="Cambria Math" w:hAnsi="Cambria Math"/>
                                <w:lang w:eastAsia="zh-CN"/>
                              </w:rPr>
                              <m:t>,</m:t>
                            </m:r>
                            <m:r>
                              <m:rPr>
                                <m:sty m:val="bi"/>
                              </m:rPr>
                              <w:rPr>
                                <w:rFonts w:ascii="Cambria Math" w:hAnsi="Cambria Math"/>
                                <w:lang w:eastAsia="zh-CN"/>
                              </w:rPr>
                              <m:t>11</m:t>
                            </m:r>
                          </m:sub>
                        </m:sSub>
                      </m:e>
                      <m:e>
                        <m:sSub>
                          <m:sSubPr>
                            <m:ctrlPr>
                              <w:rPr>
                                <w:rFonts w:ascii="Cambria Math" w:hAnsi="Cambria Math"/>
                                <w:b/>
                                <w:bCs/>
                                <w:i/>
                                <w:lang w:eastAsia="zh-CN"/>
                              </w:rPr>
                            </m:ctrlPr>
                          </m:sSubPr>
                          <m:e>
                            <m:r>
                              <m:rPr>
                                <m:sty m:val="bi"/>
                              </m:rPr>
                              <w:rPr>
                                <w:rFonts w:ascii="Cambria Math" w:hAnsi="Cambria Math"/>
                                <w:lang w:eastAsia="zh-CN"/>
                              </w:rPr>
                              <m:t>Z</m:t>
                            </m:r>
                          </m:e>
                          <m:sub>
                            <m:r>
                              <m:rPr>
                                <m:sty m:val="bi"/>
                              </m:rPr>
                              <w:rPr>
                                <w:rFonts w:ascii="Cambria Math" w:hAnsi="Cambria Math"/>
                                <w:lang w:eastAsia="zh-CN"/>
                              </w:rPr>
                              <m:t>N</m:t>
                            </m:r>
                            <m:r>
                              <m:rPr>
                                <m:sty m:val="bi"/>
                              </m:rPr>
                              <w:rPr>
                                <w:rFonts w:ascii="Cambria Math" w:hAnsi="Cambria Math"/>
                                <w:lang w:eastAsia="zh-CN"/>
                              </w:rPr>
                              <m:t>,</m:t>
                            </m:r>
                            <m:r>
                              <m:rPr>
                                <m:sty m:val="bi"/>
                              </m:rPr>
                              <w:rPr>
                                <w:rFonts w:ascii="Cambria Math" w:hAnsi="Cambria Math"/>
                                <w:lang w:eastAsia="zh-CN"/>
                              </w:rPr>
                              <m:t>12</m:t>
                            </m:r>
                          </m:sub>
                        </m:sSub>
                      </m:e>
                    </m:mr>
                    <m:mr>
                      <m:e>
                        <m:sSub>
                          <m:sSubPr>
                            <m:ctrlPr>
                              <w:rPr>
                                <w:rFonts w:ascii="Cambria Math" w:hAnsi="Cambria Math"/>
                                <w:b/>
                                <w:bCs/>
                                <w:i/>
                                <w:lang w:eastAsia="zh-CN"/>
                              </w:rPr>
                            </m:ctrlPr>
                          </m:sSubPr>
                          <m:e>
                            <m:r>
                              <m:rPr>
                                <m:sty m:val="bi"/>
                              </m:rPr>
                              <w:rPr>
                                <w:rFonts w:ascii="Cambria Math" w:hAnsi="Cambria Math"/>
                                <w:lang w:eastAsia="zh-CN"/>
                              </w:rPr>
                              <m:t>Z</m:t>
                            </m:r>
                          </m:e>
                          <m:sub>
                            <m:r>
                              <m:rPr>
                                <m:sty m:val="bi"/>
                              </m:rPr>
                              <w:rPr>
                                <w:rFonts w:ascii="Cambria Math" w:hAnsi="Cambria Math"/>
                                <w:lang w:eastAsia="zh-CN"/>
                              </w:rPr>
                              <m:t>N</m:t>
                            </m:r>
                            <m:r>
                              <m:rPr>
                                <m:sty m:val="bi"/>
                              </m:rPr>
                              <w:rPr>
                                <w:rFonts w:ascii="Cambria Math" w:hAnsi="Cambria Math"/>
                                <w:lang w:eastAsia="zh-CN"/>
                              </w:rPr>
                              <m:t>,</m:t>
                            </m:r>
                            <m:r>
                              <m:rPr>
                                <m:sty m:val="bi"/>
                              </m:rPr>
                              <w:rPr>
                                <w:rFonts w:ascii="Cambria Math" w:hAnsi="Cambria Math"/>
                                <w:lang w:eastAsia="zh-CN"/>
                              </w:rPr>
                              <m:t>21</m:t>
                            </m:r>
                          </m:sub>
                        </m:sSub>
                      </m:e>
                      <m:e>
                        <m:sSub>
                          <m:sSubPr>
                            <m:ctrlPr>
                              <w:rPr>
                                <w:rFonts w:ascii="Cambria Math" w:hAnsi="Cambria Math"/>
                                <w:b/>
                                <w:bCs/>
                                <w:i/>
                                <w:lang w:eastAsia="zh-CN"/>
                              </w:rPr>
                            </m:ctrlPr>
                          </m:sSubPr>
                          <m:e>
                            <m:r>
                              <m:rPr>
                                <m:sty m:val="bi"/>
                              </m:rPr>
                              <w:rPr>
                                <w:rFonts w:ascii="Cambria Math" w:hAnsi="Cambria Math"/>
                                <w:lang w:eastAsia="zh-CN"/>
                              </w:rPr>
                              <m:t>Z</m:t>
                            </m:r>
                          </m:e>
                          <m:sub>
                            <m:r>
                              <m:rPr>
                                <m:sty m:val="bi"/>
                              </m:rPr>
                              <w:rPr>
                                <w:rFonts w:ascii="Cambria Math" w:hAnsi="Cambria Math"/>
                                <w:lang w:eastAsia="zh-CN"/>
                              </w:rPr>
                              <m:t>N</m:t>
                            </m:r>
                            <m:r>
                              <m:rPr>
                                <m:sty m:val="bi"/>
                              </m:rPr>
                              <w:rPr>
                                <w:rFonts w:ascii="Cambria Math" w:hAnsi="Cambria Math"/>
                                <w:lang w:eastAsia="zh-CN"/>
                              </w:rPr>
                              <m:t>,</m:t>
                            </m:r>
                            <m:r>
                              <m:rPr>
                                <m:sty m:val="bi"/>
                              </m:rPr>
                              <w:rPr>
                                <w:rFonts w:ascii="Cambria Math" w:hAnsi="Cambria Math"/>
                                <w:lang w:eastAsia="zh-CN"/>
                              </w:rPr>
                              <m:t>22</m:t>
                            </m:r>
                          </m:sub>
                        </m:sSub>
                      </m:e>
                    </m:mr>
                  </m:m>
                </m:e>
              </m:d>
              <m:d>
                <m:dPr>
                  <m:begChr m:val="["/>
                  <m:endChr m:val="]"/>
                  <m:ctrlPr>
                    <w:rPr>
                      <w:rFonts w:ascii="Cambria Math" w:hAnsi="Cambria Math"/>
                      <w:i/>
                      <w:lang w:eastAsia="zh-CN"/>
                    </w:rPr>
                  </m:ctrlPr>
                </m:dPr>
                <m:e>
                  <m:m>
                    <m:mPr>
                      <m:mcs>
                        <m:mc>
                          <m:mcPr>
                            <m:count m:val="1"/>
                            <m:mcJc m:val="center"/>
                          </m:mcPr>
                        </m:mc>
                      </m:mcs>
                      <m:ctrlPr>
                        <w:rPr>
                          <w:rFonts w:ascii="Cambria Math" w:hAnsi="Cambria Math"/>
                          <w:b/>
                          <w:bCs/>
                          <w:i/>
                          <w:lang w:eastAsia="zh-CN"/>
                        </w:rPr>
                      </m:ctrlPr>
                    </m:mPr>
                    <m:mr>
                      <m:e>
                        <m:sSubSup>
                          <m:sSubSupPr>
                            <m:ctrlPr>
                              <w:rPr>
                                <w:rFonts w:ascii="Cambria Math" w:hAnsi="Cambria Math"/>
                                <w:b/>
                                <w:bCs/>
                                <w:i/>
                                <w:lang w:eastAsia="zh-CN"/>
                              </w:rPr>
                            </m:ctrlPr>
                          </m:sSubSupPr>
                          <m:e>
                            <m:r>
                              <m:rPr>
                                <m:sty m:val="bi"/>
                              </m:rPr>
                              <w:rPr>
                                <w:rFonts w:ascii="Cambria Math" w:hAnsi="Cambria Math"/>
                                <w:lang w:eastAsia="zh-CN"/>
                              </w:rPr>
                              <m:t>Y</m:t>
                            </m:r>
                          </m:e>
                          <m:sub>
                            <m:r>
                              <m:rPr>
                                <m:sty m:val="bi"/>
                              </m:rPr>
                              <w:rPr>
                                <w:rFonts w:ascii="Cambria Math" w:hAnsi="Cambria Math"/>
                                <w:lang w:eastAsia="zh-CN"/>
                              </w:rPr>
                              <m:t>ck</m:t>
                            </m:r>
                            <m:r>
                              <m:rPr>
                                <m:sty m:val="bi"/>
                              </m:rPr>
                              <w:rPr>
                                <w:rFonts w:ascii="Cambria Math" w:hAnsi="Cambria Math"/>
                                <w:lang w:eastAsia="zh-CN"/>
                              </w:rPr>
                              <m:t>,</m:t>
                            </m:r>
                            <m:r>
                              <m:rPr>
                                <m:sty m:val="bi"/>
                              </m:rPr>
                              <w:rPr>
                                <w:rFonts w:ascii="Cambria Math" w:hAnsi="Cambria Math"/>
                                <w:lang w:eastAsia="zh-CN"/>
                              </w:rPr>
                              <m:t>1</m:t>
                            </m:r>
                          </m:sub>
                          <m:sup>
                            <m:r>
                              <m:rPr>
                                <m:sty m:val="bi"/>
                              </m:rPr>
                              <w:rPr>
                                <w:rFonts w:ascii="Cambria Math" w:hAnsi="Cambria Math"/>
                                <w:lang w:eastAsia="zh-CN"/>
                              </w:rPr>
                              <m:t>sys</m:t>
                            </m:r>
                          </m:sup>
                        </m:sSubSup>
                      </m:e>
                    </m:mr>
                    <m:mr>
                      <m:e>
                        <m:sSubSup>
                          <m:sSubSupPr>
                            <m:ctrlPr>
                              <w:rPr>
                                <w:rFonts w:ascii="Cambria Math" w:hAnsi="Cambria Math"/>
                                <w:b/>
                                <w:bCs/>
                                <w:i/>
                                <w:lang w:eastAsia="zh-CN"/>
                              </w:rPr>
                            </m:ctrlPr>
                          </m:sSubSupPr>
                          <m:e>
                            <m:r>
                              <m:rPr>
                                <m:sty m:val="bi"/>
                              </m:rPr>
                              <w:rPr>
                                <w:rFonts w:ascii="Cambria Math" w:hAnsi="Cambria Math"/>
                                <w:lang w:eastAsia="zh-CN"/>
                              </w:rPr>
                              <m:t>Y</m:t>
                            </m:r>
                          </m:e>
                          <m:sub>
                            <m:r>
                              <m:rPr>
                                <m:sty m:val="bi"/>
                              </m:rPr>
                              <w:rPr>
                                <w:rFonts w:ascii="Cambria Math" w:hAnsi="Cambria Math"/>
                                <w:lang w:eastAsia="zh-CN"/>
                              </w:rPr>
                              <m:t>ck</m:t>
                            </m:r>
                            <m:r>
                              <m:rPr>
                                <m:sty m:val="bi"/>
                              </m:rPr>
                              <w:rPr>
                                <w:rFonts w:ascii="Cambria Math" w:hAnsi="Cambria Math"/>
                                <w:lang w:eastAsia="zh-CN"/>
                              </w:rPr>
                              <m:t>,</m:t>
                            </m:r>
                            <m:r>
                              <m:rPr>
                                <m:sty m:val="bi"/>
                              </m:rPr>
                              <w:rPr>
                                <w:rFonts w:ascii="Cambria Math" w:hAnsi="Cambria Math"/>
                                <w:lang w:eastAsia="zh-CN"/>
                              </w:rPr>
                              <m:t>2</m:t>
                            </m:r>
                          </m:sub>
                          <m:sup>
                            <m:r>
                              <m:rPr>
                                <m:sty m:val="bi"/>
                              </m:rPr>
                              <w:rPr>
                                <w:rFonts w:ascii="Cambria Math" w:hAnsi="Cambria Math"/>
                                <w:lang w:eastAsia="zh-CN"/>
                              </w:rPr>
                              <m:t>sys</m:t>
                            </m:r>
                          </m:sup>
                        </m:sSubSup>
                      </m:e>
                    </m:mr>
                  </m:m>
                </m:e>
              </m:d>
              <m:r>
                <w:rPr>
                  <w:rFonts w:ascii="Cambria Math" w:hAnsi="Cambria Math"/>
                  <w:lang w:eastAsia="zh-CN"/>
                </w:rPr>
                <m:t>#</m:t>
              </m:r>
              <m:r>
                <w:rPr>
                  <w:rFonts w:ascii="Cambria Math" w:hAnsi="Cambria Math"/>
                  <w:i/>
                </w:rPr>
                <w:fldChar w:fldCharType="begin"/>
              </m:r>
              <w:bookmarkStart w:id="65" w:name="_Ref166070863"/>
              <w:bookmarkEnd w:id="65"/>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263930FD" w14:textId="3F5D0A17" w:rsidR="00D86059" w:rsidRDefault="00D86059" w:rsidP="00D86059">
      <w:pPr>
        <w:jc w:val="both"/>
        <w:rPr>
          <w:lang w:eastAsia="zh-CN"/>
        </w:rPr>
      </w:pPr>
      <w:r>
        <w:rPr>
          <w:rFonts w:hint="eastAsia"/>
          <w:lang w:eastAsia="zh-CN"/>
        </w:rPr>
        <w:t xml:space="preserve">where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ck,1</m:t>
            </m:r>
          </m:sub>
          <m:sup>
            <m:r>
              <w:rPr>
                <w:rFonts w:ascii="Cambria Math" w:hAnsi="Cambria Math"/>
                <w:lang w:eastAsia="zh-CN"/>
              </w:rPr>
              <m:t>sys</m:t>
            </m:r>
          </m:sup>
        </m:sSubSup>
      </m:oMath>
      <w:r>
        <w:rPr>
          <w:rFonts w:hint="eastAsia"/>
          <w:lang w:eastAsia="zh-CN"/>
        </w:rPr>
        <w:t xml:space="preserve"> is unknown,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ck,2</m:t>
            </m:r>
          </m:sub>
          <m:sup>
            <m:r>
              <w:rPr>
                <w:rFonts w:ascii="Cambria Math" w:hAnsi="Cambria Math"/>
                <w:lang w:eastAsia="zh-CN"/>
              </w:rPr>
              <m:t>sys</m:t>
            </m:r>
          </m:sup>
        </m:sSubSup>
      </m:oMath>
      <w:r>
        <w:rPr>
          <w:rFonts w:hint="eastAsia"/>
          <w:lang w:eastAsia="zh-CN"/>
        </w:rPr>
        <w:t xml:space="preserve"> is measured,</w:t>
      </w:r>
      <w:r w:rsidRPr="00561B7B">
        <w:rPr>
          <w:rFonts w:ascii="Cambria Math" w:hAnsi="Cambria Math"/>
          <w:i/>
          <w:lang w:eastAsia="zh-CN"/>
        </w:rPr>
        <w:t xml:space="preserve">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A,11</m:t>
            </m:r>
          </m:sub>
        </m:sSub>
      </m:oMath>
      <w:r w:rsidRPr="00561B7B">
        <w:rPr>
          <w:rFonts w:hint="eastAsia"/>
          <w:lang w:eastAsia="zh-CN"/>
        </w:rPr>
        <w:t xml:space="preserve"> </w:t>
      </w:r>
      <w:r>
        <w:rPr>
          <w:rFonts w:hint="eastAsia"/>
          <w:lang w:eastAsia="zh-CN"/>
        </w:rPr>
        <w:t xml:space="preserve">is known and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A,22</m:t>
            </m:r>
          </m:sub>
        </m:sSub>
      </m:oMath>
      <w:r>
        <w:rPr>
          <w:rFonts w:hint="eastAsia"/>
          <w:lang w:eastAsia="zh-CN"/>
        </w:rPr>
        <w:t xml:space="preserve"> is unknown. By solving </w:t>
      </w:r>
      <w:r>
        <w:rPr>
          <w:lang w:eastAsia="zh-CN"/>
        </w:rPr>
        <w:fldChar w:fldCharType="begin"/>
      </w:r>
      <w:r>
        <w:rPr>
          <w:lang w:eastAsia="zh-CN"/>
        </w:rPr>
        <w:instrText xml:space="preserve"> </w:instrText>
      </w:r>
      <w:r>
        <w:rPr>
          <w:rFonts w:hint="eastAsia"/>
          <w:lang w:eastAsia="zh-CN"/>
        </w:rPr>
        <w:instrText>REF _Ref166070863 \r \h</w:instrText>
      </w:r>
      <w:r>
        <w:rPr>
          <w:lang w:eastAsia="zh-CN"/>
        </w:rPr>
        <w:instrText xml:space="preserve"> </w:instrText>
      </w:r>
      <w:r>
        <w:rPr>
          <w:lang w:eastAsia="zh-CN"/>
        </w:rPr>
      </w:r>
      <w:r>
        <w:rPr>
          <w:lang w:eastAsia="zh-CN"/>
        </w:rPr>
        <w:fldChar w:fldCharType="separate"/>
      </w:r>
      <w:r w:rsidR="00D04AE6">
        <w:rPr>
          <w:lang w:eastAsia="zh-CN"/>
        </w:rPr>
        <w:t>(21)</w:t>
      </w:r>
      <w:r>
        <w:rPr>
          <w:lang w:eastAsia="zh-CN"/>
        </w:rPr>
        <w:fldChar w:fldCharType="end"/>
      </w:r>
      <w:r>
        <w:rPr>
          <w:rFonts w:hint="eastAsia"/>
          <w:lang w:eastAsia="zh-CN"/>
        </w:rPr>
        <w:t xml:space="preserve"> we have</w:t>
      </w:r>
    </w:p>
    <w:p w14:paraId="7B192CA1" w14:textId="77777777" w:rsidR="00D86059" w:rsidRPr="00772F6D" w:rsidRDefault="00602AA4" w:rsidP="00D86059">
      <w:pPr>
        <w:jc w:val="both"/>
      </w:pPr>
      <m:oMathPara>
        <m:oMath>
          <m:eqArr>
            <m:eqArrPr>
              <m:maxDist m:val="1"/>
              <m:ctrlPr>
                <w:rPr>
                  <w:rFonts w:ascii="Cambria Math" w:hAnsi="Cambria Math"/>
                  <w:i/>
                  <w:lang w:eastAsia="zh-CN"/>
                </w:rPr>
              </m:ctrlPr>
            </m:eqArrPr>
            <m:e>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m:t>
                  </m:r>
                  <m:r>
                    <w:rPr>
                      <w:rFonts w:ascii="Cambria Math" w:hAnsi="Cambria Math"/>
                      <w:lang w:eastAsia="zh-CN"/>
                    </w:rPr>
                    <m:t>,11</m:t>
                  </m:r>
                </m:sub>
              </m:sSub>
              <m:r>
                <w:rPr>
                  <w:rFonts w:ascii="Cambria Math" w:hAnsi="Cambria Math"/>
                  <w:lang w:eastAsia="zh-CN"/>
                </w:rPr>
                <m:t> </m:t>
              </m:r>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m:t>
                  </m:r>
                  <m:r>
                    <w:rPr>
                      <w:rFonts w:ascii="Cambria Math" w:hAnsi="Cambria Math"/>
                      <w:lang w:eastAsia="zh-CN"/>
                    </w:rPr>
                    <m:t>,1</m:t>
                  </m:r>
                </m:sub>
                <m:sup>
                  <m:r>
                    <w:rPr>
                      <w:rFonts w:ascii="Cambria Math" w:hAnsi="Cambria Math"/>
                      <w:lang w:eastAsia="zh-CN"/>
                    </w:rPr>
                    <m:t>sys</m:t>
                  </m:r>
                </m:sup>
              </m:sSubSup>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k</m:t>
                  </m:r>
                  <m:r>
                    <w:rPr>
                      <w:rFonts w:ascii="Cambria Math" w:hAnsi="Cambria Math"/>
                      <w:lang w:eastAsia="zh-CN"/>
                    </w:rPr>
                    <m:t>,1</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N</m:t>
                  </m:r>
                  <m:r>
                    <w:rPr>
                      <w:rFonts w:ascii="Cambria Math" w:hAnsi="Cambria Math"/>
                      <w:lang w:eastAsia="zh-CN"/>
                    </w:rPr>
                    <m:t>,11</m:t>
                  </m:r>
                </m:sub>
              </m:sSub>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m:t>
                  </m:r>
                  <m:r>
                    <w:rPr>
                      <w:rFonts w:ascii="Cambria Math" w:hAnsi="Cambria Math"/>
                      <w:lang w:eastAsia="zh-CN"/>
                    </w:rPr>
                    <m:t>,1</m:t>
                  </m:r>
                </m:sub>
                <m:sup>
                  <m:r>
                    <w:rPr>
                      <w:rFonts w:ascii="Cambria Math" w:hAnsi="Cambria Math"/>
                      <w:lang w:eastAsia="zh-CN"/>
                    </w:rPr>
                    <m:t>sys</m:t>
                  </m:r>
                </m:sup>
              </m:sSubSup>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N</m:t>
                  </m:r>
                  <m:r>
                    <w:rPr>
                      <w:rFonts w:ascii="Cambria Math" w:hAnsi="Cambria Math"/>
                      <w:lang w:eastAsia="zh-CN"/>
                    </w:rPr>
                    <m:t>,12</m:t>
                  </m:r>
                </m:sub>
              </m:sSub>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m:t>
                  </m:r>
                  <m:r>
                    <w:rPr>
                      <w:rFonts w:ascii="Cambria Math" w:hAnsi="Cambria Math"/>
                      <w:lang w:eastAsia="zh-CN"/>
                    </w:rPr>
                    <m:t>,2</m:t>
                  </m:r>
                </m:sub>
                <m:sup>
                  <m:r>
                    <w:rPr>
                      <w:rFonts w:ascii="Cambria Math" w:hAnsi="Cambria Math"/>
                      <w:lang w:eastAsia="zh-CN"/>
                    </w:rPr>
                    <m:t>sys</m:t>
                  </m:r>
                </m:sup>
              </m:sSubSup>
              <m:ctrlPr>
                <w:rPr>
                  <w:rFonts w:ascii="Cambria Math" w:eastAsia="Cambria Math" w:hAnsi="Cambria Math" w:cs="Cambria Math"/>
                  <w:i/>
                </w:rPr>
              </m:ctrlPr>
            </m:e>
            <m:e>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m:t>
                  </m:r>
                  <m:r>
                    <w:rPr>
                      <w:rFonts w:ascii="Cambria Math" w:hAnsi="Cambria Math"/>
                      <w:lang w:eastAsia="zh-CN"/>
                    </w:rPr>
                    <m:t>,22</m:t>
                  </m:r>
                </m:sub>
              </m:sSub>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m:t>
                  </m:r>
                  <m:r>
                    <w:rPr>
                      <w:rFonts w:ascii="Cambria Math" w:hAnsi="Cambria Math"/>
                      <w:lang w:eastAsia="zh-CN"/>
                    </w:rPr>
                    <m:t>,2</m:t>
                  </m:r>
                </m:sub>
                <m:sup>
                  <m:r>
                    <w:rPr>
                      <w:rFonts w:ascii="Cambria Math" w:hAnsi="Cambria Math"/>
                      <w:lang w:eastAsia="zh-CN"/>
                    </w:rPr>
                    <m:t>sys</m:t>
                  </m:r>
                </m:sup>
              </m:sSubSup>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k</m:t>
                  </m:r>
                  <m:r>
                    <w:rPr>
                      <w:rFonts w:ascii="Cambria Math" w:hAnsi="Cambria Math"/>
                      <w:lang w:eastAsia="zh-CN"/>
                    </w:rPr>
                    <m:t>,2</m:t>
                  </m:r>
                </m:sub>
              </m:sSub>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N</m:t>
                  </m:r>
                  <m:r>
                    <w:rPr>
                      <w:rFonts w:ascii="Cambria Math" w:hAnsi="Cambria Math"/>
                      <w:lang w:eastAsia="zh-CN"/>
                    </w:rPr>
                    <m:t>,21</m:t>
                  </m:r>
                </m:sub>
              </m:sSub>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m:t>
                  </m:r>
                  <m:r>
                    <w:rPr>
                      <w:rFonts w:ascii="Cambria Math" w:hAnsi="Cambria Math"/>
                      <w:lang w:eastAsia="zh-CN"/>
                    </w:rPr>
                    <m:t>,1</m:t>
                  </m:r>
                </m:sub>
                <m:sup>
                  <m:r>
                    <w:rPr>
                      <w:rFonts w:ascii="Cambria Math" w:hAnsi="Cambria Math"/>
                      <w:lang w:eastAsia="zh-CN"/>
                    </w:rPr>
                    <m:t>sys</m:t>
                  </m:r>
                </m:sup>
              </m:sSubSup>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N</m:t>
                  </m:r>
                  <m:r>
                    <w:rPr>
                      <w:rFonts w:ascii="Cambria Math" w:hAnsi="Cambria Math"/>
                      <w:lang w:eastAsia="zh-CN"/>
                    </w:rPr>
                    <m:t>,22</m:t>
                  </m:r>
                </m:sub>
              </m:sSub>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m:t>
                  </m:r>
                  <m:r>
                    <w:rPr>
                      <w:rFonts w:ascii="Cambria Math" w:hAnsi="Cambria Math"/>
                      <w:lang w:eastAsia="zh-CN"/>
                    </w:rPr>
                    <m:t>,2</m:t>
                  </m:r>
                </m:sub>
                <m:sup>
                  <m:r>
                    <w:rPr>
                      <w:rFonts w:ascii="Cambria Math" w:hAnsi="Cambria Math"/>
                      <w:lang w:eastAsia="zh-CN"/>
                    </w:rPr>
                    <m:t>sys</m:t>
                  </m:r>
                </m:sup>
              </m:sSubSup>
              <m:r>
                <w:rPr>
                  <w:rFonts w:ascii="Cambria Math" w:hAnsi="Cambria Math"/>
                  <w:lang w:eastAsia="zh-CN"/>
                </w:rPr>
                <m:t>#</m:t>
              </m:r>
              <m:r>
                <w:rPr>
                  <w:rFonts w:ascii="Cambria Math" w:hAnsi="Cambria Math"/>
                  <w:i/>
                </w:rPr>
                <w:fldChar w:fldCharType="begin"/>
              </m:r>
              <w:bookmarkStart w:id="66" w:name="_Ref192844817"/>
              <w:bookmarkEnd w:id="66"/>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0FD20AB6" w14:textId="77777777" w:rsidR="00D86059" w:rsidRDefault="00D86059" w:rsidP="00D86059">
      <w:pPr>
        <w:jc w:val="both"/>
        <w:rPr>
          <w:lang w:eastAsia="zh-CN"/>
        </w:rPr>
      </w:pPr>
      <w:r>
        <w:rPr>
          <w:lang w:eastAsia="zh-CN"/>
        </w:rPr>
        <w:t>f</w:t>
      </w:r>
      <w:r>
        <w:rPr>
          <w:rFonts w:hint="eastAsia"/>
          <w:lang w:eastAsia="zh-CN"/>
        </w:rPr>
        <w:t xml:space="preserve">rom which the two unknowns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ck,1</m:t>
            </m:r>
          </m:sub>
          <m:sup>
            <m:r>
              <w:rPr>
                <w:rFonts w:ascii="Cambria Math" w:hAnsi="Cambria Math"/>
                <w:lang w:eastAsia="zh-CN"/>
              </w:rPr>
              <m:t>sys</m:t>
            </m:r>
          </m:sup>
        </m:sSubSup>
      </m:oMath>
      <w:r>
        <w:rPr>
          <w:rFonts w:hint="eastAsia"/>
          <w:lang w:eastAsia="zh-CN"/>
        </w:rPr>
        <w:t xml:space="preserve"> and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A,22</m:t>
            </m:r>
          </m:sub>
        </m:sSub>
      </m:oMath>
      <w:r>
        <w:rPr>
          <w:rFonts w:hint="eastAsia"/>
          <w:lang w:eastAsia="zh-CN"/>
        </w:rPr>
        <w:t xml:space="preserve"> can be </w:t>
      </w:r>
      <w:r>
        <w:rPr>
          <w:lang w:eastAsia="zh-CN"/>
        </w:rPr>
        <w:t>found</w:t>
      </w:r>
      <w:r>
        <w:rPr>
          <w:rFonts w:hint="eastAsia"/>
          <w:lang w:eastAsia="zh-CN"/>
        </w:rPr>
        <w:t>. The rest</w:t>
      </w:r>
      <w:r>
        <w:rPr>
          <w:lang w:eastAsia="zh-CN"/>
        </w:rPr>
        <w:t xml:space="preserve"> of the process</w:t>
      </w:r>
      <w:r>
        <w:rPr>
          <w:rFonts w:hint="eastAsia"/>
          <w:lang w:eastAsia="zh-CN"/>
        </w:rPr>
        <w:t xml:space="preserve"> stays the same as </w:t>
      </w:r>
      <w:r>
        <w:rPr>
          <w:lang w:eastAsia="zh-CN"/>
        </w:rPr>
        <w:t>single-column measurement.</w:t>
      </w:r>
    </w:p>
    <w:p w14:paraId="07F1A317" w14:textId="77777777" w:rsidR="00D86059" w:rsidRDefault="00D86059" w:rsidP="00B07F9B">
      <w:pPr>
        <w:pStyle w:val="Heading3"/>
        <w:rPr>
          <w:rFonts w:eastAsiaTheme="minorEastAsia"/>
          <w:lang w:eastAsia="zh-CN"/>
        </w:rPr>
      </w:pPr>
      <w:bookmarkStart w:id="67" w:name="_Toc192853040"/>
      <w:bookmarkStart w:id="68" w:name="_Toc194249609"/>
      <w:r w:rsidRPr="7CAA0B6F">
        <w:rPr>
          <w:lang w:eastAsia="zh-CN"/>
        </w:rPr>
        <w:t>Restor</w:t>
      </w:r>
      <w:r>
        <w:rPr>
          <w:lang w:eastAsia="zh-CN"/>
        </w:rPr>
        <w:t>ation of</w:t>
      </w:r>
      <w:r w:rsidRPr="7CAA0B6F">
        <w:rPr>
          <w:lang w:eastAsia="zh-CN"/>
        </w:rPr>
        <w:t xml:space="preserve"> </w:t>
      </w:r>
      <m:oMath>
        <m:sSup>
          <m:sSupPr>
            <m:ctrlPr>
              <w:rPr>
                <w:rFonts w:ascii="Cambria Math" w:hAnsi="Cambria Math"/>
                <w:i/>
                <w:lang w:eastAsia="zh-CN"/>
              </w:rPr>
            </m:ctrlPr>
          </m:sSupPr>
          <m:e>
            <m:r>
              <m:rPr>
                <m:sty m:val="bi"/>
              </m:rPr>
              <w:rPr>
                <w:rFonts w:ascii="Cambria Math" w:hAnsi="Cambria Math"/>
                <w:lang w:eastAsia="zh-CN"/>
              </w:rPr>
              <m:t>Y</m:t>
            </m:r>
          </m:e>
          <m:sup>
            <m:r>
              <m:rPr>
                <m:sty m:val="bi"/>
              </m:rPr>
              <w:rPr>
                <w:rFonts w:ascii="Cambria Math" w:hAnsi="Cambria Math"/>
                <w:lang w:eastAsia="zh-CN"/>
              </w:rPr>
              <m:t>sys</m:t>
            </m:r>
          </m:sup>
        </m:sSup>
      </m:oMath>
      <w:r w:rsidRPr="7CAA0B6F">
        <w:rPr>
          <w:lang w:eastAsia="zh-CN"/>
        </w:rPr>
        <w:t xml:space="preserve"> from </w:t>
      </w:r>
      <w:r w:rsidRPr="7CAA0B6F">
        <w:rPr>
          <w:rFonts w:eastAsiaTheme="minorEastAsia"/>
          <w:lang w:eastAsia="zh-CN"/>
        </w:rPr>
        <w:t>multiple-column measurements</w:t>
      </w:r>
      <w:r>
        <w:rPr>
          <w:lang w:eastAsia="zh-CN"/>
        </w:rPr>
        <w:t>.</w:t>
      </w:r>
      <w:bookmarkEnd w:id="67"/>
      <w:bookmarkEnd w:id="68"/>
    </w:p>
    <w:p w14:paraId="5C0A5AF5" w14:textId="77777777" w:rsidR="00D86059" w:rsidRDefault="00D86059" w:rsidP="00D86059">
      <w:pPr>
        <w:jc w:val="both"/>
        <w:rPr>
          <w:lang w:eastAsia="zh-CN"/>
        </w:rPr>
      </w:pPr>
      <w:r>
        <w:rPr>
          <w:rFonts w:hint="eastAsia"/>
          <w:lang w:eastAsia="zh-CN"/>
        </w:rPr>
        <w:t xml:space="preserve">If perturbations are introduced at more than one location, we will </w:t>
      </w:r>
      <w:r>
        <w:rPr>
          <w:lang w:eastAsia="zh-CN"/>
        </w:rPr>
        <w:t xml:space="preserve">acquire data relevant to </w:t>
      </w:r>
      <w:r>
        <w:rPr>
          <w:rFonts w:hint="eastAsia"/>
          <w:lang w:eastAsia="zh-CN"/>
        </w:rPr>
        <w:t xml:space="preserve">multiple columns of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rFonts w:hint="eastAsia"/>
          <w:lang w:eastAsia="zh-CN"/>
        </w:rPr>
        <w:t xml:space="preserve">. From each column we will be able to restore a whole-system admittance model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est</m:t>
            </m:r>
          </m:sub>
          <m:sup>
            <m:r>
              <w:rPr>
                <w:rFonts w:ascii="Cambria Math" w:hAnsi="Cambria Math"/>
                <w:lang w:eastAsia="zh-CN"/>
              </w:rPr>
              <m:t>sys</m:t>
            </m:r>
          </m:sup>
        </m:sSubSup>
      </m:oMath>
      <w:r>
        <w:rPr>
          <w:rFonts w:hint="eastAsia"/>
          <w:lang w:eastAsia="zh-CN"/>
        </w:rPr>
        <w:t>. In such a case, the system is overdetermined</w:t>
      </w:r>
      <w:r>
        <w:rPr>
          <w:lang w:eastAsia="zh-CN"/>
        </w:rPr>
        <w:t xml:space="preserve"> in that we will have multiple estimates of the same matrix and they will be somewhat different from each other</w:t>
      </w:r>
      <w:r>
        <w:rPr>
          <w:rFonts w:hint="eastAsia"/>
          <w:lang w:eastAsia="zh-CN"/>
        </w:rPr>
        <w:t>.</w:t>
      </w:r>
      <w:r>
        <w:rPr>
          <w:lang w:eastAsia="zh-CN"/>
        </w:rPr>
        <w:t xml:space="preserve"> </w:t>
      </w:r>
    </w:p>
    <w:p w14:paraId="14504C49" w14:textId="77777777" w:rsidR="00D86059" w:rsidRDefault="00D86059" w:rsidP="00B07F9B">
      <w:pPr>
        <w:pStyle w:val="Heading4"/>
      </w:pPr>
      <w:r>
        <w:t>Averaging:</w:t>
      </w:r>
    </w:p>
    <w:p w14:paraId="678B59D8" w14:textId="77777777" w:rsidR="00D86059" w:rsidRDefault="00D86059" w:rsidP="00D86059">
      <w:pPr>
        <w:jc w:val="both"/>
        <w:rPr>
          <w:lang w:eastAsia="zh-CN"/>
        </w:rPr>
      </w:pPr>
      <w:r>
        <w:rPr>
          <w:lang w:eastAsia="zh-CN"/>
        </w:rPr>
        <w:t>A</w:t>
      </w:r>
      <w:r>
        <w:rPr>
          <w:rFonts w:hint="eastAsia"/>
          <w:lang w:eastAsia="zh-CN"/>
        </w:rPr>
        <w:t xml:space="preserve"> straightforward way </w:t>
      </w:r>
      <w:r>
        <w:rPr>
          <w:lang w:eastAsia="zh-CN"/>
        </w:rPr>
        <w:t xml:space="preserve">to deal with overdetermined estimates </w:t>
      </w:r>
      <w:r>
        <w:rPr>
          <w:rFonts w:hint="eastAsia"/>
          <w:lang w:eastAsia="zh-CN"/>
        </w:rPr>
        <w:t xml:space="preserve">is </w:t>
      </w:r>
      <w:r>
        <w:rPr>
          <w:lang w:eastAsia="zh-CN"/>
        </w:rPr>
        <w:t xml:space="preserve">to average the estimated models. For example, if perturbations are introduced at two locations and measurements are taken at every bus, we will have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ci</m:t>
            </m:r>
          </m:sub>
          <m:sup>
            <m:r>
              <w:rPr>
                <w:rFonts w:ascii="Cambria Math" w:hAnsi="Cambria Math"/>
                <w:lang w:eastAsia="zh-CN"/>
              </w:rPr>
              <m:t>sys</m:t>
            </m:r>
          </m:sup>
        </m:sSubSup>
      </m:oMath>
      <w:r>
        <w:rPr>
          <w:lang w:eastAsia="zh-CN"/>
        </w:rPr>
        <w:t xml:space="preserve"> and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cj</m:t>
            </m:r>
          </m:sub>
          <m:sup>
            <m:r>
              <w:rPr>
                <w:rFonts w:ascii="Cambria Math" w:hAnsi="Cambria Math"/>
                <w:lang w:eastAsia="zh-CN"/>
              </w:rPr>
              <m:t>sys</m:t>
            </m:r>
          </m:sup>
        </m:sSubSup>
      </m:oMath>
      <w:r>
        <w:rPr>
          <w:lang w:eastAsia="zh-CN"/>
        </w:rPr>
        <w:t xml:space="preserve">, which would restore two admittances: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est,i</m:t>
            </m:r>
          </m:sub>
          <m:sup>
            <m:r>
              <w:rPr>
                <w:rFonts w:ascii="Cambria Math" w:hAnsi="Cambria Math"/>
                <w:lang w:eastAsia="zh-CN"/>
              </w:rPr>
              <m:t>sys</m:t>
            </m:r>
          </m:sup>
        </m:sSubSup>
      </m:oMath>
      <w:r>
        <w:rPr>
          <w:lang w:eastAsia="zh-CN"/>
        </w:rPr>
        <w:t xml:space="preserve"> and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est,j</m:t>
            </m:r>
          </m:sub>
          <m:sup>
            <m:r>
              <w:rPr>
                <w:rFonts w:ascii="Cambria Math" w:hAnsi="Cambria Math"/>
                <w:lang w:eastAsia="zh-CN"/>
              </w:rPr>
              <m:t>sys</m:t>
            </m:r>
          </m:sup>
        </m:sSubSup>
      </m:oMath>
      <w:r>
        <w:rPr>
          <w:lang w:eastAsia="zh-CN"/>
        </w:rPr>
        <w:t xml:space="preserve">. And the average would be </w:t>
      </w:r>
    </w:p>
    <w:p w14:paraId="68029EB0" w14:textId="77777777" w:rsidR="00D86059" w:rsidRPr="004114B8" w:rsidRDefault="00602AA4" w:rsidP="00D86059">
      <w:pPr>
        <w:jc w:val="both"/>
      </w:pPr>
      <m:oMathPara>
        <m:oMath>
          <m:eqArr>
            <m:eqArrPr>
              <m:maxDist m:val="1"/>
              <m:ctrlPr>
                <w:rPr>
                  <w:rFonts w:ascii="Cambria Math" w:hAnsi="Cambria Math"/>
                  <w:i/>
                  <w:lang w:eastAsia="zh-CN"/>
                </w:rPr>
              </m:ctrlPr>
            </m:eqArrPr>
            <m:e>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est</m:t>
                  </m:r>
                  <m:r>
                    <w:rPr>
                      <w:rFonts w:ascii="Cambria Math" w:hAnsi="Cambria Math"/>
                      <w:lang w:eastAsia="zh-CN"/>
                    </w:rPr>
                    <m:t>_</m:t>
                  </m:r>
                  <m:r>
                    <w:rPr>
                      <w:rFonts w:ascii="Cambria Math" w:hAnsi="Cambria Math"/>
                      <w:lang w:eastAsia="zh-CN"/>
                    </w:rPr>
                    <m:t>avg</m:t>
                  </m:r>
                </m:sub>
                <m:sup>
                  <m:r>
                    <w:rPr>
                      <w:rFonts w:ascii="Cambria Math" w:hAnsi="Cambria Math"/>
                      <w:lang w:eastAsia="zh-CN"/>
                    </w:rPr>
                    <m:t>sys</m:t>
                  </m:r>
                </m:sup>
              </m:sSubSup>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1</m:t>
                  </m:r>
                </m:num>
                <m:den>
                  <m:r>
                    <w:rPr>
                      <w:rFonts w:ascii="Cambria Math" w:hAnsi="Cambria Math"/>
                      <w:lang w:eastAsia="zh-CN"/>
                    </w:rPr>
                    <m:t>2</m:t>
                  </m:r>
                </m:den>
              </m:f>
              <m:d>
                <m:dPr>
                  <m:ctrlPr>
                    <w:rPr>
                      <w:rFonts w:ascii="Cambria Math" w:hAnsi="Cambria Math"/>
                      <w:i/>
                      <w:lang w:eastAsia="zh-CN"/>
                    </w:rPr>
                  </m:ctrlPr>
                </m:dPr>
                <m:e>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est</m:t>
                      </m:r>
                      <m:r>
                        <w:rPr>
                          <w:rFonts w:ascii="Cambria Math" w:hAnsi="Cambria Math"/>
                          <w:lang w:eastAsia="zh-CN"/>
                        </w:rPr>
                        <m:t>,</m:t>
                      </m:r>
                      <m:r>
                        <w:rPr>
                          <w:rFonts w:ascii="Cambria Math" w:hAnsi="Cambria Math"/>
                          <w:lang w:eastAsia="zh-CN"/>
                        </w:rPr>
                        <m:t>i</m:t>
                      </m:r>
                    </m:sub>
                    <m:sup>
                      <m:r>
                        <w:rPr>
                          <w:rFonts w:ascii="Cambria Math" w:hAnsi="Cambria Math"/>
                          <w:lang w:eastAsia="zh-CN"/>
                        </w:rPr>
                        <m:t>sys</m:t>
                      </m:r>
                    </m:sup>
                  </m:sSubSup>
                  <m:r>
                    <w:rPr>
                      <w:rFonts w:ascii="Cambria Math" w:hAnsi="Cambria Math"/>
                      <w:lang w:eastAsia="zh-CN"/>
                    </w:rPr>
                    <m:t>+</m:t>
                  </m:r>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est</m:t>
                      </m:r>
                      <m:r>
                        <w:rPr>
                          <w:rFonts w:ascii="Cambria Math" w:hAnsi="Cambria Math"/>
                          <w:lang w:eastAsia="zh-CN"/>
                        </w:rPr>
                        <m:t>,</m:t>
                      </m:r>
                      <m:r>
                        <w:rPr>
                          <w:rFonts w:ascii="Cambria Math" w:hAnsi="Cambria Math"/>
                          <w:lang w:eastAsia="zh-CN"/>
                        </w:rPr>
                        <m:t>j</m:t>
                      </m:r>
                    </m:sub>
                    <m:sup>
                      <m:r>
                        <w:rPr>
                          <w:rFonts w:ascii="Cambria Math" w:hAnsi="Cambria Math"/>
                          <w:lang w:eastAsia="zh-CN"/>
                        </w:rPr>
                        <m:t>sys</m:t>
                      </m:r>
                    </m:sup>
                  </m:sSubSup>
                </m:e>
              </m:d>
              <m:r>
                <w:rPr>
                  <w:rFonts w:ascii="Cambria Math" w:hAnsi="Cambria Math"/>
                  <w:lang w:eastAsia="zh-CN"/>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478EC35E" w14:textId="08C8B709" w:rsidR="00D86059" w:rsidRDefault="00D86059" w:rsidP="00D86059">
      <w:pPr>
        <w:jc w:val="both"/>
        <w:rPr>
          <w:rFonts w:eastAsiaTheme="minorEastAsia"/>
          <w:lang w:eastAsia="zh-CN"/>
        </w:rPr>
      </w:pPr>
      <w:r>
        <w:rPr>
          <w:lang w:eastAsia="zh-CN"/>
        </w:rPr>
        <w:t xml:space="preserve">where the plus symbol refers to the parallel connection of the two systems, as illustrated in </w:t>
      </w:r>
      <w:r>
        <w:rPr>
          <w:lang w:eastAsia="zh-CN"/>
        </w:rPr>
        <w:fldChar w:fldCharType="begin"/>
      </w:r>
      <w:r>
        <w:rPr>
          <w:lang w:eastAsia="zh-CN"/>
        </w:rPr>
        <w:instrText xml:space="preserve"> REF _Ref166250692 \h </w:instrText>
      </w:r>
      <w:r>
        <w:rPr>
          <w:lang w:eastAsia="zh-CN"/>
        </w:rPr>
      </w:r>
      <w:r>
        <w:rPr>
          <w:lang w:eastAsia="zh-CN"/>
        </w:rPr>
        <w:fldChar w:fldCharType="separate"/>
      </w:r>
      <w:r w:rsidR="00D04AE6" w:rsidRPr="00A65655">
        <w:t xml:space="preserve">Figure </w:t>
      </w:r>
      <w:r w:rsidR="00D04AE6">
        <w:rPr>
          <w:noProof/>
        </w:rPr>
        <w:t>8</w:t>
      </w:r>
      <w:r>
        <w:rPr>
          <w:lang w:eastAsia="zh-CN"/>
        </w:rPr>
        <w:fldChar w:fldCharType="end"/>
      </w:r>
      <w:r>
        <w:rPr>
          <w:lang w:eastAsia="zh-CN"/>
        </w:rPr>
        <w:t>.</w:t>
      </w:r>
    </w:p>
    <w:p w14:paraId="71A46C82" w14:textId="77777777" w:rsidR="004239B6" w:rsidRDefault="004239B6" w:rsidP="004239B6">
      <w:pPr>
        <w:jc w:val="both"/>
        <w:rPr>
          <w:lang w:eastAsia="zh-CN"/>
        </w:rPr>
      </w:pPr>
      <w:r>
        <w:rPr>
          <w:lang w:eastAsia="zh-CN"/>
        </w:rPr>
        <w:t xml:space="preserve">When parallel connecting the two systems, the ‘states’ will be appended, such that the order of the averaged result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est_avg</m:t>
            </m:r>
          </m:sub>
          <m:sup>
            <m:r>
              <w:rPr>
                <w:rFonts w:ascii="Cambria Math" w:hAnsi="Cambria Math"/>
                <w:lang w:eastAsia="zh-CN"/>
              </w:rPr>
              <m:t>sys</m:t>
            </m:r>
          </m:sup>
        </m:sSubSup>
      </m:oMath>
      <w:r>
        <w:rPr>
          <w:lang w:eastAsia="zh-CN"/>
        </w:rPr>
        <w:t xml:space="preserve"> will be the summation of the orders of the two estimated system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est,i</m:t>
            </m:r>
          </m:sub>
          <m:sup>
            <m:r>
              <w:rPr>
                <w:rFonts w:ascii="Cambria Math" w:hAnsi="Cambria Math"/>
                <w:lang w:eastAsia="zh-CN"/>
              </w:rPr>
              <m:t>sys</m:t>
            </m:r>
          </m:sup>
        </m:sSubSup>
      </m:oMath>
      <w:r>
        <w:rPr>
          <w:lang w:eastAsia="zh-CN"/>
        </w:rPr>
        <w:t xml:space="preserve"> and </w:t>
      </w:r>
      <m:oMath>
        <m:sSubSup>
          <m:sSubSupPr>
            <m:ctrlPr>
              <w:rPr>
                <w:rFonts w:ascii="Cambria Math" w:hAnsi="Cambria Math"/>
                <w:i/>
                <w:lang w:eastAsia="zh-CN"/>
              </w:rPr>
            </m:ctrlPr>
          </m:sSubSupPr>
          <m:e>
            <m:r>
              <w:rPr>
                <w:rFonts w:ascii="Cambria Math" w:hAnsi="Cambria Math"/>
                <w:lang w:eastAsia="zh-CN"/>
              </w:rPr>
              <m:t>Y</m:t>
            </m:r>
          </m:e>
          <m:sub>
            <m:r>
              <w:rPr>
                <w:rFonts w:ascii="Cambria Math" w:hAnsi="Cambria Math"/>
                <w:lang w:eastAsia="zh-CN"/>
              </w:rPr>
              <m:t>est,j</m:t>
            </m:r>
          </m:sub>
          <m:sup>
            <m:r>
              <w:rPr>
                <w:rFonts w:ascii="Cambria Math" w:hAnsi="Cambria Math"/>
                <w:lang w:eastAsia="zh-CN"/>
              </w:rPr>
              <m:t>sys</m:t>
            </m:r>
          </m:sup>
        </m:sSubSup>
      </m:oMath>
      <w:r>
        <w:rPr>
          <w:lang w:eastAsia="zh-CN"/>
        </w:rPr>
        <w:t>. To avoid a high-order system, a model reduction is usually needed, such as using the m</w:t>
      </w:r>
      <w:proofErr w:type="spellStart"/>
      <w:r w:rsidRPr="00C20CA7">
        <w:rPr>
          <w:lang w:eastAsia="zh-CN"/>
        </w:rPr>
        <w:t>inimal</w:t>
      </w:r>
      <w:proofErr w:type="spellEnd"/>
      <w:r w:rsidRPr="00C20CA7">
        <w:rPr>
          <w:lang w:eastAsia="zh-CN"/>
        </w:rPr>
        <w:t xml:space="preserve"> reali</w:t>
      </w:r>
      <w:r>
        <w:rPr>
          <w:lang w:eastAsia="zh-CN"/>
        </w:rPr>
        <w:t>s</w:t>
      </w:r>
      <w:r w:rsidRPr="00C20CA7">
        <w:rPr>
          <w:lang w:eastAsia="zh-CN"/>
        </w:rPr>
        <w:t>ation.</w:t>
      </w:r>
    </w:p>
    <w:p w14:paraId="1E707AB6" w14:textId="77777777" w:rsidR="004239B6" w:rsidRPr="004239B6" w:rsidRDefault="004239B6" w:rsidP="00D86059">
      <w:pPr>
        <w:jc w:val="both"/>
        <w:rPr>
          <w:rFonts w:eastAsiaTheme="minorEastAsia"/>
          <w:lang w:eastAsia="zh-CN"/>
        </w:rPr>
      </w:pPr>
    </w:p>
    <w:p w14:paraId="4AE9C989" w14:textId="4669436E" w:rsidR="00D86059" w:rsidRPr="004114B8" w:rsidRDefault="004239B6" w:rsidP="00D86059">
      <w:pPr>
        <w:jc w:val="center"/>
        <w:rPr>
          <w:lang w:eastAsia="zh-CN"/>
        </w:rPr>
      </w:pPr>
      <w:r>
        <w:rPr>
          <w:noProof/>
        </w:rPr>
        <w:object w:dxaOrig="5900" w:dyaOrig="2881" w14:anchorId="6747C242">
          <v:shape id="_x0000_i1034" type="#_x0000_t75" alt="" style="width:218pt;height:106.6pt;mso-width-percent:0;mso-height-percent:0;mso-width-percent:0;mso-height-percent:0" o:ole="">
            <v:imagedata r:id="rId31" o:title=""/>
          </v:shape>
          <o:OLEObject Type="Embed" ProgID="Visio.Drawing.15" ShapeID="_x0000_i1034" DrawAspect="Content" ObjectID="_1814872890" r:id="rId32"/>
        </w:object>
      </w:r>
    </w:p>
    <w:p w14:paraId="05E56530" w14:textId="59152D73" w:rsidR="00D86059" w:rsidRDefault="00D86059" w:rsidP="00B07F9B">
      <w:pPr>
        <w:pStyle w:val="Caption"/>
        <w:jc w:val="center"/>
        <w:rPr>
          <w:lang w:eastAsia="zh-CN"/>
        </w:rPr>
      </w:pPr>
      <w:bookmarkStart w:id="69" w:name="_Ref166250692"/>
      <w:bookmarkStart w:id="70" w:name="_Toc194249630"/>
      <w:r w:rsidRPr="00A65655">
        <w:t xml:space="preserve">Figure </w:t>
      </w:r>
      <w:r>
        <w:fldChar w:fldCharType="begin"/>
      </w:r>
      <w:r>
        <w:instrText xml:space="preserve"> SEQ Figure \* ARABIC </w:instrText>
      </w:r>
      <w:r>
        <w:fldChar w:fldCharType="separate"/>
      </w:r>
      <w:r w:rsidR="00D04AE6">
        <w:rPr>
          <w:noProof/>
        </w:rPr>
        <w:t>8</w:t>
      </w:r>
      <w:r>
        <w:rPr>
          <w:noProof/>
        </w:rPr>
        <w:fldChar w:fldCharType="end"/>
      </w:r>
      <w:bookmarkEnd w:id="69"/>
      <w:r w:rsidRPr="00A65655">
        <w:t xml:space="preserve"> </w:t>
      </w:r>
      <w:r>
        <w:rPr>
          <w:lang w:eastAsia="zh-CN"/>
        </w:rPr>
        <w:t xml:space="preserve">Average of the two estimations on </w:t>
      </w:r>
      <m:oMath>
        <m:sSup>
          <m:sSupPr>
            <m:ctrlPr>
              <w:rPr>
                <w:rFonts w:ascii="Cambria Math" w:hAnsi="Cambria Math"/>
                <w:lang w:eastAsia="zh-CN"/>
              </w:rPr>
            </m:ctrlPr>
          </m:sSupPr>
          <m:e>
            <m:r>
              <w:rPr>
                <w:rFonts w:ascii="Cambria Math" w:hAnsi="Cambria Math"/>
                <w:lang w:eastAsia="zh-CN"/>
              </w:rPr>
              <m:t>Y</m:t>
            </m:r>
          </m:e>
          <m:sup>
            <m:r>
              <w:rPr>
                <w:rFonts w:ascii="Cambria Math" w:hAnsi="Cambria Math"/>
                <w:lang w:eastAsia="zh-CN"/>
              </w:rPr>
              <m:t>sys</m:t>
            </m:r>
          </m:sup>
        </m:sSup>
      </m:oMath>
      <w:r>
        <w:rPr>
          <w:lang w:eastAsia="zh-CN"/>
        </w:rPr>
        <w:t>.</w:t>
      </w:r>
      <w:bookmarkEnd w:id="70"/>
    </w:p>
    <w:p w14:paraId="3EDD6D70" w14:textId="77777777" w:rsidR="00D86059" w:rsidRDefault="00D86059" w:rsidP="00D86059">
      <w:pPr>
        <w:jc w:val="both"/>
        <w:rPr>
          <w:lang w:eastAsia="zh-CN"/>
        </w:rPr>
      </w:pPr>
      <w:r>
        <w:rPr>
          <w:lang w:eastAsia="zh-CN"/>
        </w:rPr>
        <w:t xml:space="preserve">Although this method provides a simple way to merge the over-determined results and make use of all the measured data, it does not really improve the accuracy of the estimate of the system and instead may lower the accuracy. One principle of system estimation is that when the </w:t>
      </w:r>
      <w:r w:rsidRPr="00FF150D">
        <w:rPr>
          <w:lang w:eastAsia="zh-CN"/>
        </w:rPr>
        <w:t>electrical distance</w:t>
      </w:r>
      <w:r>
        <w:rPr>
          <w:rFonts w:hint="eastAsia"/>
          <w:lang w:eastAsia="zh-CN"/>
        </w:rPr>
        <w:t xml:space="preserve"> </w:t>
      </w:r>
      <w:r>
        <w:rPr>
          <w:lang w:eastAsia="zh-CN"/>
        </w:rPr>
        <w:t xml:space="preserve">between the injection and measurement points is small, the signal becomes more obvious and the estimation becomes accurate. Conversely, if the </w:t>
      </w:r>
      <w:r w:rsidRPr="00FF150D">
        <w:rPr>
          <w:lang w:eastAsia="zh-CN"/>
        </w:rPr>
        <w:t>electrical distance</w:t>
      </w:r>
      <w:r>
        <w:rPr>
          <w:rFonts w:hint="eastAsia"/>
          <w:lang w:eastAsia="zh-CN"/>
        </w:rPr>
        <w:t xml:space="preserve"> </w:t>
      </w:r>
      <w:r>
        <w:rPr>
          <w:lang w:eastAsia="zh-CN"/>
        </w:rPr>
        <w:t xml:space="preserve">is large, then the </w:t>
      </w:r>
      <w:r>
        <w:rPr>
          <w:rFonts w:hint="eastAsia"/>
          <w:lang w:eastAsia="zh-CN"/>
        </w:rPr>
        <w:t xml:space="preserve">signals would be </w:t>
      </w:r>
      <w:r>
        <w:rPr>
          <w:lang w:eastAsia="zh-CN"/>
        </w:rPr>
        <w:t xml:space="preserve">attenuated </w:t>
      </w:r>
      <w:r>
        <w:rPr>
          <w:rFonts w:hint="eastAsia"/>
          <w:lang w:eastAsia="zh-CN"/>
        </w:rPr>
        <w:t xml:space="preserve">and the </w:t>
      </w:r>
      <w:r>
        <w:rPr>
          <w:lang w:eastAsia="zh-CN"/>
        </w:rPr>
        <w:t xml:space="preserve">noise becomes the dominant such that the estimation is inaccurate. By averaging the </w:t>
      </w:r>
      <w:r>
        <w:rPr>
          <w:rFonts w:hint="eastAsia"/>
          <w:lang w:eastAsia="zh-CN"/>
        </w:rPr>
        <w:t xml:space="preserve">results, the </w:t>
      </w:r>
      <w:r>
        <w:rPr>
          <w:lang w:eastAsia="zh-CN"/>
        </w:rPr>
        <w:t>elements</w:t>
      </w:r>
      <w:r>
        <w:rPr>
          <w:rFonts w:hint="eastAsia"/>
          <w:lang w:eastAsia="zh-CN"/>
        </w:rPr>
        <w:t xml:space="preserve"> which ar</w:t>
      </w:r>
      <w:r>
        <w:rPr>
          <w:lang w:eastAsia="zh-CN"/>
        </w:rPr>
        <w:t xml:space="preserve">e accurate from the first estimation may be negatively affected by the poor accuracy of the second estimation, and vice versa. </w:t>
      </w:r>
    </w:p>
    <w:p w14:paraId="4FBC28CB" w14:textId="77777777" w:rsidR="00D86059" w:rsidRDefault="00D86059" w:rsidP="00B07F9B">
      <w:pPr>
        <w:pStyle w:val="Heading4"/>
        <w:rPr>
          <w:lang w:eastAsia="zh-CN"/>
        </w:rPr>
      </w:pPr>
      <w:r>
        <w:rPr>
          <w:lang w:eastAsia="zh-CN"/>
        </w:rPr>
        <w:t xml:space="preserve">Weighted Averaging: </w:t>
      </w:r>
    </w:p>
    <w:p w14:paraId="0075DC0D" w14:textId="53A3C88B" w:rsidR="00D86059" w:rsidRDefault="00D86059" w:rsidP="00D86059">
      <w:pPr>
        <w:jc w:val="both"/>
        <w:rPr>
          <w:lang w:eastAsia="zh-CN"/>
        </w:rPr>
      </w:pPr>
      <w:r>
        <w:rPr>
          <w:lang w:eastAsia="zh-CN"/>
        </w:rPr>
        <w:t>A</w:t>
      </w:r>
      <w:r>
        <w:rPr>
          <w:rFonts w:hint="eastAsia"/>
          <w:lang w:eastAsia="zh-CN"/>
        </w:rPr>
        <w:t>nother</w:t>
      </w:r>
      <w:r>
        <w:rPr>
          <w:lang w:eastAsia="zh-CN"/>
        </w:rPr>
        <w:t xml:space="preserve"> option is to weight the terms in the average, i.e., the buses which are close to the input have a higher weight while those far from the injection has a lower weight. With appropriate weights, the two (or more) estimates can be combined so that the results are complementary. </w:t>
      </w:r>
      <w:r>
        <w:rPr>
          <w:rFonts w:hint="eastAsia"/>
          <w:lang w:eastAsia="zh-CN"/>
        </w:rPr>
        <w:t>The</w:t>
      </w:r>
      <w:r>
        <w:rPr>
          <w:lang w:eastAsia="zh-CN"/>
        </w:rPr>
        <w:t xml:space="preserve"> idea is </w:t>
      </w:r>
      <w:r>
        <w:rPr>
          <w:rFonts w:hint="eastAsia"/>
          <w:lang w:eastAsia="zh-CN"/>
        </w:rPr>
        <w:t>illustrated</w:t>
      </w:r>
      <w:r>
        <w:rPr>
          <w:lang w:eastAsia="zh-CN"/>
        </w:rPr>
        <w:t xml:space="preserve"> in </w:t>
      </w:r>
      <w:r>
        <w:rPr>
          <w:lang w:eastAsia="zh-CN"/>
        </w:rPr>
        <w:fldChar w:fldCharType="begin"/>
      </w:r>
      <w:r>
        <w:rPr>
          <w:lang w:eastAsia="zh-CN"/>
        </w:rPr>
        <w:instrText xml:space="preserve"> REF _Ref166083266 \h </w:instrText>
      </w:r>
      <w:r>
        <w:rPr>
          <w:lang w:eastAsia="zh-CN"/>
        </w:rPr>
      </w:r>
      <w:r>
        <w:rPr>
          <w:lang w:eastAsia="zh-CN"/>
        </w:rPr>
        <w:fldChar w:fldCharType="separate"/>
      </w:r>
      <w:r w:rsidR="00D04AE6" w:rsidRPr="00A65655">
        <w:t xml:space="preserve">Figure </w:t>
      </w:r>
      <w:r w:rsidR="00D04AE6">
        <w:rPr>
          <w:noProof/>
        </w:rPr>
        <w:t>9</w:t>
      </w:r>
      <w:r>
        <w:rPr>
          <w:lang w:eastAsia="zh-CN"/>
        </w:rPr>
        <w:fldChar w:fldCharType="end"/>
      </w:r>
      <w:r>
        <w:rPr>
          <w:lang w:eastAsia="zh-CN"/>
        </w:rPr>
        <w:t xml:space="preserve">. It must be noted that a method to choose appropriate weight of whole-system impedance/admittance models has not yet been addressed and further work is needed. An initial idea is that the weights could be the </w:t>
      </w:r>
      <w:r w:rsidRPr="003A0576">
        <w:rPr>
          <w:lang w:eastAsia="zh-CN"/>
        </w:rPr>
        <w:t xml:space="preserve">reciprocal </w:t>
      </w:r>
      <w:r>
        <w:rPr>
          <w:lang w:eastAsia="zh-CN"/>
        </w:rPr>
        <w:t>of the electric distance</w:t>
      </w:r>
      <w:r>
        <w:rPr>
          <w:rFonts w:hint="eastAsia"/>
          <w:lang w:eastAsia="zh-CN"/>
        </w:rPr>
        <w:t xml:space="preserve"> </w:t>
      </w:r>
      <w:r>
        <w:rPr>
          <w:lang w:eastAsia="zh-CN"/>
        </w:rPr>
        <w:t xml:space="preserve">from each bus </w:t>
      </w:r>
      <w:r>
        <w:rPr>
          <w:rFonts w:hint="eastAsia"/>
          <w:lang w:eastAsia="zh-CN"/>
        </w:rPr>
        <w:t>to the injection location.</w:t>
      </w:r>
    </w:p>
    <w:p w14:paraId="44878C34" w14:textId="5BBD43A4" w:rsidR="00D86059" w:rsidRPr="00B34B44" w:rsidRDefault="004239B6" w:rsidP="00D86059">
      <w:pPr>
        <w:jc w:val="center"/>
        <w:rPr>
          <w:lang w:eastAsia="zh-CN"/>
        </w:rPr>
      </w:pPr>
      <w:r>
        <w:rPr>
          <w:noProof/>
        </w:rPr>
        <w:object w:dxaOrig="9375" w:dyaOrig="3555" w14:anchorId="46F440CF">
          <v:shape id="_x0000_i1035" type="#_x0000_t75" alt="" style="width:422.8pt;height:161.55pt;mso-width-percent:0;mso-height-percent:0;mso-width-percent:0;mso-height-percent:0" o:ole="">
            <v:imagedata r:id="rId33" o:title=""/>
          </v:shape>
          <o:OLEObject Type="Embed" ProgID="Visio.Drawing.15" ShapeID="_x0000_i1035" DrawAspect="Content" ObjectID="_1814872891" r:id="rId34"/>
        </w:object>
      </w:r>
    </w:p>
    <w:p w14:paraId="1F1A8A8C" w14:textId="5C216CA4" w:rsidR="00D86059" w:rsidRDefault="00D86059" w:rsidP="00B07F9B">
      <w:pPr>
        <w:pStyle w:val="Caption"/>
        <w:jc w:val="center"/>
        <w:rPr>
          <w:lang w:eastAsia="zh-CN"/>
        </w:rPr>
      </w:pPr>
      <w:bookmarkStart w:id="71" w:name="_Ref166083266"/>
      <w:bookmarkStart w:id="72" w:name="_Toc194249631"/>
      <w:r w:rsidRPr="00A65655">
        <w:t xml:space="preserve">Figure </w:t>
      </w:r>
      <w:r>
        <w:fldChar w:fldCharType="begin"/>
      </w:r>
      <w:r>
        <w:instrText xml:space="preserve"> SEQ Figure \* ARABIC </w:instrText>
      </w:r>
      <w:r>
        <w:fldChar w:fldCharType="separate"/>
      </w:r>
      <w:r w:rsidR="00D04AE6">
        <w:rPr>
          <w:noProof/>
        </w:rPr>
        <w:t>9</w:t>
      </w:r>
      <w:r>
        <w:rPr>
          <w:noProof/>
        </w:rPr>
        <w:fldChar w:fldCharType="end"/>
      </w:r>
      <w:bookmarkEnd w:id="71"/>
      <w:r w:rsidRPr="00A65655">
        <w:t xml:space="preserve"> </w:t>
      </w:r>
      <w:r>
        <w:t>Demonstration of the weighted a</w:t>
      </w:r>
      <w:r>
        <w:rPr>
          <w:lang w:eastAsia="zh-CN"/>
        </w:rPr>
        <w:t xml:space="preserve">verage of the estimations on </w:t>
      </w:r>
      <m:oMath>
        <m:sSup>
          <m:sSupPr>
            <m:ctrlPr>
              <w:rPr>
                <w:rFonts w:ascii="Cambria Math" w:hAnsi="Cambria Math"/>
                <w:lang w:eastAsia="zh-CN"/>
              </w:rPr>
            </m:ctrlPr>
          </m:sSupPr>
          <m:e>
            <m:r>
              <w:rPr>
                <w:rFonts w:ascii="Cambria Math" w:hAnsi="Cambria Math"/>
                <w:lang w:eastAsia="zh-CN"/>
              </w:rPr>
              <m:t>Y</m:t>
            </m:r>
          </m:e>
          <m:sup>
            <m:r>
              <w:rPr>
                <w:rFonts w:ascii="Cambria Math" w:hAnsi="Cambria Math"/>
                <w:lang w:eastAsia="zh-CN"/>
              </w:rPr>
              <m:t>sys</m:t>
            </m:r>
          </m:sup>
        </m:sSup>
      </m:oMath>
      <w:r>
        <w:rPr>
          <w:lang w:eastAsia="zh-CN"/>
        </w:rPr>
        <w:t>.</w:t>
      </w:r>
      <w:bookmarkEnd w:id="72"/>
    </w:p>
    <w:p w14:paraId="5841F220" w14:textId="77777777" w:rsidR="00D86059" w:rsidRDefault="00D86059" w:rsidP="00D86059">
      <w:pPr>
        <w:jc w:val="both"/>
        <w:rPr>
          <w:lang w:eastAsia="zh-CN"/>
        </w:rPr>
      </w:pPr>
      <w:r>
        <w:rPr>
          <w:rFonts w:hint="eastAsia"/>
          <w:lang w:eastAsia="zh-CN"/>
        </w:rPr>
        <w:t xml:space="preserve">Other methods such as using Bayesian optimisation or machine learning may be possible but are considered as </w:t>
      </w:r>
      <w:r>
        <w:rPr>
          <w:lang w:eastAsia="zh-CN"/>
        </w:rPr>
        <w:t xml:space="preserve">topics for </w:t>
      </w:r>
      <w:r>
        <w:rPr>
          <w:rFonts w:hint="eastAsia"/>
          <w:lang w:eastAsia="zh-CN"/>
        </w:rPr>
        <w:t>future work.</w:t>
      </w:r>
    </w:p>
    <w:p w14:paraId="74F2AA96" w14:textId="0ACE1EEF" w:rsidR="00D86059" w:rsidRDefault="00D86059" w:rsidP="00D86059">
      <w:pPr>
        <w:jc w:val="both"/>
        <w:rPr>
          <w:lang w:eastAsia="zh-CN"/>
        </w:rPr>
      </w:pPr>
      <w:r>
        <w:rPr>
          <w:rFonts w:hint="eastAsia"/>
          <w:lang w:eastAsia="zh-CN"/>
        </w:rPr>
        <w:t>In general, w</w:t>
      </w:r>
      <w:r>
        <w:rPr>
          <w:lang w:eastAsia="zh-CN"/>
        </w:rPr>
        <w:t xml:space="preserve">ith the available knowledge to the system, the identification is essentially a grey-box model identification, </w:t>
      </w:r>
      <w:r>
        <w:rPr>
          <w:rFonts w:hint="eastAsia"/>
          <w:lang w:eastAsia="zh-CN"/>
        </w:rPr>
        <w:t xml:space="preserve">as illustrated in </w:t>
      </w:r>
      <w:r>
        <w:rPr>
          <w:lang w:eastAsia="zh-CN"/>
        </w:rPr>
        <w:fldChar w:fldCharType="begin"/>
      </w:r>
      <w:r>
        <w:rPr>
          <w:lang w:eastAsia="zh-CN"/>
        </w:rPr>
        <w:instrText xml:space="preserve"> </w:instrText>
      </w:r>
      <w:r>
        <w:rPr>
          <w:rFonts w:hint="eastAsia"/>
          <w:lang w:eastAsia="zh-CN"/>
        </w:rPr>
        <w:instrText>REF _Ref166168143 \h</w:instrText>
      </w:r>
      <w:r>
        <w:rPr>
          <w:lang w:eastAsia="zh-CN"/>
        </w:rPr>
        <w:instrText xml:space="preserve"> </w:instrText>
      </w:r>
      <w:r>
        <w:rPr>
          <w:lang w:eastAsia="zh-CN"/>
        </w:rPr>
      </w:r>
      <w:r>
        <w:rPr>
          <w:lang w:eastAsia="zh-CN"/>
        </w:rPr>
        <w:fldChar w:fldCharType="separate"/>
      </w:r>
      <w:r w:rsidR="00D04AE6" w:rsidRPr="00A65655">
        <w:t xml:space="preserve">Figure </w:t>
      </w:r>
      <w:r w:rsidR="00D04AE6">
        <w:rPr>
          <w:noProof/>
        </w:rPr>
        <w:t>10</w:t>
      </w:r>
      <w:r>
        <w:rPr>
          <w:lang w:eastAsia="zh-CN"/>
        </w:rPr>
        <w:fldChar w:fldCharType="end"/>
      </w:r>
      <w:r>
        <w:rPr>
          <w:rFonts w:hint="eastAsia"/>
          <w:lang w:eastAsia="zh-CN"/>
        </w:rPr>
        <w:t>.</w:t>
      </w:r>
    </w:p>
    <w:p w14:paraId="1C872B17" w14:textId="77777777" w:rsidR="00D86059" w:rsidRDefault="00D86059" w:rsidP="00D86059">
      <w:pPr>
        <w:jc w:val="center"/>
      </w:pPr>
      <w:r>
        <w:rPr>
          <w:noProof/>
        </w:rPr>
        <w:object w:dxaOrig="4635" w:dyaOrig="2911" w14:anchorId="23670F15">
          <v:shape id="_x0000_i1036" type="#_x0000_t75" alt="" style="width:233.15pt;height:145.4pt;mso-width-percent:0;mso-height-percent:0;mso-width-percent:0;mso-height-percent:0" o:ole="">
            <v:imagedata r:id="rId35" o:title=""/>
          </v:shape>
          <o:OLEObject Type="Embed" ProgID="Visio.Drawing.15" ShapeID="_x0000_i1036" DrawAspect="Content" ObjectID="_1814872892" r:id="rId36"/>
        </w:object>
      </w:r>
    </w:p>
    <w:p w14:paraId="088CC8BB" w14:textId="704DA5BC" w:rsidR="00D86059" w:rsidRDefault="00D86059" w:rsidP="00B07F9B">
      <w:pPr>
        <w:pStyle w:val="Caption"/>
        <w:jc w:val="center"/>
        <w:rPr>
          <w:lang w:eastAsia="zh-CN"/>
        </w:rPr>
      </w:pPr>
      <w:bookmarkStart w:id="73" w:name="_Ref166168143"/>
      <w:bookmarkStart w:id="74" w:name="_Toc194249632"/>
      <w:r w:rsidRPr="00A65655">
        <w:t xml:space="preserve">Figure </w:t>
      </w:r>
      <w:r>
        <w:fldChar w:fldCharType="begin"/>
      </w:r>
      <w:r>
        <w:instrText xml:space="preserve"> SEQ Figure \* ARABIC </w:instrText>
      </w:r>
      <w:r>
        <w:fldChar w:fldCharType="separate"/>
      </w:r>
      <w:r w:rsidR="00D04AE6">
        <w:rPr>
          <w:noProof/>
        </w:rPr>
        <w:t>10</w:t>
      </w:r>
      <w:r>
        <w:rPr>
          <w:noProof/>
        </w:rPr>
        <w:fldChar w:fldCharType="end"/>
      </w:r>
      <w:bookmarkEnd w:id="73"/>
      <w:r w:rsidRPr="00A65655">
        <w:t xml:space="preserve"> </w:t>
      </w:r>
      <w:r>
        <w:rPr>
          <w:rFonts w:hint="eastAsia"/>
          <w:lang w:eastAsia="zh-CN"/>
        </w:rPr>
        <w:t>Grey-box model identification</w:t>
      </w:r>
      <w:r>
        <w:rPr>
          <w:lang w:eastAsia="zh-CN"/>
        </w:rPr>
        <w:t>.</w:t>
      </w:r>
      <w:bookmarkEnd w:id="74"/>
    </w:p>
    <w:p w14:paraId="1BFD6A54" w14:textId="77777777" w:rsidR="00D86059" w:rsidRPr="00EA73B7" w:rsidRDefault="00D86059" w:rsidP="00295D20">
      <w:pPr>
        <w:pStyle w:val="Heading2"/>
      </w:pPr>
      <w:bookmarkStart w:id="75" w:name="_Toc192853041"/>
      <w:bookmarkStart w:id="76" w:name="_Toc194249610"/>
      <w:r>
        <w:t>Choice of i</w:t>
      </w:r>
      <w:r w:rsidRPr="00EA73B7">
        <w:t>njection/measurement numbers and locations</w:t>
      </w:r>
      <w:bookmarkEnd w:id="75"/>
      <w:bookmarkEnd w:id="76"/>
    </w:p>
    <w:p w14:paraId="63E4DB6D" w14:textId="3E1FF7A9" w:rsidR="00D86059" w:rsidRDefault="00D86059" w:rsidP="00D86059">
      <w:pPr>
        <w:jc w:val="both"/>
        <w:rPr>
          <w:lang w:eastAsia="zh-CN"/>
        </w:rPr>
      </w:pPr>
      <w:r w:rsidRPr="09EB7321">
        <w:rPr>
          <w:lang w:eastAsia="zh-CN"/>
        </w:rPr>
        <w:t xml:space="preserve">As mentioned in Section </w:t>
      </w:r>
      <w:r w:rsidRPr="09EB7321">
        <w:rPr>
          <w:rFonts w:eastAsiaTheme="minorEastAsia"/>
        </w:rPr>
        <w:fldChar w:fldCharType="begin"/>
      </w:r>
      <w:r>
        <w:rPr>
          <w:lang w:eastAsia="zh-CN"/>
        </w:rPr>
        <w:instrText xml:space="preserve"> </w:instrText>
      </w:r>
      <w:r w:rsidRPr="09EB7321">
        <w:rPr>
          <w:lang w:eastAsia="zh-CN"/>
        </w:rPr>
        <w:instrText>REF _Ref166844427 \n \h</w:instrText>
      </w:r>
      <w:r>
        <w:rPr>
          <w:lang w:eastAsia="zh-CN"/>
        </w:rPr>
        <w:instrText xml:space="preserve"> </w:instrText>
      </w:r>
      <w:r w:rsidRPr="09EB7321">
        <w:rPr>
          <w:rFonts w:eastAsiaTheme="minorEastAsia"/>
        </w:rPr>
      </w:r>
      <w:r w:rsidRPr="09EB7321">
        <w:rPr>
          <w:rFonts w:eastAsiaTheme="minorEastAsia"/>
        </w:rPr>
        <w:fldChar w:fldCharType="separate"/>
      </w:r>
      <w:r w:rsidR="00D04AE6">
        <w:rPr>
          <w:lang w:eastAsia="zh-CN"/>
        </w:rPr>
        <w:t>4.4</w:t>
      </w:r>
      <w:r w:rsidRPr="09EB7321">
        <w:rPr>
          <w:rFonts w:eastAsiaTheme="minorEastAsia"/>
        </w:rPr>
        <w:fldChar w:fldCharType="end"/>
      </w:r>
      <w:r>
        <w:rPr>
          <w:lang w:eastAsia="zh-CN"/>
        </w:rPr>
        <w:t xml:space="preserve">, injections and measurements do not have to be implemented at every node, instead, input at a few nodes and partial measurements will be able to provide useful information for tracing of root-causes of oscillations. This partial-injection partial-measurement identification is illustrated in </w:t>
      </w:r>
      <w:r>
        <w:rPr>
          <w:lang w:eastAsia="zh-CN"/>
        </w:rPr>
        <w:fldChar w:fldCharType="begin"/>
      </w:r>
      <w:r>
        <w:rPr>
          <w:lang w:eastAsia="zh-CN"/>
        </w:rPr>
        <w:instrText xml:space="preserve"> REF _Ref166170398 \h </w:instrText>
      </w:r>
      <w:r>
        <w:rPr>
          <w:lang w:eastAsia="zh-CN"/>
        </w:rPr>
      </w:r>
      <w:r>
        <w:rPr>
          <w:lang w:eastAsia="zh-CN"/>
        </w:rPr>
        <w:fldChar w:fldCharType="separate"/>
      </w:r>
      <w:r w:rsidR="00D04AE6" w:rsidRPr="00A65655">
        <w:t xml:space="preserve">Figure </w:t>
      </w:r>
      <w:r w:rsidR="00D04AE6">
        <w:rPr>
          <w:noProof/>
        </w:rPr>
        <w:t>11</w:t>
      </w:r>
      <w:r>
        <w:rPr>
          <w:lang w:eastAsia="zh-CN"/>
        </w:rPr>
        <w:fldChar w:fldCharType="end"/>
      </w:r>
      <w:r>
        <w:rPr>
          <w:lang w:eastAsia="zh-CN"/>
        </w:rPr>
        <w:t xml:space="preserve">. Since the unmeasured nodes are based on some assumptions such as ideal current sources, they should </w:t>
      </w:r>
      <w:r>
        <w:rPr>
          <w:rFonts w:hint="eastAsia"/>
          <w:lang w:eastAsia="zh-CN"/>
        </w:rPr>
        <w:t xml:space="preserve">NOT </w:t>
      </w:r>
      <w:r>
        <w:rPr>
          <w:lang w:eastAsia="zh-CN"/>
        </w:rPr>
        <w:t xml:space="preserve"> be considered further for root-cause tracing. The tracing is only carried among nodes which are measured. This is a compromise of such a method.</w:t>
      </w:r>
    </w:p>
    <w:p w14:paraId="5DC2C64D" w14:textId="77777777" w:rsidR="00D86059" w:rsidRPr="00463D2A" w:rsidRDefault="00D86059" w:rsidP="00D86059">
      <w:pPr>
        <w:jc w:val="center"/>
        <w:rPr>
          <w:lang w:eastAsia="zh-CN"/>
        </w:rPr>
      </w:pPr>
      <w:r>
        <w:rPr>
          <w:noProof/>
        </w:rPr>
        <w:object w:dxaOrig="7410" w:dyaOrig="3586" w14:anchorId="43BA4FDA">
          <v:shape id="_x0000_i1037" type="#_x0000_t75" alt="" style="width:371.25pt;height:178.6pt;mso-width-percent:0;mso-height-percent:0;mso-width-percent:0;mso-height-percent:0" o:ole="">
            <v:imagedata r:id="rId37" o:title=""/>
          </v:shape>
          <o:OLEObject Type="Embed" ProgID="Visio.Drawing.15" ShapeID="_x0000_i1037" DrawAspect="Content" ObjectID="_1814872893" r:id="rId38"/>
        </w:object>
      </w:r>
    </w:p>
    <w:p w14:paraId="143E72C8" w14:textId="7A9D37A5" w:rsidR="00D86059" w:rsidRDefault="00D86059" w:rsidP="00B07F9B">
      <w:pPr>
        <w:pStyle w:val="Caption"/>
        <w:jc w:val="center"/>
        <w:rPr>
          <w:lang w:eastAsia="zh-CN"/>
        </w:rPr>
      </w:pPr>
      <w:bookmarkStart w:id="77" w:name="_Ref166170398"/>
      <w:bookmarkStart w:id="78" w:name="_Toc194249633"/>
      <w:r w:rsidRPr="00A65655">
        <w:t xml:space="preserve">Figure </w:t>
      </w:r>
      <w:r>
        <w:fldChar w:fldCharType="begin"/>
      </w:r>
      <w:r>
        <w:instrText xml:space="preserve"> SEQ Figure \* ARABIC </w:instrText>
      </w:r>
      <w:r>
        <w:fldChar w:fldCharType="separate"/>
      </w:r>
      <w:r w:rsidR="00D04AE6">
        <w:rPr>
          <w:noProof/>
        </w:rPr>
        <w:t>11</w:t>
      </w:r>
      <w:r>
        <w:rPr>
          <w:noProof/>
        </w:rPr>
        <w:fldChar w:fldCharType="end"/>
      </w:r>
      <w:bookmarkEnd w:id="77"/>
      <w:r w:rsidRPr="00A65655">
        <w:t xml:space="preserve"> </w:t>
      </w:r>
      <w:r>
        <w:t>P</w:t>
      </w:r>
      <w:r>
        <w:rPr>
          <w:lang w:eastAsia="zh-CN"/>
        </w:rPr>
        <w:t>artial-injection partial-measurement for whole-system impedance /admittance identification and root-cause tracing.</w:t>
      </w:r>
      <w:bookmarkEnd w:id="78"/>
    </w:p>
    <w:p w14:paraId="3AC63155" w14:textId="77777777" w:rsidR="00D86059" w:rsidRDefault="00D86059" w:rsidP="00D86059">
      <w:pPr>
        <w:jc w:val="both"/>
        <w:rPr>
          <w:lang w:eastAsia="zh-CN"/>
        </w:rPr>
      </w:pPr>
      <w:r>
        <w:rPr>
          <w:lang w:eastAsia="zh-CN"/>
        </w:rPr>
        <w:t xml:space="preserve">Theoretically, only one injection source in the system would be enough to restore the whole system impedance or admittance model. But this is not practical since signals will be attenuated due to long transmission lines, and obscured </w:t>
      </w:r>
      <w:r>
        <w:rPr>
          <w:rFonts w:hint="eastAsia"/>
          <w:lang w:eastAsia="zh-CN"/>
        </w:rPr>
        <w:t xml:space="preserve">by </w:t>
      </w:r>
      <w:r>
        <w:rPr>
          <w:lang w:eastAsia="zh-CN"/>
        </w:rPr>
        <w:t>noise. To better identify the model, multiple injections will be needed</w:t>
      </w:r>
      <w:r>
        <w:rPr>
          <w:rFonts w:hint="eastAsia"/>
          <w:lang w:eastAsia="zh-CN"/>
        </w:rPr>
        <w:t xml:space="preserve"> to cover the areas of interest</w:t>
      </w:r>
      <w:r>
        <w:rPr>
          <w:lang w:eastAsia="zh-CN"/>
        </w:rPr>
        <w:t>.</w:t>
      </w:r>
    </w:p>
    <w:p w14:paraId="605F5914" w14:textId="77777777" w:rsidR="00D86059" w:rsidRDefault="00D86059" w:rsidP="00D86059">
      <w:pPr>
        <w:jc w:val="both"/>
        <w:rPr>
          <w:lang w:eastAsia="zh-CN"/>
        </w:rPr>
      </w:pPr>
      <w:r>
        <w:rPr>
          <w:lang w:eastAsia="zh-CN"/>
        </w:rPr>
        <w:t xml:space="preserve">The injection numbers and locations would be dependent on </w:t>
      </w:r>
      <w:r>
        <w:rPr>
          <w:rFonts w:hint="eastAsia"/>
          <w:lang w:eastAsia="zh-CN"/>
        </w:rPr>
        <w:t>the</w:t>
      </w:r>
      <w:r>
        <w:rPr>
          <w:lang w:eastAsia="zh-CN"/>
        </w:rPr>
        <w:t xml:space="preserve"> system </w:t>
      </w:r>
      <w:r>
        <w:rPr>
          <w:rFonts w:hint="eastAsia"/>
          <w:lang w:eastAsia="zh-CN"/>
        </w:rPr>
        <w:t xml:space="preserve">size </w:t>
      </w:r>
      <w:r>
        <w:rPr>
          <w:lang w:eastAsia="zh-CN"/>
        </w:rPr>
        <w:t xml:space="preserve">and noise conditions. If the system is large and can be divided into several subregions which are connected </w:t>
      </w:r>
      <w:r>
        <w:rPr>
          <w:rFonts w:hint="eastAsia"/>
          <w:lang w:eastAsia="zh-CN"/>
        </w:rPr>
        <w:t>via long tran</w:t>
      </w:r>
      <w:r>
        <w:rPr>
          <w:lang w:eastAsia="zh-CN"/>
        </w:rPr>
        <w:t xml:space="preserve">smission lines, a straightforward solution is to add at least one injection source in </w:t>
      </w:r>
      <w:r>
        <w:rPr>
          <w:rFonts w:hint="eastAsia"/>
          <w:lang w:eastAsia="zh-CN"/>
        </w:rPr>
        <w:t>each</w:t>
      </w:r>
      <w:r>
        <w:rPr>
          <w:lang w:eastAsia="zh-CN"/>
        </w:rPr>
        <w:t xml:space="preserve"> subregion of interest. If noise is not considered</w:t>
      </w:r>
      <w:r>
        <w:rPr>
          <w:rFonts w:hint="eastAsia"/>
          <w:lang w:eastAsia="zh-CN"/>
        </w:rPr>
        <w:t xml:space="preserve"> at this stage</w:t>
      </w:r>
      <w:r>
        <w:rPr>
          <w:lang w:eastAsia="zh-CN"/>
        </w:rPr>
        <w:t xml:space="preserve">, the exact location of the injection may be decided by the average electrical distance between the </w:t>
      </w:r>
      <w:r>
        <w:rPr>
          <w:rFonts w:hint="eastAsia"/>
          <w:lang w:eastAsia="zh-CN"/>
        </w:rPr>
        <w:t xml:space="preserve">injection </w:t>
      </w:r>
      <w:r>
        <w:rPr>
          <w:lang w:eastAsia="zh-CN"/>
        </w:rPr>
        <w:t xml:space="preserve">source and the IBR nodes which are measured. </w:t>
      </w:r>
      <w:r>
        <w:rPr>
          <w:rFonts w:hint="eastAsia"/>
          <w:lang w:eastAsia="zh-CN"/>
        </w:rPr>
        <w:t>However, noise levels</w:t>
      </w:r>
      <w:r>
        <w:rPr>
          <w:lang w:eastAsia="zh-CN"/>
        </w:rPr>
        <w:t xml:space="preserve"> at each node may be different. As a result, it is desirable to place the injection source close to nodes with higher noise levels or add multiple injections as necessary to overcome the adverse effects of noise.</w:t>
      </w:r>
      <w:r>
        <w:rPr>
          <w:rFonts w:hint="eastAsia"/>
          <w:lang w:eastAsia="zh-CN"/>
        </w:rPr>
        <w:t xml:space="preserve"> </w:t>
      </w:r>
    </w:p>
    <w:p w14:paraId="44E92DE1" w14:textId="77777777" w:rsidR="00D86059" w:rsidRDefault="00D86059" w:rsidP="00D86059">
      <w:pPr>
        <w:jc w:val="both"/>
        <w:rPr>
          <w:lang w:eastAsia="zh-CN"/>
        </w:rPr>
      </w:pPr>
      <w:r>
        <w:rPr>
          <w:lang w:eastAsia="zh-CN"/>
        </w:rPr>
        <w:t>Ideally, measurement would be taken at every node</w:t>
      </w:r>
      <w:r>
        <w:rPr>
          <w:rFonts w:hint="eastAsia"/>
          <w:lang w:eastAsia="zh-CN"/>
        </w:rPr>
        <w:t xml:space="preserve">, or </w:t>
      </w:r>
      <w:r>
        <w:rPr>
          <w:lang w:eastAsia="zh-CN"/>
        </w:rPr>
        <w:t xml:space="preserve">at least at all </w:t>
      </w:r>
      <w:r>
        <w:rPr>
          <w:rFonts w:hint="eastAsia"/>
          <w:lang w:eastAsia="zh-CN"/>
        </w:rPr>
        <w:t>nodes with IBR connected.</w:t>
      </w:r>
      <w:r>
        <w:rPr>
          <w:lang w:eastAsia="zh-CN"/>
        </w:rPr>
        <w:t xml:space="preserve"> </w:t>
      </w:r>
      <w:r>
        <w:rPr>
          <w:rFonts w:hint="eastAsia"/>
          <w:lang w:eastAsia="zh-CN"/>
        </w:rPr>
        <w:t>B</w:t>
      </w:r>
      <w:r>
        <w:rPr>
          <w:lang w:eastAsia="zh-CN"/>
        </w:rPr>
        <w:t xml:space="preserve">ut again, this </w:t>
      </w:r>
      <w:r>
        <w:rPr>
          <w:rFonts w:hint="eastAsia"/>
          <w:lang w:eastAsia="zh-CN"/>
        </w:rPr>
        <w:t>may not be</w:t>
      </w:r>
      <w:r>
        <w:rPr>
          <w:lang w:eastAsia="zh-CN"/>
        </w:rPr>
        <w:t xml:space="preserve"> practicable. </w:t>
      </w:r>
      <w:r>
        <w:rPr>
          <w:rFonts w:hint="eastAsia"/>
          <w:lang w:eastAsia="zh-CN"/>
        </w:rPr>
        <w:t>If only li</w:t>
      </w:r>
      <w:r>
        <w:rPr>
          <w:lang w:eastAsia="zh-CN"/>
        </w:rPr>
        <w:t>mited measurement units</w:t>
      </w:r>
      <w:r>
        <w:rPr>
          <w:rFonts w:hint="eastAsia"/>
          <w:lang w:eastAsia="zh-CN"/>
        </w:rPr>
        <w:t xml:space="preserve"> are </w:t>
      </w:r>
      <w:r>
        <w:rPr>
          <w:lang w:eastAsia="zh-CN"/>
        </w:rPr>
        <w:t xml:space="preserve">to be implemented in the system, the ideal locations would be those where oscillations might be expected and areas with high density of IBRs. </w:t>
      </w:r>
    </w:p>
    <w:p w14:paraId="4091F3DE" w14:textId="77777777" w:rsidR="00D86059" w:rsidRPr="00BB3C3B" w:rsidRDefault="00D86059" w:rsidP="00295D20">
      <w:pPr>
        <w:pStyle w:val="Heading2"/>
      </w:pPr>
      <w:bookmarkStart w:id="79" w:name="_Toc192853042"/>
      <w:bookmarkStart w:id="80" w:name="_Toc194249611"/>
      <w:r w:rsidRPr="00BB3C3B">
        <w:t xml:space="preserve">Model </w:t>
      </w:r>
      <w:r>
        <w:t>v</w:t>
      </w:r>
      <w:r w:rsidRPr="00BB3C3B">
        <w:t>erification</w:t>
      </w:r>
      <w:bookmarkEnd w:id="79"/>
      <w:bookmarkEnd w:id="80"/>
    </w:p>
    <w:p w14:paraId="3A457167" w14:textId="77777777" w:rsidR="00D86059" w:rsidRDefault="00D86059" w:rsidP="00D86059">
      <w:pPr>
        <w:jc w:val="both"/>
        <w:rPr>
          <w:rFonts w:eastAsiaTheme="minorEastAsia"/>
          <w:lang w:eastAsia="zh-CN"/>
        </w:rPr>
      </w:pPr>
      <w:r>
        <w:rPr>
          <w:rFonts w:hint="eastAsia"/>
          <w:lang w:eastAsia="zh-CN"/>
        </w:rPr>
        <w:t xml:space="preserve">Once the system is identified, it is important to verify the estimated results. If the theoretical model is </w:t>
      </w:r>
      <w:r>
        <w:rPr>
          <w:lang w:eastAsia="zh-CN"/>
        </w:rPr>
        <w:t>available</w:t>
      </w:r>
      <w:r>
        <w:rPr>
          <w:rFonts w:hint="eastAsia"/>
          <w:lang w:eastAsia="zh-CN"/>
        </w:rPr>
        <w:t xml:space="preserve">, a comparison can be made between the estimated results and the theoretical </w:t>
      </w:r>
      <w:r>
        <w:rPr>
          <w:lang w:eastAsia="zh-CN"/>
        </w:rPr>
        <w:t>model</w:t>
      </w:r>
      <w:r>
        <w:rPr>
          <w:rFonts w:hint="eastAsia"/>
          <w:lang w:eastAsia="zh-CN"/>
        </w:rPr>
        <w:t xml:space="preserve">. </w:t>
      </w:r>
      <w:r>
        <w:rPr>
          <w:lang w:eastAsia="zh-CN"/>
        </w:rPr>
        <w:t>Such</w:t>
      </w:r>
      <w:r>
        <w:rPr>
          <w:rFonts w:hint="eastAsia"/>
          <w:lang w:eastAsia="zh-CN"/>
        </w:rPr>
        <w:t xml:space="preserve"> </w:t>
      </w:r>
      <w:r>
        <w:rPr>
          <w:lang w:eastAsia="zh-CN"/>
        </w:rPr>
        <w:t xml:space="preserve">a </w:t>
      </w:r>
      <w:r>
        <w:rPr>
          <w:rFonts w:hint="eastAsia"/>
          <w:lang w:eastAsia="zh-CN"/>
        </w:rPr>
        <w:t xml:space="preserve">comparison could be a frequency-domain comparison, e.g., to compare the Bode plots. If theoretical model is not available, a time-domain comparison can be </w:t>
      </w:r>
      <w:r>
        <w:rPr>
          <w:lang w:eastAsia="zh-CN"/>
        </w:rPr>
        <w:t>used</w:t>
      </w:r>
      <w:r>
        <w:rPr>
          <w:rFonts w:hint="eastAsia"/>
          <w:lang w:eastAsia="zh-CN"/>
        </w:rPr>
        <w:t xml:space="preserve">, i.e., </w:t>
      </w:r>
      <w:r>
        <w:rPr>
          <w:lang w:eastAsia="zh-CN"/>
        </w:rPr>
        <w:t xml:space="preserve">by </w:t>
      </w:r>
      <w:r>
        <w:rPr>
          <w:rFonts w:hint="eastAsia"/>
          <w:lang w:eastAsia="zh-CN"/>
        </w:rPr>
        <w:t xml:space="preserve">applying a new input to both the estimated system, and the </w:t>
      </w:r>
      <w:r>
        <w:rPr>
          <w:lang w:eastAsia="zh-CN"/>
        </w:rPr>
        <w:t xml:space="preserve">theoretical model </w:t>
      </w:r>
      <w:r>
        <w:rPr>
          <w:rFonts w:hint="eastAsia"/>
          <w:lang w:eastAsia="zh-CN"/>
        </w:rPr>
        <w:t xml:space="preserve">and compare </w:t>
      </w:r>
      <w:r>
        <w:rPr>
          <w:lang w:eastAsia="zh-CN"/>
        </w:rPr>
        <w:t>the match between</w:t>
      </w:r>
      <w:r>
        <w:rPr>
          <w:rFonts w:hint="eastAsia"/>
          <w:lang w:eastAsia="zh-CN"/>
        </w:rPr>
        <w:t xml:space="preserve"> the time-domain.</w:t>
      </w:r>
    </w:p>
    <w:p w14:paraId="45B1C602" w14:textId="77777777" w:rsidR="004239B6" w:rsidRPr="004239B6" w:rsidRDefault="004239B6" w:rsidP="00D86059">
      <w:pPr>
        <w:jc w:val="both"/>
        <w:rPr>
          <w:rFonts w:eastAsiaTheme="minorEastAsia"/>
          <w:lang w:eastAsia="zh-CN"/>
        </w:rPr>
      </w:pPr>
    </w:p>
    <w:p w14:paraId="151C4986" w14:textId="77777777" w:rsidR="00D86059" w:rsidRDefault="00D86059" w:rsidP="00B07F9B">
      <w:pPr>
        <w:pStyle w:val="Heading1"/>
        <w:rPr>
          <w:shd w:val="clear" w:color="auto" w:fill="FFFFFF"/>
          <w:lang w:eastAsia="zh-CN"/>
        </w:rPr>
      </w:pPr>
      <w:bookmarkStart w:id="81" w:name="_Toc192853043"/>
      <w:bookmarkStart w:id="82" w:name="_Toc194249612"/>
      <w:r>
        <w:rPr>
          <w:rFonts w:hint="eastAsia"/>
          <w:shd w:val="clear" w:color="auto" w:fill="FFFFFF"/>
          <w:lang w:eastAsia="zh-CN"/>
        </w:rPr>
        <w:t>Case Studies</w:t>
      </w:r>
      <w:bookmarkEnd w:id="81"/>
      <w:bookmarkEnd w:id="82"/>
    </w:p>
    <w:p w14:paraId="793D49A1" w14:textId="77777777" w:rsidR="00D86059" w:rsidRPr="00632139" w:rsidRDefault="00D86059" w:rsidP="00D86059">
      <w:pPr>
        <w:jc w:val="both"/>
        <w:rPr>
          <w:lang w:eastAsia="zh-CN"/>
        </w:rPr>
      </w:pPr>
      <w:r w:rsidRPr="00632139">
        <w:rPr>
          <w:lang w:eastAsia="zh-CN"/>
        </w:rPr>
        <w:t>EMT simulations were performed to validate the proposed hybrid data/model-driven approach for whole-system admittance identification. The results demonstrate that this approach effectively identifies oscillatory modes and determines their root causes by applying perturbations at a single location, without requiring any knowledge of the internal design of IBRs.</w:t>
      </w:r>
    </w:p>
    <w:p w14:paraId="3F3EAF48" w14:textId="77777777" w:rsidR="00D86059" w:rsidRDefault="00D86059" w:rsidP="00295D20">
      <w:pPr>
        <w:pStyle w:val="Heading2"/>
        <w:rPr>
          <w:lang w:eastAsia="zh-CN"/>
        </w:rPr>
      </w:pPr>
      <w:bookmarkStart w:id="83" w:name="_Toc192853044"/>
      <w:bookmarkStart w:id="84" w:name="_Toc194249613"/>
      <w:r>
        <w:rPr>
          <w:rFonts w:hint="eastAsia"/>
          <w:lang w:eastAsia="zh-CN"/>
        </w:rPr>
        <w:t xml:space="preserve">4-Bus </w:t>
      </w:r>
      <w:r>
        <w:rPr>
          <w:rFonts w:hint="eastAsia"/>
        </w:rPr>
        <w:t>Test System</w:t>
      </w:r>
      <w:r>
        <w:rPr>
          <w:rFonts w:hint="eastAsia"/>
          <w:lang w:eastAsia="zh-CN"/>
        </w:rPr>
        <w:t xml:space="preserve"> </w:t>
      </w:r>
      <w:r>
        <w:rPr>
          <w:lang w:eastAsia="zh-CN"/>
        </w:rPr>
        <w:t>–</w:t>
      </w:r>
      <w:r>
        <w:rPr>
          <w:rFonts w:hint="eastAsia"/>
          <w:lang w:eastAsia="zh-CN"/>
        </w:rPr>
        <w:t xml:space="preserve"> Demonstration of Identification Methods</w:t>
      </w:r>
      <w:bookmarkEnd w:id="83"/>
      <w:bookmarkEnd w:id="84"/>
    </w:p>
    <w:p w14:paraId="62D7387E" w14:textId="77777777" w:rsidR="00D86059" w:rsidRDefault="00D86059" w:rsidP="00B07F9B">
      <w:pPr>
        <w:pStyle w:val="Heading3"/>
        <w:rPr>
          <w:lang w:eastAsia="zh-CN"/>
        </w:rPr>
      </w:pPr>
      <w:bookmarkStart w:id="85" w:name="_Toc192853045"/>
      <w:bookmarkStart w:id="86" w:name="_Toc194249614"/>
      <w:r>
        <w:rPr>
          <w:rFonts w:hint="eastAsia"/>
          <w:lang w:eastAsia="zh-CN"/>
        </w:rPr>
        <w:t>System Introduction</w:t>
      </w:r>
      <w:bookmarkEnd w:id="85"/>
      <w:bookmarkEnd w:id="86"/>
    </w:p>
    <w:p w14:paraId="759F23B8" w14:textId="1C990467" w:rsidR="00D86059" w:rsidRDefault="00D86059" w:rsidP="00D86059">
      <w:pPr>
        <w:jc w:val="both"/>
        <w:rPr>
          <w:lang w:eastAsia="zh-CN"/>
        </w:rPr>
      </w:pPr>
      <w:r>
        <w:rPr>
          <w:lang w:eastAsia="zh-CN"/>
        </w:rPr>
        <w:t xml:space="preserve">A </w:t>
      </w:r>
      <w:r>
        <w:rPr>
          <w:rFonts w:hint="eastAsia"/>
          <w:lang w:eastAsia="zh-CN"/>
        </w:rPr>
        <w:t>4</w:t>
      </w:r>
      <w:r>
        <w:rPr>
          <w:lang w:eastAsia="zh-CN"/>
        </w:rPr>
        <w:t xml:space="preserve">-bus, 2-IBR system is used here to demonstrate the process of model identification and root-cause tracing. The structure of the system is given in </w:t>
      </w:r>
      <w:r>
        <w:rPr>
          <w:lang w:eastAsia="zh-CN"/>
        </w:rPr>
        <w:fldChar w:fldCharType="begin"/>
      </w:r>
      <w:r>
        <w:rPr>
          <w:lang w:eastAsia="zh-CN"/>
        </w:rPr>
        <w:instrText xml:space="preserve"> REF _Ref166250220 \h </w:instrText>
      </w:r>
      <w:r>
        <w:rPr>
          <w:lang w:eastAsia="zh-CN"/>
        </w:rPr>
      </w:r>
      <w:r>
        <w:rPr>
          <w:lang w:eastAsia="zh-CN"/>
        </w:rPr>
        <w:fldChar w:fldCharType="separate"/>
      </w:r>
      <w:r w:rsidR="00D04AE6" w:rsidRPr="00A65655">
        <w:t xml:space="preserve">Figure </w:t>
      </w:r>
      <w:r w:rsidR="00D04AE6">
        <w:rPr>
          <w:noProof/>
        </w:rPr>
        <w:t>12</w:t>
      </w:r>
      <w:r>
        <w:rPr>
          <w:lang w:eastAsia="zh-CN"/>
        </w:rPr>
        <w:fldChar w:fldCharType="end"/>
      </w:r>
      <w:r>
        <w:rPr>
          <w:lang w:eastAsia="zh-CN"/>
        </w:rPr>
        <w:t>. The current control bandwidth of IBR3 was deliberately tuned low to create an oscillatory mode.</w:t>
      </w:r>
    </w:p>
    <w:p w14:paraId="752A43E6" w14:textId="77777777" w:rsidR="00D86059" w:rsidRDefault="00D86059" w:rsidP="00D86059">
      <w:pPr>
        <w:jc w:val="center"/>
      </w:pPr>
      <w:r>
        <w:rPr>
          <w:noProof/>
        </w:rPr>
        <w:object w:dxaOrig="9795" w:dyaOrig="5041" w14:anchorId="5D963303">
          <v:shape id="_x0000_i1038" type="#_x0000_t75" alt="" style="width:377.6pt;height:193.3pt;mso-width-percent:0;mso-height-percent:0;mso-width-percent:0;mso-height-percent:0" o:ole="">
            <v:imagedata r:id="rId39" o:title=""/>
          </v:shape>
          <o:OLEObject Type="Embed" ProgID="Visio.Drawing.15" ShapeID="_x0000_i1038" DrawAspect="Content" ObjectID="_1814872894" r:id="rId40"/>
        </w:object>
      </w:r>
    </w:p>
    <w:p w14:paraId="717BCAB5" w14:textId="7C8340D8" w:rsidR="00D86059" w:rsidRDefault="00D86059" w:rsidP="00B07F9B">
      <w:pPr>
        <w:pStyle w:val="Caption"/>
        <w:jc w:val="center"/>
        <w:rPr>
          <w:lang w:eastAsia="zh-CN"/>
        </w:rPr>
      </w:pPr>
      <w:bookmarkStart w:id="87" w:name="_Ref166250220"/>
      <w:bookmarkStart w:id="88" w:name="_Toc194249634"/>
      <w:r w:rsidRPr="00A65655">
        <w:t xml:space="preserve">Figure </w:t>
      </w:r>
      <w:r>
        <w:fldChar w:fldCharType="begin"/>
      </w:r>
      <w:r>
        <w:instrText xml:space="preserve"> SEQ Figure \* ARABIC </w:instrText>
      </w:r>
      <w:r>
        <w:fldChar w:fldCharType="separate"/>
      </w:r>
      <w:r w:rsidR="00D04AE6">
        <w:rPr>
          <w:noProof/>
        </w:rPr>
        <w:t>12</w:t>
      </w:r>
      <w:r>
        <w:rPr>
          <w:noProof/>
        </w:rPr>
        <w:fldChar w:fldCharType="end"/>
      </w:r>
      <w:bookmarkEnd w:id="87"/>
      <w:r w:rsidRPr="00A65655">
        <w:t xml:space="preserve"> </w:t>
      </w:r>
      <w:r>
        <w:rPr>
          <w:lang w:eastAsia="zh-CN"/>
        </w:rPr>
        <w:t>4-bus test system.</w:t>
      </w:r>
      <w:bookmarkEnd w:id="88"/>
    </w:p>
    <w:p w14:paraId="351C8135" w14:textId="7829E7F8" w:rsidR="00D86059" w:rsidRPr="00900271" w:rsidRDefault="00D86059" w:rsidP="00D86059">
      <w:pPr>
        <w:jc w:val="both"/>
        <w:rPr>
          <w:lang w:eastAsia="zh-CN"/>
        </w:rPr>
      </w:pPr>
      <w:r>
        <w:rPr>
          <w:lang w:eastAsia="zh-CN"/>
        </w:rPr>
        <w:t xml:space="preserve">A voltage perturbation is introduced at bus-2 and current flowing through buses 1, 2 and 3 are measured. </w:t>
      </w:r>
      <w:r>
        <w:rPr>
          <w:rFonts w:hint="eastAsia"/>
          <w:lang w:eastAsia="zh-CN"/>
        </w:rPr>
        <w:t xml:space="preserve">Both </w:t>
      </w:r>
      <w:r>
        <w:rPr>
          <w:lang w:eastAsia="zh-CN"/>
        </w:rPr>
        <w:t>inputs</w:t>
      </w:r>
      <w:r>
        <w:rPr>
          <w:rFonts w:hint="eastAsia"/>
          <w:lang w:eastAsia="zh-CN"/>
        </w:rPr>
        <w:t xml:space="preserve"> and </w:t>
      </w:r>
      <w:r>
        <w:rPr>
          <w:lang w:eastAsia="zh-CN"/>
        </w:rPr>
        <w:t xml:space="preserve">outputs are recorded in a common </w:t>
      </w:r>
      <w:r w:rsidRPr="008A7E76">
        <w:rPr>
          <w:i/>
          <w:iCs/>
          <w:lang w:eastAsia="zh-CN"/>
        </w:rPr>
        <w:t>d-q</w:t>
      </w:r>
      <w:r>
        <w:rPr>
          <w:lang w:eastAsia="zh-CN"/>
        </w:rPr>
        <w:t xml:space="preserve"> frame. The </w:t>
      </w:r>
      <w:r w:rsidRPr="00D90E06">
        <w:rPr>
          <w:i/>
          <w:iCs/>
          <w:lang w:eastAsia="zh-CN"/>
        </w:rPr>
        <w:t>d</w:t>
      </w:r>
      <w:r>
        <w:rPr>
          <w:i/>
          <w:iCs/>
          <w:lang w:eastAsia="zh-CN"/>
        </w:rPr>
        <w:t>-</w:t>
      </w:r>
      <w:r w:rsidRPr="00D90E06">
        <w:rPr>
          <w:i/>
          <w:iCs/>
          <w:lang w:eastAsia="zh-CN"/>
        </w:rPr>
        <w:t>q</w:t>
      </w:r>
      <w:r>
        <w:rPr>
          <w:lang w:eastAsia="zh-CN"/>
        </w:rPr>
        <w:t xml:space="preserve"> inputs on bus-2 means that we can estimate for the 3</w:t>
      </w:r>
      <w:r w:rsidRPr="0074583F">
        <w:rPr>
          <w:vertAlign w:val="superscript"/>
          <w:lang w:eastAsia="zh-CN"/>
        </w:rPr>
        <w:t>rd</w:t>
      </w:r>
      <w:r>
        <w:rPr>
          <w:lang w:eastAsia="zh-CN"/>
        </w:rPr>
        <w:t xml:space="preserve"> and 4</w:t>
      </w:r>
      <w:r w:rsidRPr="0074583F">
        <w:rPr>
          <w:vertAlign w:val="superscript"/>
          <w:lang w:eastAsia="zh-CN"/>
        </w:rPr>
        <w:t>th</w:t>
      </w:r>
      <w:r>
        <w:rPr>
          <w:lang w:eastAsia="zh-CN"/>
        </w:rPr>
        <w:t xml:space="preserve"> columns of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lang w:eastAsia="zh-CN"/>
        </w:rPr>
        <w:t>,</w:t>
      </w:r>
      <w:r>
        <w:rPr>
          <w:rFonts w:hint="eastAsia"/>
          <w:lang w:eastAsia="zh-CN"/>
        </w:rPr>
        <w:t xml:space="preserve"> </w:t>
      </w:r>
      <w:r>
        <w:rPr>
          <w:lang w:eastAsia="zh-CN"/>
        </w:rPr>
        <w:t xml:space="preserve">and the 3 measurement points allow the first 6 elements to be estimated, </w:t>
      </w:r>
      <w:r>
        <w:rPr>
          <w:rFonts w:hint="eastAsia"/>
          <w:lang w:eastAsia="zh-CN"/>
        </w:rPr>
        <w:t>as illustra</w:t>
      </w:r>
      <w:r>
        <w:rPr>
          <w:lang w:eastAsia="zh-CN"/>
        </w:rPr>
        <w:t xml:space="preserve">ted in </w:t>
      </w:r>
      <w:r>
        <w:rPr>
          <w:lang w:eastAsia="zh-CN"/>
        </w:rPr>
        <w:fldChar w:fldCharType="begin"/>
      </w:r>
      <w:r>
        <w:rPr>
          <w:lang w:eastAsia="zh-CN"/>
        </w:rPr>
        <w:instrText xml:space="preserve"> REF _Ref166250610 \h </w:instrText>
      </w:r>
      <w:r>
        <w:rPr>
          <w:lang w:eastAsia="zh-CN"/>
        </w:rPr>
      </w:r>
      <w:r>
        <w:rPr>
          <w:lang w:eastAsia="zh-CN"/>
        </w:rPr>
        <w:fldChar w:fldCharType="separate"/>
      </w:r>
      <w:r w:rsidR="00D04AE6" w:rsidRPr="00A65655">
        <w:t xml:space="preserve">Figure </w:t>
      </w:r>
      <w:r w:rsidR="00D04AE6">
        <w:rPr>
          <w:noProof/>
        </w:rPr>
        <w:t>13</w:t>
      </w:r>
      <w:r>
        <w:rPr>
          <w:lang w:eastAsia="zh-CN"/>
        </w:rPr>
        <w:fldChar w:fldCharType="end"/>
      </w:r>
      <w:r>
        <w:rPr>
          <w:lang w:eastAsia="zh-CN"/>
        </w:rPr>
        <w:t xml:space="preserve">. In the following of this case study, the </w:t>
      </w:r>
      <w:r w:rsidRPr="00CF5AF9">
        <w:rPr>
          <w:i/>
          <w:iCs/>
          <w:lang w:eastAsia="zh-CN"/>
        </w:rPr>
        <w:t>d-q</w:t>
      </w:r>
      <w:r>
        <w:rPr>
          <w:lang w:eastAsia="zh-CN"/>
        </w:rPr>
        <w:t xml:space="preserve"> frame is aligned to bus-1.</w:t>
      </w:r>
    </w:p>
    <w:p w14:paraId="2195A70C" w14:textId="4867F4AD" w:rsidR="00D86059" w:rsidRDefault="004239B6" w:rsidP="00D86059">
      <w:pPr>
        <w:jc w:val="center"/>
      </w:pPr>
      <w:r>
        <w:rPr>
          <w:noProof/>
        </w:rPr>
        <w:object w:dxaOrig="3886" w:dyaOrig="3601" w14:anchorId="662FEB9B">
          <v:shape id="_x0000_i1039" type="#_x0000_t75" alt="" style="width:182.05pt;height:168.55pt;mso-width-percent:0;mso-height-percent:0;mso-width-percent:0;mso-height-percent:0" o:ole="">
            <v:imagedata r:id="rId41" o:title=""/>
          </v:shape>
          <o:OLEObject Type="Embed" ProgID="Visio.Drawing.15" ShapeID="_x0000_i1039" DrawAspect="Content" ObjectID="_1814872895" r:id="rId42"/>
        </w:object>
      </w:r>
    </w:p>
    <w:p w14:paraId="05363434" w14:textId="5BFC7F26" w:rsidR="00D86059" w:rsidRDefault="00D86059" w:rsidP="00B07F9B">
      <w:pPr>
        <w:pStyle w:val="Caption"/>
        <w:jc w:val="center"/>
        <w:rPr>
          <w:lang w:eastAsia="zh-CN"/>
        </w:rPr>
      </w:pPr>
      <w:bookmarkStart w:id="89" w:name="_Ref166250610"/>
      <w:bookmarkStart w:id="90" w:name="_Toc194249635"/>
      <w:r w:rsidRPr="00A65655">
        <w:t xml:space="preserve">Figure </w:t>
      </w:r>
      <w:r>
        <w:fldChar w:fldCharType="begin"/>
      </w:r>
      <w:r>
        <w:instrText xml:space="preserve"> SEQ Figure \* ARABIC </w:instrText>
      </w:r>
      <w:r>
        <w:fldChar w:fldCharType="separate"/>
      </w:r>
      <w:r w:rsidR="00D04AE6">
        <w:rPr>
          <w:noProof/>
        </w:rPr>
        <w:t>13</w:t>
      </w:r>
      <w:r>
        <w:rPr>
          <w:noProof/>
        </w:rPr>
        <w:fldChar w:fldCharType="end"/>
      </w:r>
      <w:bookmarkEnd w:id="89"/>
      <w:r w:rsidRPr="00A65655">
        <w:t xml:space="preserve"> </w:t>
      </w:r>
      <w:r>
        <w:rPr>
          <w:lang w:eastAsia="zh-CN"/>
        </w:rPr>
        <w:t>Illustration of the injection and measurement.</w:t>
      </w:r>
      <w:bookmarkEnd w:id="90"/>
    </w:p>
    <w:p w14:paraId="0B7D7540" w14:textId="77777777" w:rsidR="00D86059" w:rsidRPr="006260FC" w:rsidRDefault="00D86059" w:rsidP="00B07F9B">
      <w:pPr>
        <w:pStyle w:val="Heading3"/>
      </w:pPr>
      <w:bookmarkStart w:id="91" w:name="_Toc192853046"/>
      <w:bookmarkStart w:id="92" w:name="_Toc194249615"/>
      <w:r>
        <w:rPr>
          <w:rFonts w:hint="eastAsia"/>
          <w:lang w:eastAsia="zh-CN"/>
        </w:rPr>
        <w:t>TDID Application</w:t>
      </w:r>
      <w:bookmarkEnd w:id="91"/>
      <w:bookmarkEnd w:id="92"/>
    </w:p>
    <w:p w14:paraId="6707E13A" w14:textId="77777777" w:rsidR="00D86059" w:rsidRDefault="00D86059" w:rsidP="00D86059">
      <w:pPr>
        <w:jc w:val="both"/>
        <w:rPr>
          <w:lang w:eastAsia="zh-CN"/>
        </w:rPr>
      </w:pPr>
      <w:r>
        <w:rPr>
          <w:rFonts w:hint="eastAsia"/>
          <w:lang w:eastAsia="zh-CN"/>
        </w:rPr>
        <w:t xml:space="preserve">Time-domain identification is first carried out </w:t>
      </w:r>
      <w:r>
        <w:rPr>
          <w:lang w:eastAsia="zh-CN"/>
        </w:rPr>
        <w:t xml:space="preserve">in the system, where two step-increases to the voltage are applied separately to the </w:t>
      </w:r>
      <w:r w:rsidRPr="006260FC">
        <w:rPr>
          <w:i/>
          <w:iCs/>
          <w:lang w:eastAsia="zh-CN"/>
        </w:rPr>
        <w:t>d</w:t>
      </w:r>
      <w:r>
        <w:rPr>
          <w:lang w:eastAsia="zh-CN"/>
        </w:rPr>
        <w:t xml:space="preserve">- and </w:t>
      </w:r>
      <w:r w:rsidRPr="006260FC">
        <w:rPr>
          <w:i/>
          <w:iCs/>
          <w:lang w:eastAsia="zh-CN"/>
        </w:rPr>
        <w:t>q</w:t>
      </w:r>
      <w:r>
        <w:rPr>
          <w:lang w:eastAsia="zh-CN"/>
        </w:rPr>
        <w:t>-axes so that they are linearly independent, such that</w:t>
      </w:r>
    </w:p>
    <w:p w14:paraId="34586B20" w14:textId="77777777" w:rsidR="00D86059" w:rsidRPr="00F46688" w:rsidRDefault="00602AA4" w:rsidP="00D86059">
      <w:pPr>
        <w:jc w:val="both"/>
      </w:pPr>
      <m:oMathPara>
        <m:oMath>
          <m:eqArr>
            <m:eqArrPr>
              <m:maxDist m:val="1"/>
              <m:ctrlPr>
                <w:rPr>
                  <w:rFonts w:ascii="Cambria Math" w:hAnsi="Cambria Math"/>
                  <w:i/>
                  <w:lang w:eastAsia="zh-CN"/>
                </w:rPr>
              </m:ctrlPr>
            </m:eqArrPr>
            <m:e>
              <m:acc>
                <m:accPr>
                  <m:chr m:val="̃"/>
                  <m:ctrlPr>
                    <w:rPr>
                      <w:rFonts w:ascii="Cambria Math" w:hAnsi="Cambria Math"/>
                      <w:i/>
                      <w:lang w:eastAsia="zh-CN"/>
                    </w:rPr>
                  </m:ctrlPr>
                </m:accPr>
                <m:e>
                  <m:r>
                    <w:rPr>
                      <w:rFonts w:ascii="Cambria Math" w:hAnsi="Cambria Math"/>
                      <w:lang w:eastAsia="zh-CN"/>
                    </w:rPr>
                    <m:t>v</m:t>
                  </m:r>
                </m:e>
              </m:acc>
              <m:r>
                <w:rPr>
                  <w:rFonts w:ascii="Cambria Math" w:hAnsi="Cambria Math"/>
                  <w:lang w:eastAsia="zh-CN"/>
                </w:rPr>
                <m:t>=</m:t>
              </m:r>
              <m:d>
                <m:dPr>
                  <m:begChr m:val="["/>
                  <m:endChr m:val="]"/>
                  <m:ctrlPr>
                    <w:rPr>
                      <w:rFonts w:ascii="Cambria Math" w:hAnsi="Cambria Math"/>
                      <w:i/>
                      <w:lang w:eastAsia="zh-CN"/>
                    </w:rPr>
                  </m:ctrlPr>
                </m:dPr>
                <m:e>
                  <m:m>
                    <m:mPr>
                      <m:mcs>
                        <m:mc>
                          <m:mcPr>
                            <m:count m:val="2"/>
                            <m:mcJc m:val="center"/>
                          </m:mcPr>
                        </m:mc>
                      </m:mcs>
                      <m:ctrlPr>
                        <w:rPr>
                          <w:rFonts w:ascii="Cambria Math" w:hAnsi="Cambria Math"/>
                          <w:i/>
                          <w:lang w:eastAsia="zh-CN"/>
                        </w:rPr>
                      </m:ctrlPr>
                    </m:mPr>
                    <m:mr>
                      <m:e>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v</m:t>
                                </m:r>
                              </m:e>
                            </m:acc>
                          </m:e>
                          <m:sub>
                            <m:r>
                              <w:rPr>
                                <w:rFonts w:ascii="Cambria Math" w:hAnsi="Cambria Math"/>
                                <w:lang w:eastAsia="zh-CN"/>
                              </w:rPr>
                              <m:t>d</m:t>
                            </m:r>
                          </m:sub>
                          <m:sup>
                            <m:d>
                              <m:dPr>
                                <m:ctrlPr>
                                  <w:rPr>
                                    <w:rFonts w:ascii="Cambria Math" w:hAnsi="Cambria Math"/>
                                    <w:i/>
                                    <w:lang w:eastAsia="zh-CN"/>
                                  </w:rPr>
                                </m:ctrlPr>
                              </m:dPr>
                              <m:e>
                                <m:r>
                                  <w:rPr>
                                    <w:rFonts w:ascii="Cambria Math" w:hAnsi="Cambria Math"/>
                                    <w:lang w:eastAsia="zh-CN"/>
                                  </w:rPr>
                                  <m:t>1</m:t>
                                </m:r>
                              </m:e>
                            </m:d>
                          </m:sup>
                        </m:sSubSup>
                      </m:e>
                      <m:e>
                        <m:r>
                          <w:rPr>
                            <w:rFonts w:ascii="Cambria Math" w:hAnsi="Cambria Math"/>
                            <w:lang w:eastAsia="zh-CN"/>
                          </w:rPr>
                          <m:t>0</m:t>
                        </m:r>
                      </m:e>
                    </m:mr>
                    <m:mr>
                      <m:e>
                        <m:r>
                          <w:rPr>
                            <w:rFonts w:ascii="Cambria Math" w:hAnsi="Cambria Math"/>
                            <w:lang w:eastAsia="zh-CN"/>
                          </w:rPr>
                          <m:t>0</m:t>
                        </m:r>
                      </m:e>
                      <m:e>
                        <m:sSubSup>
                          <m:sSubSupPr>
                            <m:ctrlPr>
                              <w:rPr>
                                <w:rFonts w:ascii="Cambria Math" w:hAnsi="Cambria Math"/>
                                <w:i/>
                                <w:lang w:eastAsia="zh-CN"/>
                              </w:rPr>
                            </m:ctrlPr>
                          </m:sSubSupPr>
                          <m:e>
                            <m:acc>
                              <m:accPr>
                                <m:chr m:val="̃"/>
                                <m:ctrlPr>
                                  <w:rPr>
                                    <w:rFonts w:ascii="Cambria Math" w:hAnsi="Cambria Math"/>
                                    <w:i/>
                                    <w:lang w:eastAsia="zh-CN"/>
                                  </w:rPr>
                                </m:ctrlPr>
                              </m:accPr>
                              <m:e>
                                <m:r>
                                  <w:rPr>
                                    <w:rFonts w:ascii="Cambria Math" w:hAnsi="Cambria Math"/>
                                    <w:lang w:eastAsia="zh-CN"/>
                                  </w:rPr>
                                  <m:t>v</m:t>
                                </m:r>
                              </m:e>
                            </m:acc>
                          </m:e>
                          <m:sub>
                            <m:r>
                              <w:rPr>
                                <w:rFonts w:ascii="Cambria Math" w:hAnsi="Cambria Math"/>
                                <w:lang w:eastAsia="zh-CN"/>
                              </w:rPr>
                              <m:t>q</m:t>
                            </m:r>
                          </m:sub>
                          <m:sup>
                            <m:d>
                              <m:dPr>
                                <m:ctrlPr>
                                  <w:rPr>
                                    <w:rFonts w:ascii="Cambria Math" w:hAnsi="Cambria Math"/>
                                    <w:i/>
                                    <w:lang w:eastAsia="zh-CN"/>
                                  </w:rPr>
                                </m:ctrlPr>
                              </m:dPr>
                              <m:e>
                                <m:r>
                                  <w:rPr>
                                    <w:rFonts w:ascii="Cambria Math" w:hAnsi="Cambria Math"/>
                                    <w:lang w:eastAsia="zh-CN"/>
                                  </w:rPr>
                                  <m:t>2</m:t>
                                </m:r>
                              </m:e>
                            </m:d>
                          </m:sup>
                        </m:sSubSup>
                      </m:e>
                    </m:mr>
                  </m:m>
                </m:e>
              </m:d>
              <m:r>
                <w:rPr>
                  <w:rFonts w:ascii="Cambria Math" w:hAnsi="Cambria Math"/>
                  <w:lang w:eastAsia="zh-CN"/>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3F128A89" w14:textId="63276396" w:rsidR="00D86059" w:rsidRDefault="00D86059" w:rsidP="00D86059">
      <w:pPr>
        <w:jc w:val="both"/>
        <w:rPr>
          <w:lang w:eastAsia="zh-CN"/>
        </w:rPr>
      </w:pPr>
      <w:r>
        <w:rPr>
          <w:lang w:eastAsia="zh-CN"/>
        </w:rPr>
        <w:t xml:space="preserve">The magnitude of the perturbation is 0.01 </w:t>
      </w:r>
      <w:proofErr w:type="spellStart"/>
      <w:r>
        <w:rPr>
          <w:lang w:eastAsia="zh-CN"/>
        </w:rPr>
        <w:t>pu</w:t>
      </w:r>
      <w:proofErr w:type="spellEnd"/>
      <w:r>
        <w:rPr>
          <w:lang w:eastAsia="zh-CN"/>
        </w:rPr>
        <w:t xml:space="preserve">. Current response is measured and a 2 s window is selected for time-domain identification. </w:t>
      </w:r>
      <w:r>
        <w:rPr>
          <w:lang w:eastAsia="zh-CN"/>
        </w:rPr>
        <w:fldChar w:fldCharType="begin"/>
      </w:r>
      <w:r>
        <w:rPr>
          <w:lang w:eastAsia="zh-CN"/>
        </w:rPr>
        <w:instrText xml:space="preserve"> REF _Ref166576868 \h </w:instrText>
      </w:r>
      <w:r>
        <w:rPr>
          <w:lang w:eastAsia="zh-CN"/>
        </w:rPr>
      </w:r>
      <w:r>
        <w:rPr>
          <w:lang w:eastAsia="zh-CN"/>
        </w:rPr>
        <w:fldChar w:fldCharType="separate"/>
      </w:r>
      <w:r w:rsidR="00D04AE6" w:rsidRPr="00A65655">
        <w:t xml:space="preserve">Figure </w:t>
      </w:r>
      <w:r w:rsidR="00D04AE6">
        <w:rPr>
          <w:noProof/>
        </w:rPr>
        <w:t>14</w:t>
      </w:r>
      <w:r>
        <w:rPr>
          <w:lang w:eastAsia="zh-CN"/>
        </w:rPr>
        <w:fldChar w:fldCharType="end"/>
      </w:r>
      <w:r>
        <w:rPr>
          <w:lang w:eastAsia="zh-CN"/>
        </w:rPr>
        <w:t xml:space="preserve"> shows the current response at bus-2, </w:t>
      </w:r>
      <m:oMath>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2</m:t>
            </m:r>
          </m:sub>
        </m:sSub>
        <m:r>
          <w:rPr>
            <w:rFonts w:ascii="Cambria Math" w:hAnsi="Cambria Math"/>
            <w:lang w:eastAsia="zh-CN"/>
          </w:rPr>
          <m:t>=</m:t>
        </m:r>
        <m:d>
          <m:dPr>
            <m:begChr m:val="["/>
            <m:endChr m:val="]"/>
            <m:ctrlPr>
              <w:rPr>
                <w:rFonts w:ascii="Cambria Math" w:hAnsi="Cambria Math"/>
                <w:i/>
                <w:iCs/>
                <w:lang w:eastAsia="zh-CN"/>
              </w:rPr>
            </m:ctrlPr>
          </m:dPr>
          <m:e>
            <m:m>
              <m:mPr>
                <m:plcHide m:val="1"/>
                <m:mcs>
                  <m:mc>
                    <m:mcPr>
                      <m:count m:val="2"/>
                      <m:mcJc m:val="center"/>
                    </m:mcPr>
                  </m:mc>
                </m:mcs>
                <m:ctrlPr>
                  <w:rPr>
                    <w:rFonts w:ascii="Cambria Math" w:hAnsi="Cambria Math"/>
                    <w:i/>
                    <w:iCs/>
                    <w:lang w:eastAsia="zh-CN"/>
                  </w:rPr>
                </m:ctrlPr>
              </m:mPr>
              <m:mr>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i</m:t>
                      </m:r>
                    </m:e>
                    <m:sub>
                      <m:r>
                        <w:rPr>
                          <w:rFonts w:ascii="Cambria Math" w:hAnsi="Cambria Math"/>
                          <w:lang w:eastAsia="zh-CN"/>
                        </w:rPr>
                        <m:t>d2</m:t>
                      </m:r>
                    </m:sub>
                    <m:sup>
                      <m:d>
                        <m:dPr>
                          <m:ctrlPr>
                            <w:rPr>
                              <w:rFonts w:ascii="Cambria Math" w:hAnsi="Cambria Math"/>
                              <w:i/>
                              <w:iCs/>
                              <w:lang w:eastAsia="zh-CN"/>
                            </w:rPr>
                          </m:ctrlPr>
                        </m:dPr>
                        <m:e>
                          <m:r>
                            <w:rPr>
                              <w:rFonts w:ascii="Cambria Math" w:hAnsi="Cambria Math"/>
                              <w:lang w:eastAsia="zh-CN"/>
                            </w:rPr>
                            <m:t>1</m:t>
                          </m:r>
                        </m:e>
                      </m:d>
                    </m:sup>
                  </m:sSubSup>
                </m:e>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i</m:t>
                      </m:r>
                    </m:e>
                    <m:sub>
                      <m:r>
                        <w:rPr>
                          <w:rFonts w:ascii="Cambria Math" w:hAnsi="Cambria Math"/>
                          <w:lang w:eastAsia="zh-CN"/>
                        </w:rPr>
                        <m:t>d2</m:t>
                      </m:r>
                    </m:sub>
                    <m:sup>
                      <m:d>
                        <m:dPr>
                          <m:ctrlPr>
                            <w:rPr>
                              <w:rFonts w:ascii="Cambria Math" w:hAnsi="Cambria Math"/>
                              <w:i/>
                              <w:iCs/>
                              <w:lang w:eastAsia="zh-CN"/>
                            </w:rPr>
                          </m:ctrlPr>
                        </m:dPr>
                        <m:e>
                          <m:r>
                            <w:rPr>
                              <w:rFonts w:ascii="Cambria Math" w:hAnsi="Cambria Math"/>
                              <w:lang w:eastAsia="zh-CN"/>
                            </w:rPr>
                            <m:t>2</m:t>
                          </m:r>
                        </m:e>
                      </m:d>
                    </m:sup>
                  </m:sSubSup>
                </m:e>
              </m:mr>
              <m:mr>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i</m:t>
                      </m:r>
                    </m:e>
                    <m:sub>
                      <m:r>
                        <w:rPr>
                          <w:rFonts w:ascii="Cambria Math" w:hAnsi="Cambria Math"/>
                          <w:lang w:eastAsia="zh-CN"/>
                        </w:rPr>
                        <m:t>q2</m:t>
                      </m:r>
                    </m:sub>
                    <m:sup>
                      <m:d>
                        <m:dPr>
                          <m:ctrlPr>
                            <w:rPr>
                              <w:rFonts w:ascii="Cambria Math" w:hAnsi="Cambria Math"/>
                              <w:i/>
                              <w:iCs/>
                              <w:lang w:eastAsia="zh-CN"/>
                            </w:rPr>
                          </m:ctrlPr>
                        </m:dPr>
                        <m:e>
                          <m:r>
                            <w:rPr>
                              <w:rFonts w:ascii="Cambria Math" w:hAnsi="Cambria Math"/>
                              <w:lang w:eastAsia="zh-CN"/>
                            </w:rPr>
                            <m:t>1</m:t>
                          </m:r>
                        </m:e>
                      </m:d>
                    </m:sup>
                  </m:sSubSup>
                </m:e>
                <m:e>
                  <m:r>
                    <w:rPr>
                      <w:rFonts w:ascii="Cambria Math" w:hAnsi="Cambria Math"/>
                      <w:lang w:eastAsia="zh-CN"/>
                    </w:rPr>
                    <m:t>Δ</m:t>
                  </m:r>
                  <m:sSubSup>
                    <m:sSubSupPr>
                      <m:ctrlPr>
                        <w:rPr>
                          <w:rFonts w:ascii="Cambria Math" w:hAnsi="Cambria Math"/>
                          <w:i/>
                          <w:iCs/>
                          <w:lang w:eastAsia="zh-CN"/>
                        </w:rPr>
                      </m:ctrlPr>
                    </m:sSubSupPr>
                    <m:e>
                      <m:r>
                        <w:rPr>
                          <w:rFonts w:ascii="Cambria Math" w:hAnsi="Cambria Math"/>
                          <w:lang w:eastAsia="zh-CN"/>
                        </w:rPr>
                        <m:t>i</m:t>
                      </m:r>
                    </m:e>
                    <m:sub>
                      <m:r>
                        <w:rPr>
                          <w:rFonts w:ascii="Cambria Math" w:hAnsi="Cambria Math"/>
                          <w:lang w:eastAsia="zh-CN"/>
                        </w:rPr>
                        <m:t>q2</m:t>
                      </m:r>
                    </m:sub>
                    <m:sup>
                      <m:d>
                        <m:dPr>
                          <m:ctrlPr>
                            <w:rPr>
                              <w:rFonts w:ascii="Cambria Math" w:hAnsi="Cambria Math"/>
                              <w:i/>
                              <w:iCs/>
                              <w:lang w:eastAsia="zh-CN"/>
                            </w:rPr>
                          </m:ctrlPr>
                        </m:dPr>
                        <m:e>
                          <m:r>
                            <w:rPr>
                              <w:rFonts w:ascii="Cambria Math" w:hAnsi="Cambria Math"/>
                              <w:lang w:eastAsia="zh-CN"/>
                            </w:rPr>
                            <m:t>2</m:t>
                          </m:r>
                        </m:e>
                      </m:d>
                    </m:sup>
                  </m:sSubSup>
                </m:e>
              </m:mr>
            </m:m>
          </m:e>
        </m:d>
      </m:oMath>
      <w:r>
        <w:rPr>
          <w:iCs/>
          <w:lang w:eastAsia="zh-CN"/>
        </w:rPr>
        <w:t xml:space="preserve">, where the steady state has been removed for further identification algorithms. </w:t>
      </w:r>
    </w:p>
    <w:p w14:paraId="4559706D" w14:textId="77777777" w:rsidR="00D86059" w:rsidRDefault="00D86059" w:rsidP="00D86059">
      <w:pPr>
        <w:jc w:val="center"/>
      </w:pPr>
      <w:r>
        <w:rPr>
          <w:noProof/>
        </w:rPr>
        <w:object w:dxaOrig="7100" w:dyaOrig="5210" w14:anchorId="576E7A44">
          <v:shape id="_x0000_i1040" type="#_x0000_t75" alt="" style="width:370.25pt;height:270.4pt;mso-width-percent:0;mso-height-percent:0;mso-width-percent:0;mso-height-percent:0" o:ole="">
            <v:imagedata r:id="rId43" o:title=""/>
          </v:shape>
          <o:OLEObject Type="Embed" ProgID="Visio.Drawing.15" ShapeID="_x0000_i1040" DrawAspect="Content" ObjectID="_1814872896" r:id="rId44"/>
        </w:object>
      </w:r>
    </w:p>
    <w:p w14:paraId="133AEA74" w14:textId="11157811" w:rsidR="00D86059" w:rsidRDefault="00D86059" w:rsidP="00B07F9B">
      <w:pPr>
        <w:pStyle w:val="Caption"/>
        <w:jc w:val="center"/>
        <w:rPr>
          <w:lang w:eastAsia="zh-CN"/>
        </w:rPr>
      </w:pPr>
      <w:bookmarkStart w:id="93" w:name="_Ref166576868"/>
      <w:bookmarkStart w:id="94" w:name="_Toc194249636"/>
      <w:r w:rsidRPr="00A65655">
        <w:t xml:space="preserve">Figure </w:t>
      </w:r>
      <w:r>
        <w:fldChar w:fldCharType="begin"/>
      </w:r>
      <w:r>
        <w:instrText xml:space="preserve"> SEQ Figure \* ARABIC </w:instrText>
      </w:r>
      <w:r>
        <w:fldChar w:fldCharType="separate"/>
      </w:r>
      <w:r w:rsidR="00D04AE6">
        <w:rPr>
          <w:noProof/>
        </w:rPr>
        <w:t>14</w:t>
      </w:r>
      <w:r>
        <w:rPr>
          <w:noProof/>
        </w:rPr>
        <w:fldChar w:fldCharType="end"/>
      </w:r>
      <w:bookmarkEnd w:id="93"/>
      <w:r w:rsidRPr="00A65655">
        <w:t xml:space="preserve"> </w:t>
      </w:r>
      <w:r>
        <w:rPr>
          <w:rFonts w:hint="eastAsia"/>
          <w:lang w:eastAsia="zh-CN"/>
        </w:rPr>
        <w:t>Current response</w:t>
      </w:r>
      <w:r>
        <w:rPr>
          <w:lang w:eastAsia="zh-CN"/>
        </w:rPr>
        <w:t xml:space="preserve"> in d-q frame</w:t>
      </w:r>
      <w:r>
        <w:rPr>
          <w:rFonts w:hint="eastAsia"/>
          <w:lang w:eastAsia="zh-CN"/>
        </w:rPr>
        <w:t xml:space="preserve"> </w:t>
      </w:r>
      <w:r>
        <w:rPr>
          <w:lang w:eastAsia="zh-CN"/>
        </w:rPr>
        <w:t>at bus-2 corresponding to the voltage step change. Steady state value is removed.</w:t>
      </w:r>
      <w:bookmarkEnd w:id="94"/>
    </w:p>
    <w:p w14:paraId="56412A59" w14:textId="7FE9EAF8" w:rsidR="00D86059" w:rsidRDefault="00D86059" w:rsidP="00D86059">
      <w:pPr>
        <w:jc w:val="both"/>
        <w:rPr>
          <w:lang w:eastAsia="zh-CN"/>
        </w:rPr>
      </w:pPr>
      <w:r>
        <w:rPr>
          <w:lang w:eastAsia="zh-CN"/>
        </w:rPr>
        <w:t xml:space="preserve">The ERA method is applied to identify the data. The ERA method constructs two shifted </w:t>
      </w:r>
      <w:r w:rsidRPr="00AE125A">
        <w:rPr>
          <w:lang w:eastAsia="zh-CN"/>
        </w:rPr>
        <w:t>Hankel matrix</w:t>
      </w:r>
      <w:r>
        <w:rPr>
          <w:lang w:eastAsia="zh-CN"/>
        </w:rPr>
        <w:t xml:space="preserve"> </w:t>
      </w:r>
      <m:oMath>
        <m:sSub>
          <m:sSubPr>
            <m:ctrlPr>
              <w:rPr>
                <w:rFonts w:ascii="Cambria Math" w:hAnsi="Cambria Math"/>
                <w:i/>
                <w:lang w:eastAsia="zh-CN"/>
              </w:rPr>
            </m:ctrlPr>
          </m:sSubPr>
          <m:e>
            <m:r>
              <w:rPr>
                <w:rFonts w:ascii="Cambria Math" w:hAnsi="Cambria Math"/>
                <w:lang w:eastAsia="zh-CN"/>
              </w:rPr>
              <m:t>H</m:t>
            </m:r>
          </m:e>
          <m:sub>
            <m:r>
              <w:rPr>
                <w:rFonts w:ascii="Cambria Math" w:hAnsi="Cambria Math"/>
                <w:lang w:eastAsia="zh-CN"/>
              </w:rPr>
              <m:t>1</m:t>
            </m:r>
          </m:sub>
        </m:sSub>
      </m:oMath>
      <w:r>
        <w:rPr>
          <w:lang w:eastAsia="zh-CN"/>
        </w:rPr>
        <w:t xml:space="preserve"> and </w:t>
      </w:r>
      <m:oMath>
        <m:sSub>
          <m:sSubPr>
            <m:ctrlPr>
              <w:rPr>
                <w:rFonts w:ascii="Cambria Math" w:hAnsi="Cambria Math"/>
                <w:i/>
                <w:lang w:eastAsia="zh-CN"/>
              </w:rPr>
            </m:ctrlPr>
          </m:sSubPr>
          <m:e>
            <m:r>
              <w:rPr>
                <w:rFonts w:ascii="Cambria Math" w:hAnsi="Cambria Math"/>
                <w:lang w:eastAsia="zh-CN"/>
              </w:rPr>
              <m:t>H</m:t>
            </m:r>
          </m:e>
          <m:sub>
            <m:r>
              <w:rPr>
                <w:rFonts w:ascii="Cambria Math" w:hAnsi="Cambria Math"/>
                <w:lang w:eastAsia="zh-CN"/>
              </w:rPr>
              <m:t>2</m:t>
            </m:r>
          </m:sub>
        </m:sSub>
      </m:oMath>
      <w:r>
        <w:rPr>
          <w:lang w:eastAsia="zh-CN"/>
        </w:rPr>
        <w:t xml:space="preserve"> from the measured response, after which a </w:t>
      </w:r>
      <w:r w:rsidRPr="00F71166">
        <w:rPr>
          <w:lang w:eastAsia="zh-CN"/>
        </w:rPr>
        <w:t>singular value decomposition</w:t>
      </w:r>
      <w:r>
        <w:rPr>
          <w:lang w:eastAsia="zh-CN"/>
        </w:rPr>
        <w:t xml:space="preserve"> (SVD) is performed on the Hankel matrices and eventually finds a state-space matrix </w:t>
      </w:r>
      <m:oMath>
        <m:r>
          <w:rPr>
            <w:rFonts w:ascii="Cambria Math" w:hAnsi="Cambria Math"/>
            <w:lang w:eastAsia="zh-CN"/>
          </w:rPr>
          <m:t>A</m:t>
        </m:r>
      </m:oMath>
      <w:r>
        <w:rPr>
          <w:lang w:eastAsia="zh-CN"/>
        </w:rPr>
        <w:t xml:space="preserve">. The detailed process is introduced in </w:t>
      </w:r>
      <w:r>
        <w:rPr>
          <w:lang w:eastAsia="zh-CN"/>
        </w:rPr>
        <w:fldChar w:fldCharType="begin"/>
      </w:r>
      <w:r>
        <w:rPr>
          <w:lang w:eastAsia="zh-CN"/>
        </w:rPr>
        <w:instrText xml:space="preserve"> REF _Ref165036960 \r \h </w:instrText>
      </w:r>
      <w:r>
        <w:rPr>
          <w:lang w:eastAsia="zh-CN"/>
        </w:rPr>
      </w:r>
      <w:r>
        <w:rPr>
          <w:lang w:eastAsia="zh-CN"/>
        </w:rPr>
        <w:fldChar w:fldCharType="separate"/>
      </w:r>
      <w:r w:rsidR="00D04AE6">
        <w:rPr>
          <w:lang w:eastAsia="zh-CN"/>
        </w:rPr>
        <w:t>[8]</w:t>
      </w:r>
      <w:r>
        <w:rPr>
          <w:lang w:eastAsia="zh-CN"/>
        </w:rPr>
        <w:fldChar w:fldCharType="end"/>
      </w:r>
      <w:r>
        <w:rPr>
          <w:lang w:eastAsia="zh-CN"/>
        </w:rPr>
        <w:t xml:space="preserve">. It should be noted that ERA assumes the input </w:t>
      </w:r>
      <m:oMath>
        <m:r>
          <w:rPr>
            <w:rFonts w:ascii="Cambria Math" w:hAnsi="Cambria Math"/>
            <w:lang w:eastAsia="zh-CN"/>
          </w:rPr>
          <m:t>u</m:t>
        </m:r>
      </m:oMath>
      <w:r>
        <w:rPr>
          <w:lang w:eastAsia="zh-CN"/>
        </w:rPr>
        <w:t xml:space="preserve"> is an impulse input, i.e.,</w:t>
      </w:r>
    </w:p>
    <w:p w14:paraId="1D0279BE" w14:textId="77777777" w:rsidR="00D86059" w:rsidRDefault="00D86059" w:rsidP="00D86059">
      <w:pPr>
        <w:jc w:val="both"/>
        <w:rPr>
          <w:lang w:eastAsia="zh-CN"/>
        </w:rPr>
      </w:pPr>
      <m:oMathPara>
        <m:oMath>
          <m:r>
            <w:rPr>
              <w:rFonts w:ascii="Cambria Math" w:hAnsi="Cambria Math"/>
              <w:lang w:eastAsia="zh-CN"/>
            </w:rPr>
            <m:t>u</m:t>
          </m:r>
          <m:d>
            <m:dPr>
              <m:ctrlPr>
                <w:rPr>
                  <w:rFonts w:ascii="Cambria Math" w:hAnsi="Cambria Math"/>
                  <w:i/>
                  <w:lang w:eastAsia="zh-CN"/>
                </w:rPr>
              </m:ctrlPr>
            </m:dPr>
            <m:e>
              <m:r>
                <w:rPr>
                  <w:rFonts w:ascii="Cambria Math" w:hAnsi="Cambria Math"/>
                  <w:lang w:eastAsia="zh-CN"/>
                </w:rPr>
                <m:t>k</m:t>
              </m:r>
            </m:e>
          </m:d>
          <m:r>
            <w:rPr>
              <w:rFonts w:ascii="Cambria Math" w:hAnsi="Cambria Math"/>
              <w:lang w:eastAsia="zh-CN"/>
            </w:rPr>
            <m:t>=</m:t>
          </m:r>
          <m:d>
            <m:dPr>
              <m:begChr m:val="{"/>
              <m:endChr m:val=""/>
              <m:ctrlPr>
                <w:rPr>
                  <w:rFonts w:ascii="Cambria Math" w:hAnsi="Cambria Math"/>
                  <w:i/>
                  <w:lang w:eastAsia="zh-CN"/>
                </w:rPr>
              </m:ctrlPr>
            </m:dPr>
            <m:e>
              <m:m>
                <m:mPr>
                  <m:mcs>
                    <m:mc>
                      <m:mcPr>
                        <m:count m:val="1"/>
                        <m:mcJc m:val="center"/>
                      </m:mcPr>
                    </m:mc>
                  </m:mcs>
                  <m:ctrlPr>
                    <w:rPr>
                      <w:rFonts w:ascii="Cambria Math" w:hAnsi="Cambria Math"/>
                      <w:i/>
                      <w:lang w:eastAsia="zh-CN"/>
                    </w:rPr>
                  </m:ctrlPr>
                </m:mPr>
                <m:mr>
                  <m:e>
                    <m:r>
                      <w:rPr>
                        <w:rFonts w:ascii="Cambria Math" w:hAnsi="Cambria Math"/>
                        <w:lang w:eastAsia="zh-CN"/>
                      </w:rPr>
                      <m:t>1, k=0</m:t>
                    </m:r>
                  </m:e>
                </m:mr>
                <m:mr>
                  <m:e>
                    <m:r>
                      <w:rPr>
                        <w:rFonts w:ascii="Cambria Math" w:hAnsi="Cambria Math"/>
                        <w:lang w:eastAsia="zh-CN"/>
                      </w:rPr>
                      <m:t>0, k&gt;0</m:t>
                    </m:r>
                  </m:e>
                </m:mr>
              </m:m>
            </m:e>
          </m:d>
          <m:r>
            <w:rPr>
              <w:rFonts w:ascii="Cambria Math" w:hAnsi="Cambria Math"/>
              <w:lang w:eastAsia="zh-CN"/>
            </w:rPr>
            <m:t>,</m:t>
          </m:r>
        </m:oMath>
      </m:oMathPara>
    </w:p>
    <w:p w14:paraId="03052699" w14:textId="77777777" w:rsidR="00D86059" w:rsidRDefault="00D86059" w:rsidP="00D86059">
      <w:pPr>
        <w:jc w:val="both"/>
        <w:rPr>
          <w:lang w:eastAsia="zh-CN"/>
        </w:rPr>
      </w:pPr>
      <w:r>
        <w:rPr>
          <w:lang w:eastAsia="zh-CN"/>
        </w:rPr>
        <w:t xml:space="preserve">Where </w:t>
      </w:r>
      <w:r w:rsidRPr="00541082">
        <w:rPr>
          <w:i/>
          <w:iCs/>
          <w:lang w:eastAsia="zh-CN"/>
        </w:rPr>
        <w:t>k</w:t>
      </w:r>
      <w:r>
        <w:rPr>
          <w:i/>
          <w:iCs/>
          <w:lang w:eastAsia="zh-CN"/>
        </w:rPr>
        <w:t xml:space="preserve"> </w:t>
      </w:r>
      <w:r>
        <w:rPr>
          <w:lang w:eastAsia="zh-CN"/>
        </w:rPr>
        <w:t xml:space="preserve">refers to the number of samplings. Therefore, this method does not direct leads to an input/output model, but only the s-domain system of the output data. To get the input/output model, the input signal should be transferred to s-domain, either through ERA as well, or through Laplace transform. For example, applying ERA method on </w:t>
      </w:r>
      <m:oMath>
        <m:sSup>
          <m:sSupPr>
            <m:ctrlPr>
              <w:rPr>
                <w:rFonts w:ascii="Cambria Math" w:hAnsi="Cambria Math"/>
                <w:i/>
                <w:lang w:eastAsia="zh-CN"/>
              </w:rPr>
            </m:ctrlPr>
          </m:sSupPr>
          <m:e>
            <m:d>
              <m:dPr>
                <m:begChr m:val="["/>
                <m:endChr m:val="]"/>
                <m:ctrlPr>
                  <w:rPr>
                    <w:rFonts w:ascii="Cambria Math" w:hAnsi="Cambria Math"/>
                    <w:i/>
                    <w:lang w:eastAsia="zh-CN"/>
                  </w:rPr>
                </m:ctrlPr>
              </m:dPr>
              <m:e>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1</m:t>
                    </m:r>
                  </m:sub>
                </m:sSub>
                <m:d>
                  <m:dPr>
                    <m:ctrlPr>
                      <w:rPr>
                        <w:rFonts w:ascii="Cambria Math" w:hAnsi="Cambria Math"/>
                        <w:i/>
                        <w:lang w:eastAsia="zh-CN"/>
                      </w:rPr>
                    </m:ctrlPr>
                  </m:dPr>
                  <m:e>
                    <m:r>
                      <w:rPr>
                        <w:rFonts w:ascii="Cambria Math" w:hAnsi="Cambria Math"/>
                        <w:lang w:eastAsia="zh-CN"/>
                      </w:rPr>
                      <m:t>t</m:t>
                    </m:r>
                  </m:e>
                </m:d>
                <m:r>
                  <w:rPr>
                    <w:rFonts w:ascii="Cambria Math" w:hAnsi="Cambria Math"/>
                    <w:lang w:eastAsia="zh-CN"/>
                  </w:rPr>
                  <m:t xml:space="preserve">,  </m:t>
                </m:r>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2</m:t>
                    </m:r>
                  </m:sub>
                </m:sSub>
                <m:d>
                  <m:dPr>
                    <m:ctrlPr>
                      <w:rPr>
                        <w:rFonts w:ascii="Cambria Math" w:hAnsi="Cambria Math"/>
                        <w:i/>
                        <w:lang w:eastAsia="zh-CN"/>
                      </w:rPr>
                    </m:ctrlPr>
                  </m:dPr>
                  <m:e>
                    <m:r>
                      <w:rPr>
                        <w:rFonts w:ascii="Cambria Math" w:hAnsi="Cambria Math"/>
                        <w:lang w:eastAsia="zh-CN"/>
                      </w:rPr>
                      <m:t>t</m:t>
                    </m:r>
                  </m:e>
                </m:d>
                <m:r>
                  <w:rPr>
                    <w:rFonts w:ascii="Cambria Math" w:hAnsi="Cambria Math"/>
                    <w:lang w:eastAsia="zh-CN"/>
                  </w:rPr>
                  <m:t xml:space="preserve">, </m:t>
                </m:r>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3</m:t>
                    </m:r>
                  </m:sub>
                </m:sSub>
                <m:d>
                  <m:dPr>
                    <m:ctrlPr>
                      <w:rPr>
                        <w:rFonts w:ascii="Cambria Math" w:hAnsi="Cambria Math"/>
                        <w:i/>
                        <w:lang w:eastAsia="zh-CN"/>
                      </w:rPr>
                    </m:ctrlPr>
                  </m:dPr>
                  <m:e>
                    <m:r>
                      <w:rPr>
                        <w:rFonts w:ascii="Cambria Math" w:hAnsi="Cambria Math"/>
                        <w:lang w:eastAsia="zh-CN"/>
                      </w:rPr>
                      <m:t>t</m:t>
                    </m:r>
                  </m:e>
                </m:d>
              </m:e>
            </m:d>
          </m:e>
          <m:sup>
            <m:r>
              <w:rPr>
                <w:rFonts w:ascii="Cambria Math" w:hAnsi="Cambria Math"/>
                <w:lang w:eastAsia="zh-CN"/>
              </w:rPr>
              <m:t>T</m:t>
            </m:r>
          </m:sup>
        </m:sSup>
      </m:oMath>
      <w:r>
        <w:rPr>
          <w:lang w:eastAsia="zh-CN"/>
        </w:rPr>
        <w:t xml:space="preserve">leads to a state-space representation of </w:t>
      </w:r>
      <m:oMath>
        <m:r>
          <m:rPr>
            <m:sty m:val="p"/>
          </m:rPr>
          <w:rPr>
            <w:rFonts w:ascii="Cambria Math" w:hAnsi="Cambria Math"/>
            <w:lang w:eastAsia="zh-CN"/>
          </w:rPr>
          <m:t>Δ</m:t>
        </m:r>
        <m:r>
          <w:rPr>
            <w:rFonts w:ascii="Cambria Math" w:hAnsi="Cambria Math"/>
            <w:lang w:eastAsia="zh-CN"/>
          </w:rPr>
          <m:t>i</m:t>
        </m:r>
        <m:d>
          <m:dPr>
            <m:ctrlPr>
              <w:rPr>
                <w:rFonts w:ascii="Cambria Math" w:hAnsi="Cambria Math"/>
                <w:i/>
                <w:lang w:eastAsia="zh-CN"/>
              </w:rPr>
            </m:ctrlPr>
          </m:dPr>
          <m:e>
            <m:r>
              <w:rPr>
                <w:rFonts w:ascii="Cambria Math" w:hAnsi="Cambria Math"/>
                <w:lang w:eastAsia="zh-CN"/>
              </w:rPr>
              <m:t>s</m:t>
            </m:r>
          </m:e>
        </m:d>
        <m:r>
          <w:rPr>
            <w:rFonts w:ascii="Cambria Math" w:hAnsi="Cambria Math"/>
            <w:lang w:eastAsia="zh-CN"/>
          </w:rPr>
          <m:t>=</m:t>
        </m:r>
        <m:sSup>
          <m:sSupPr>
            <m:ctrlPr>
              <w:rPr>
                <w:rFonts w:ascii="Cambria Math" w:hAnsi="Cambria Math"/>
                <w:i/>
                <w:lang w:eastAsia="zh-CN"/>
              </w:rPr>
            </m:ctrlPr>
          </m:sSupPr>
          <m:e>
            <m:d>
              <m:dPr>
                <m:begChr m:val="["/>
                <m:endChr m:val="]"/>
                <m:ctrlPr>
                  <w:rPr>
                    <w:rFonts w:ascii="Cambria Math" w:hAnsi="Cambria Math"/>
                    <w:i/>
                    <w:lang w:eastAsia="zh-CN"/>
                  </w:rPr>
                </m:ctrlPr>
              </m:dPr>
              <m:e>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1</m:t>
                    </m:r>
                  </m:sub>
                </m:sSub>
                <m:d>
                  <m:dPr>
                    <m:ctrlPr>
                      <w:rPr>
                        <w:rFonts w:ascii="Cambria Math" w:hAnsi="Cambria Math"/>
                        <w:i/>
                        <w:lang w:eastAsia="zh-CN"/>
                      </w:rPr>
                    </m:ctrlPr>
                  </m:dPr>
                  <m:e>
                    <m:r>
                      <w:rPr>
                        <w:rFonts w:ascii="Cambria Math" w:hAnsi="Cambria Math"/>
                        <w:lang w:eastAsia="zh-CN"/>
                      </w:rPr>
                      <m:t>s</m:t>
                    </m:r>
                  </m:e>
                </m:d>
                <m:r>
                  <w:rPr>
                    <w:rFonts w:ascii="Cambria Math" w:hAnsi="Cambria Math"/>
                    <w:lang w:eastAsia="zh-CN"/>
                  </w:rPr>
                  <m:t xml:space="preserve">,  </m:t>
                </m:r>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2</m:t>
                    </m:r>
                  </m:sub>
                </m:sSub>
                <m:d>
                  <m:dPr>
                    <m:ctrlPr>
                      <w:rPr>
                        <w:rFonts w:ascii="Cambria Math" w:hAnsi="Cambria Math"/>
                        <w:i/>
                        <w:lang w:eastAsia="zh-CN"/>
                      </w:rPr>
                    </m:ctrlPr>
                  </m:dPr>
                  <m:e>
                    <m:r>
                      <w:rPr>
                        <w:rFonts w:ascii="Cambria Math" w:hAnsi="Cambria Math"/>
                        <w:lang w:eastAsia="zh-CN"/>
                      </w:rPr>
                      <m:t>s</m:t>
                    </m:r>
                  </m:e>
                </m:d>
                <m:r>
                  <w:rPr>
                    <w:rFonts w:ascii="Cambria Math" w:hAnsi="Cambria Math"/>
                    <w:lang w:eastAsia="zh-CN"/>
                  </w:rPr>
                  <m:t xml:space="preserve">, </m:t>
                </m:r>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3</m:t>
                    </m:r>
                  </m:sub>
                </m:sSub>
                <m:d>
                  <m:dPr>
                    <m:ctrlPr>
                      <w:rPr>
                        <w:rFonts w:ascii="Cambria Math" w:hAnsi="Cambria Math"/>
                        <w:i/>
                        <w:lang w:eastAsia="zh-CN"/>
                      </w:rPr>
                    </m:ctrlPr>
                  </m:dPr>
                  <m:e>
                    <m:r>
                      <w:rPr>
                        <w:rFonts w:ascii="Cambria Math" w:hAnsi="Cambria Math"/>
                        <w:lang w:eastAsia="zh-CN"/>
                      </w:rPr>
                      <m:t>s</m:t>
                    </m:r>
                  </m:e>
                </m:d>
              </m:e>
            </m:d>
          </m:e>
          <m:sup>
            <m:r>
              <w:rPr>
                <w:rFonts w:ascii="Cambria Math" w:hAnsi="Cambria Math"/>
                <w:lang w:eastAsia="zh-CN"/>
              </w:rPr>
              <m:t>T</m:t>
            </m:r>
          </m:sup>
        </m:sSup>
      </m:oMath>
      <w:r>
        <w:rPr>
          <w:lang w:eastAsia="zh-CN"/>
        </w:rPr>
        <w:t xml:space="preserve">. Since the input is the step change with size of 0.01, it is easy to obtain its </w:t>
      </w:r>
      <w:r>
        <w:rPr>
          <w:rFonts w:hint="eastAsia"/>
          <w:lang w:eastAsia="zh-CN"/>
        </w:rPr>
        <w:t>s-domain function</w:t>
      </w:r>
      <w:r>
        <w:rPr>
          <w:lang w:eastAsia="zh-CN"/>
        </w:rPr>
        <w:t>:</w:t>
      </w:r>
    </w:p>
    <w:p w14:paraId="77A67460" w14:textId="77777777" w:rsidR="00D86059" w:rsidRPr="00FB4F1B" w:rsidRDefault="00602AA4" w:rsidP="00D86059">
      <w:pPr>
        <w:jc w:val="both"/>
      </w:pPr>
      <m:oMathPara>
        <m:oMath>
          <m:eqArr>
            <m:eqArrPr>
              <m:maxDist m:val="1"/>
              <m:ctrlPr>
                <w:rPr>
                  <w:rFonts w:ascii="Cambria Math" w:hAnsi="Cambria Math"/>
                  <w:i/>
                  <w:lang w:eastAsia="zh-CN"/>
                </w:rPr>
              </m:ctrlPr>
            </m:eqArrPr>
            <m:e>
              <m:acc>
                <m:accPr>
                  <m:chr m:val="̃"/>
                  <m:ctrlPr>
                    <w:rPr>
                      <w:rFonts w:ascii="Cambria Math" w:hAnsi="Cambria Math"/>
                      <w:i/>
                      <w:lang w:eastAsia="zh-CN"/>
                    </w:rPr>
                  </m:ctrlPr>
                </m:accPr>
                <m:e>
                  <m:r>
                    <w:rPr>
                      <w:rFonts w:ascii="Cambria Math" w:hAnsi="Cambria Math"/>
                      <w:lang w:eastAsia="zh-CN"/>
                    </w:rPr>
                    <m:t>v</m:t>
                  </m:r>
                </m:e>
              </m:acc>
              <m:d>
                <m:dPr>
                  <m:ctrlPr>
                    <w:rPr>
                      <w:rFonts w:ascii="Cambria Math" w:hAnsi="Cambria Math"/>
                      <w:i/>
                      <w:lang w:eastAsia="zh-CN"/>
                    </w:rPr>
                  </m:ctrlPr>
                </m:dPr>
                <m:e>
                  <m:r>
                    <w:rPr>
                      <w:rFonts w:ascii="Cambria Math" w:hAnsi="Cambria Math"/>
                      <w:lang w:eastAsia="zh-CN"/>
                    </w:rPr>
                    <m:t>s</m:t>
                  </m:r>
                </m:e>
              </m:d>
              <m:r>
                <w:rPr>
                  <w:rFonts w:ascii="Cambria Math" w:hAnsi="Cambria Math"/>
                  <w:lang w:eastAsia="zh-CN"/>
                </w:rPr>
                <m:t>=</m:t>
              </m:r>
              <m:f>
                <m:fPr>
                  <m:ctrlPr>
                    <w:rPr>
                      <w:rFonts w:ascii="Cambria Math" w:hAnsi="Cambria Math"/>
                      <w:i/>
                      <w:lang w:eastAsia="zh-CN"/>
                    </w:rPr>
                  </m:ctrlPr>
                </m:fPr>
                <m:num>
                  <m:r>
                    <w:rPr>
                      <w:rFonts w:ascii="Cambria Math" w:hAnsi="Cambria Math"/>
                      <w:lang w:eastAsia="zh-CN"/>
                    </w:rPr>
                    <m:t>0.01</m:t>
                  </m:r>
                </m:num>
                <m:den>
                  <m:r>
                    <w:rPr>
                      <w:rFonts w:ascii="Cambria Math" w:hAnsi="Cambria Math"/>
                      <w:lang w:eastAsia="zh-CN"/>
                    </w:rPr>
                    <m:t>s</m:t>
                  </m:r>
                </m:den>
              </m:f>
              <m:d>
                <m:dPr>
                  <m:begChr m:val="["/>
                  <m:endChr m:val="]"/>
                  <m:ctrlPr>
                    <w:rPr>
                      <w:rFonts w:ascii="Cambria Math" w:hAnsi="Cambria Math"/>
                      <w:i/>
                      <w:lang w:eastAsia="zh-CN"/>
                    </w:rPr>
                  </m:ctrlPr>
                </m:dPr>
                <m:e>
                  <m:m>
                    <m:mPr>
                      <m:mcs>
                        <m:mc>
                          <m:mcPr>
                            <m:count m:val="2"/>
                            <m:mcJc m:val="center"/>
                          </m:mcPr>
                        </m:mc>
                      </m:mcs>
                      <m:ctrlPr>
                        <w:rPr>
                          <w:rFonts w:ascii="Cambria Math" w:hAnsi="Cambria Math"/>
                          <w:i/>
                          <w:lang w:eastAsia="zh-CN"/>
                        </w:rPr>
                      </m:ctrlPr>
                    </m:mPr>
                    <m:mr>
                      <m:e>
                        <m:r>
                          <w:rPr>
                            <w:rFonts w:ascii="Cambria Math" w:hAnsi="Cambria Math"/>
                            <w:lang w:eastAsia="zh-CN"/>
                          </w:rPr>
                          <m:t>1</m:t>
                        </m:r>
                      </m:e>
                      <m:e/>
                    </m:mr>
                    <m:mr>
                      <m:e/>
                      <m:e>
                        <m:r>
                          <w:rPr>
                            <w:rFonts w:ascii="Cambria Math" w:hAnsi="Cambria Math"/>
                            <w:lang w:eastAsia="zh-CN"/>
                          </w:rPr>
                          <m:t>1</m:t>
                        </m:r>
                      </m:e>
                    </m:mr>
                  </m:m>
                </m:e>
              </m:d>
              <m:r>
                <w:rPr>
                  <w:rFonts w:ascii="Cambria Math" w:hAnsi="Cambria Math"/>
                  <w:lang w:eastAsia="zh-CN"/>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47CB7AF1" w14:textId="77777777" w:rsidR="00D86059" w:rsidRDefault="00D86059" w:rsidP="00D86059">
      <w:pPr>
        <w:jc w:val="both"/>
        <w:rPr>
          <w:lang w:eastAsia="zh-CN"/>
        </w:rPr>
      </w:pPr>
      <w:r>
        <w:rPr>
          <w:lang w:eastAsia="zh-CN"/>
        </w:rPr>
        <w:t>As a result, the identified from input to the output can be derived as</w:t>
      </w:r>
    </w:p>
    <w:p w14:paraId="643847E4" w14:textId="77777777" w:rsidR="00D86059" w:rsidRPr="00BF3A1F" w:rsidRDefault="00602AA4" w:rsidP="00D86059">
      <m:oMathPara>
        <m:oMath>
          <m:eqArr>
            <m:eqArrPr>
              <m:maxDist m:val="1"/>
              <m:ctrlPr>
                <w:rPr>
                  <w:rFonts w:ascii="Cambria Math" w:hAnsi="Cambria Math"/>
                  <w:i/>
                  <w:lang w:eastAsia="zh-CN"/>
                </w:rPr>
              </m:ctrlPr>
            </m:eqArrPr>
            <m:e>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d>
                <m:dPr>
                  <m:ctrlPr>
                    <w:rPr>
                      <w:rFonts w:ascii="Cambria Math" w:hAnsi="Cambria Math"/>
                      <w:i/>
                      <w:lang w:eastAsia="zh-CN"/>
                    </w:rPr>
                  </m:ctrlPr>
                </m:dPr>
                <m:e>
                  <m:r>
                    <w:rPr>
                      <w:rFonts w:ascii="Cambria Math" w:hAnsi="Cambria Math"/>
                      <w:lang w:eastAsia="zh-CN"/>
                    </w:rPr>
                    <m:t>s</m:t>
                  </m:r>
                </m:e>
              </m:d>
              <m:r>
                <w:rPr>
                  <w:rFonts w:ascii="Cambria Math" w:hAnsi="Cambria Math"/>
                  <w:lang w:eastAsia="zh-CN"/>
                </w:rPr>
                <m:t>=</m:t>
              </m:r>
              <m:r>
                <m:rPr>
                  <m:sty m:val="p"/>
                </m:rPr>
                <w:rPr>
                  <w:rFonts w:ascii="Cambria Math" w:hAnsi="Cambria Math"/>
                  <w:lang w:eastAsia="zh-CN"/>
                </w:rPr>
                <m:t>Δ</m:t>
              </m:r>
              <m:r>
                <w:rPr>
                  <w:rFonts w:ascii="Cambria Math" w:hAnsi="Cambria Math"/>
                  <w:lang w:eastAsia="zh-CN"/>
                </w:rPr>
                <m:t>i</m:t>
              </m:r>
              <m:d>
                <m:dPr>
                  <m:ctrlPr>
                    <w:rPr>
                      <w:rFonts w:ascii="Cambria Math" w:hAnsi="Cambria Math"/>
                      <w:i/>
                      <w:lang w:eastAsia="zh-CN"/>
                    </w:rPr>
                  </m:ctrlPr>
                </m:dPr>
                <m:e>
                  <m:r>
                    <w:rPr>
                      <w:rFonts w:ascii="Cambria Math" w:hAnsi="Cambria Math"/>
                      <w:lang w:eastAsia="zh-CN"/>
                    </w:rPr>
                    <m:t>s</m:t>
                  </m:r>
                </m:e>
              </m:d>
              <m:r>
                <w:rPr>
                  <w:rFonts w:ascii="Cambria Math" w:hAnsi="Cambria Math"/>
                  <w:lang w:eastAsia="zh-CN"/>
                </w:rPr>
                <m:t>⋅</m:t>
              </m:r>
              <m:acc>
                <m:accPr>
                  <m:chr m:val="̃"/>
                  <m:ctrlPr>
                    <w:rPr>
                      <w:rFonts w:ascii="Cambria Math" w:hAnsi="Cambria Math"/>
                      <w:i/>
                      <w:lang w:eastAsia="zh-CN"/>
                    </w:rPr>
                  </m:ctrlPr>
                </m:accPr>
                <m:e>
                  <m:r>
                    <w:rPr>
                      <w:rFonts w:ascii="Cambria Math" w:hAnsi="Cambria Math"/>
                      <w:lang w:eastAsia="zh-CN"/>
                    </w:rPr>
                    <m:t>v</m:t>
                  </m:r>
                </m:e>
              </m:acc>
              <m:sSup>
                <m:sSupPr>
                  <m:ctrlPr>
                    <w:rPr>
                      <w:rFonts w:ascii="Cambria Math" w:hAnsi="Cambria Math"/>
                      <w:i/>
                      <w:lang w:eastAsia="zh-CN"/>
                    </w:rPr>
                  </m:ctrlPr>
                </m:sSupPr>
                <m:e>
                  <m:d>
                    <m:dPr>
                      <m:ctrlPr>
                        <w:rPr>
                          <w:rFonts w:ascii="Cambria Math" w:hAnsi="Cambria Math"/>
                          <w:i/>
                          <w:lang w:eastAsia="zh-CN"/>
                        </w:rPr>
                      </m:ctrlPr>
                    </m:dPr>
                    <m:e>
                      <m:r>
                        <w:rPr>
                          <w:rFonts w:ascii="Cambria Math" w:hAnsi="Cambria Math"/>
                          <w:lang w:eastAsia="zh-CN"/>
                        </w:rPr>
                        <m:t>s</m:t>
                      </m:r>
                    </m:e>
                  </m:d>
                </m:e>
                <m:sup>
                  <m:r>
                    <w:rPr>
                      <w:rFonts w:ascii="Cambria Math" w:hAnsi="Cambria Math"/>
                      <w:lang w:eastAsia="zh-CN"/>
                    </w:rPr>
                    <m:t>-</m:t>
                  </m:r>
                  <m:r>
                    <w:rPr>
                      <w:rFonts w:ascii="Cambria Math" w:hAnsi="Cambria Math"/>
                      <w:lang w:eastAsia="zh-CN"/>
                    </w:rPr>
                    <m:t>1</m:t>
                  </m:r>
                </m:sup>
              </m:sSup>
              <m:r>
                <w:rPr>
                  <w:rFonts w:ascii="Cambria Math" w:hAnsi="Cambria Math"/>
                  <w:lang w:eastAsia="zh-CN"/>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2C50BA94" w14:textId="46B53A88" w:rsidR="00D86059" w:rsidRPr="004239B6" w:rsidRDefault="00D86059" w:rsidP="00D86059">
      <w:pPr>
        <w:jc w:val="both"/>
        <w:rPr>
          <w:rFonts w:eastAsiaTheme="minorEastAsia"/>
          <w:lang w:eastAsia="zh-CN"/>
        </w:rPr>
      </w:pPr>
      <w:r>
        <w:rPr>
          <w:lang w:eastAsia="zh-CN"/>
        </w:rPr>
        <w:fldChar w:fldCharType="begin"/>
      </w:r>
      <w:r>
        <w:rPr>
          <w:lang w:eastAsia="zh-CN"/>
        </w:rPr>
        <w:instrText xml:space="preserve"> REF _Ref166580857 \h  \* MERGEFORMAT </w:instrText>
      </w:r>
      <w:r>
        <w:rPr>
          <w:lang w:eastAsia="zh-CN"/>
        </w:rPr>
      </w:r>
      <w:r>
        <w:rPr>
          <w:lang w:eastAsia="zh-CN"/>
        </w:rPr>
        <w:fldChar w:fldCharType="separate"/>
      </w:r>
      <w:r w:rsidR="00D04AE6" w:rsidRPr="00A65655">
        <w:t xml:space="preserve">Figure </w:t>
      </w:r>
      <w:r w:rsidR="00D04AE6">
        <w:rPr>
          <w:noProof/>
        </w:rPr>
        <w:t>15</w:t>
      </w:r>
      <w:r>
        <w:rPr>
          <w:lang w:eastAsia="zh-CN"/>
        </w:rPr>
        <w:fldChar w:fldCharType="end"/>
      </w:r>
      <w:r>
        <w:rPr>
          <w:lang w:eastAsia="zh-CN"/>
        </w:rPr>
        <w:t xml:space="preserve"> compares the bode diagrams from the estimated results of time-domain identification and theoretical results in d-q frame. It can be seen that the estimations have high accuracy, especially near the ‘peaks’ of the bode plots, which display the oscillatory modes.</w:t>
      </w:r>
    </w:p>
    <w:p w14:paraId="30128680" w14:textId="77777777" w:rsidR="00D86059" w:rsidRPr="00A44354" w:rsidRDefault="00D86059" w:rsidP="00D86059">
      <w:pPr>
        <w:jc w:val="center"/>
        <w:rPr>
          <w:sz w:val="21"/>
          <w:szCs w:val="20"/>
        </w:rPr>
      </w:pPr>
      <w:r w:rsidRPr="00FA6BF2">
        <w:rPr>
          <w:noProof/>
          <w:sz w:val="21"/>
          <w:szCs w:val="20"/>
        </w:rPr>
        <w:drawing>
          <wp:inline distT="0" distB="0" distL="0" distR="0" wp14:anchorId="3D774671" wp14:editId="13F5F2B8">
            <wp:extent cx="5055577" cy="3787315"/>
            <wp:effectExtent l="0" t="0" r="0" b="0"/>
            <wp:docPr id="8279331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64018" cy="3793638"/>
                    </a:xfrm>
                    <a:prstGeom prst="rect">
                      <a:avLst/>
                    </a:prstGeom>
                    <a:noFill/>
                    <a:ln>
                      <a:noFill/>
                    </a:ln>
                  </pic:spPr>
                </pic:pic>
              </a:graphicData>
            </a:graphic>
          </wp:inline>
        </w:drawing>
      </w:r>
    </w:p>
    <w:p w14:paraId="51BEA1F5" w14:textId="77777777" w:rsidR="00D86059" w:rsidRPr="00A44354" w:rsidRDefault="00D86059" w:rsidP="00D86059">
      <w:pPr>
        <w:jc w:val="center"/>
        <w:rPr>
          <w:sz w:val="20"/>
          <w:szCs w:val="18"/>
          <w:lang w:eastAsia="zh-CN"/>
        </w:rPr>
      </w:pPr>
      <w:r w:rsidRPr="00A44354">
        <w:rPr>
          <w:sz w:val="20"/>
          <w:szCs w:val="18"/>
          <w:lang w:eastAsia="zh-CN"/>
        </w:rPr>
        <w:t>(a)</w:t>
      </w:r>
    </w:p>
    <w:p w14:paraId="19581C75" w14:textId="77777777" w:rsidR="00D86059" w:rsidRPr="00A44354" w:rsidRDefault="00D86059" w:rsidP="00D86059">
      <w:pPr>
        <w:jc w:val="center"/>
        <w:rPr>
          <w:sz w:val="21"/>
          <w:szCs w:val="20"/>
        </w:rPr>
      </w:pPr>
      <w:r w:rsidRPr="00A32704">
        <w:rPr>
          <w:noProof/>
          <w:sz w:val="21"/>
          <w:szCs w:val="20"/>
        </w:rPr>
        <w:drawing>
          <wp:inline distT="0" distB="0" distL="0" distR="0" wp14:anchorId="69FC51E8" wp14:editId="172507B0">
            <wp:extent cx="4899068" cy="3481754"/>
            <wp:effectExtent l="0" t="0" r="0" b="0"/>
            <wp:docPr id="193929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46">
                      <a:extLst>
                        <a:ext uri="{28A0092B-C50C-407E-A947-70E740481C1C}">
                          <a14:useLocalDpi xmlns:a14="http://schemas.microsoft.com/office/drawing/2010/main" val="0"/>
                        </a:ext>
                      </a:extLst>
                    </a:blip>
                    <a:srcRect l="-1" t="5338" r="223"/>
                    <a:stretch/>
                  </pic:blipFill>
                  <pic:spPr bwMode="auto">
                    <a:xfrm>
                      <a:off x="0" y="0"/>
                      <a:ext cx="4904350" cy="3485508"/>
                    </a:xfrm>
                    <a:prstGeom prst="rect">
                      <a:avLst/>
                    </a:prstGeom>
                    <a:noFill/>
                    <a:ln>
                      <a:noFill/>
                    </a:ln>
                    <a:extLst>
                      <a:ext uri="{53640926-AAD7-44D8-BBD7-CCE9431645EC}">
                        <a14:shadowObscured xmlns:a14="http://schemas.microsoft.com/office/drawing/2010/main"/>
                      </a:ext>
                    </a:extLst>
                  </pic:spPr>
                </pic:pic>
              </a:graphicData>
            </a:graphic>
          </wp:inline>
        </w:drawing>
      </w:r>
    </w:p>
    <w:p w14:paraId="64486FEC" w14:textId="77777777" w:rsidR="00D86059" w:rsidRPr="00A44354" w:rsidRDefault="00D86059" w:rsidP="00D86059">
      <w:pPr>
        <w:jc w:val="center"/>
        <w:rPr>
          <w:sz w:val="20"/>
          <w:szCs w:val="18"/>
          <w:lang w:eastAsia="zh-CN"/>
        </w:rPr>
      </w:pPr>
      <w:r w:rsidRPr="00A44354">
        <w:rPr>
          <w:sz w:val="20"/>
          <w:szCs w:val="18"/>
          <w:lang w:eastAsia="zh-CN"/>
        </w:rPr>
        <w:t>(b)</w:t>
      </w:r>
    </w:p>
    <w:p w14:paraId="49FA8C26" w14:textId="77777777" w:rsidR="00D86059" w:rsidRPr="00A44354" w:rsidRDefault="00D86059" w:rsidP="00D86059">
      <w:pPr>
        <w:jc w:val="center"/>
        <w:rPr>
          <w:sz w:val="21"/>
          <w:szCs w:val="20"/>
        </w:rPr>
      </w:pPr>
      <w:r w:rsidRPr="00A32704">
        <w:rPr>
          <w:noProof/>
          <w:sz w:val="21"/>
          <w:szCs w:val="20"/>
        </w:rPr>
        <w:drawing>
          <wp:inline distT="0" distB="0" distL="0" distR="0" wp14:anchorId="7D35B959" wp14:editId="35A5D75C">
            <wp:extent cx="5007312" cy="3560885"/>
            <wp:effectExtent l="0" t="0" r="0" b="0"/>
            <wp:docPr id="4976107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47">
                      <a:extLst>
                        <a:ext uri="{28A0092B-C50C-407E-A947-70E740481C1C}">
                          <a14:useLocalDpi xmlns:a14="http://schemas.microsoft.com/office/drawing/2010/main" val="0"/>
                        </a:ext>
                      </a:extLst>
                    </a:blip>
                    <a:srcRect l="525" t="5144" r="-525" b="-72"/>
                    <a:stretch/>
                  </pic:blipFill>
                  <pic:spPr bwMode="auto">
                    <a:xfrm>
                      <a:off x="0" y="0"/>
                      <a:ext cx="5026416" cy="3574471"/>
                    </a:xfrm>
                    <a:prstGeom prst="rect">
                      <a:avLst/>
                    </a:prstGeom>
                    <a:noFill/>
                    <a:ln>
                      <a:noFill/>
                    </a:ln>
                    <a:extLst>
                      <a:ext uri="{53640926-AAD7-44D8-BBD7-CCE9431645EC}">
                        <a14:shadowObscured xmlns:a14="http://schemas.microsoft.com/office/drawing/2010/main"/>
                      </a:ext>
                    </a:extLst>
                  </pic:spPr>
                </pic:pic>
              </a:graphicData>
            </a:graphic>
          </wp:inline>
        </w:drawing>
      </w:r>
    </w:p>
    <w:p w14:paraId="2BDF585C" w14:textId="77777777" w:rsidR="00D86059" w:rsidRPr="00A44354" w:rsidRDefault="00D86059" w:rsidP="00D86059">
      <w:pPr>
        <w:jc w:val="center"/>
        <w:rPr>
          <w:sz w:val="20"/>
          <w:szCs w:val="18"/>
          <w:lang w:eastAsia="zh-CN"/>
        </w:rPr>
      </w:pPr>
      <w:r w:rsidRPr="00A44354">
        <w:rPr>
          <w:sz w:val="20"/>
          <w:szCs w:val="18"/>
          <w:lang w:eastAsia="zh-CN"/>
        </w:rPr>
        <w:t>(c)</w:t>
      </w:r>
    </w:p>
    <w:p w14:paraId="324D90FF" w14:textId="1998F18A" w:rsidR="00D86059" w:rsidRDefault="00D86059" w:rsidP="00B07F9B">
      <w:pPr>
        <w:pStyle w:val="Caption"/>
        <w:jc w:val="center"/>
        <w:rPr>
          <w:lang w:eastAsia="zh-CN"/>
        </w:rPr>
      </w:pPr>
      <w:bookmarkStart w:id="95" w:name="_Ref166580857"/>
      <w:bookmarkStart w:id="96" w:name="_Toc194249637"/>
      <w:r w:rsidRPr="00A65655">
        <w:t xml:space="preserve">Figure </w:t>
      </w:r>
      <w:r>
        <w:fldChar w:fldCharType="begin"/>
      </w:r>
      <w:r>
        <w:instrText xml:space="preserve"> SEQ Figure \* ARABIC </w:instrText>
      </w:r>
      <w:r>
        <w:fldChar w:fldCharType="separate"/>
      </w:r>
      <w:r w:rsidR="00D04AE6">
        <w:rPr>
          <w:noProof/>
        </w:rPr>
        <w:t>15</w:t>
      </w:r>
      <w:r>
        <w:rPr>
          <w:noProof/>
        </w:rPr>
        <w:fldChar w:fldCharType="end"/>
      </w:r>
      <w:bookmarkEnd w:id="95"/>
      <w:r w:rsidRPr="00A65655">
        <w:t xml:space="preserve"> </w:t>
      </w:r>
      <w:r>
        <w:rPr>
          <w:rFonts w:hint="eastAsia"/>
          <w:lang w:eastAsia="zh-CN"/>
        </w:rPr>
        <w:t xml:space="preserve">Estimated result </w:t>
      </w:r>
      <w:r>
        <w:rPr>
          <w:lang w:eastAsia="zh-CN"/>
        </w:rPr>
        <w:t xml:space="preserve">in d-q frame </w:t>
      </w:r>
      <w:r>
        <w:rPr>
          <w:rFonts w:hint="eastAsia"/>
          <w:lang w:eastAsia="zh-CN"/>
        </w:rPr>
        <w:t xml:space="preserve">from ERA method </w:t>
      </w:r>
      <w:r>
        <w:rPr>
          <w:lang w:eastAsia="zh-CN"/>
        </w:rPr>
        <w:t>versus</w:t>
      </w:r>
      <w:r>
        <w:rPr>
          <w:rFonts w:hint="eastAsia"/>
          <w:lang w:eastAsia="zh-CN"/>
        </w:rPr>
        <w:t xml:space="preserve"> theoretical results from </w:t>
      </w:r>
      <w:r>
        <w:rPr>
          <w:lang w:eastAsia="zh-CN"/>
        </w:rPr>
        <w:t>analytical</w:t>
      </w:r>
      <w:r>
        <w:rPr>
          <w:rFonts w:hint="eastAsia"/>
          <w:lang w:eastAsia="zh-CN"/>
        </w:rPr>
        <w:t xml:space="preserve"> </w:t>
      </w:r>
      <w:r>
        <w:rPr>
          <w:lang w:eastAsia="zh-CN"/>
        </w:rPr>
        <w:t xml:space="preserve">method: (a) </w:t>
      </w:r>
      <m:oMath>
        <m:sSubSup>
          <m:sSubSupPr>
            <m:ctrlPr>
              <w:rPr>
                <w:rFonts w:ascii="Cambria Math" w:hAnsi="Cambria Math"/>
                <w:lang w:eastAsia="zh-CN"/>
              </w:rPr>
            </m:ctrlPr>
          </m:sSubSupPr>
          <m:e>
            <m:r>
              <w:rPr>
                <w:rFonts w:ascii="Cambria Math" w:hAnsi="Cambria Math"/>
                <w:lang w:eastAsia="zh-CN"/>
              </w:rPr>
              <m:t>Y</m:t>
            </m:r>
          </m:e>
          <m:sub>
            <m:r>
              <w:rPr>
                <w:rFonts w:ascii="Cambria Math" w:hAnsi="Cambria Math"/>
                <w:lang w:eastAsia="zh-CN"/>
              </w:rPr>
              <m:t>12</m:t>
            </m:r>
          </m:sub>
          <m:sup>
            <m:r>
              <w:rPr>
                <w:rFonts w:ascii="Cambria Math" w:hAnsi="Cambria Math"/>
                <w:lang w:eastAsia="zh-CN"/>
              </w:rPr>
              <m:t>sys</m:t>
            </m:r>
          </m:sup>
        </m:sSubSup>
      </m:oMath>
      <w:r>
        <w:rPr>
          <w:lang w:eastAsia="zh-CN"/>
        </w:rPr>
        <w:t xml:space="preserve">, (b) </w:t>
      </w:r>
      <m:oMath>
        <m:sSubSup>
          <m:sSubSupPr>
            <m:ctrlPr>
              <w:rPr>
                <w:rFonts w:ascii="Cambria Math" w:hAnsi="Cambria Math"/>
                <w:lang w:eastAsia="zh-CN"/>
              </w:rPr>
            </m:ctrlPr>
          </m:sSubSupPr>
          <m:e>
            <m:r>
              <w:rPr>
                <w:rFonts w:ascii="Cambria Math" w:hAnsi="Cambria Math"/>
                <w:lang w:eastAsia="zh-CN"/>
              </w:rPr>
              <m:t>Y</m:t>
            </m:r>
          </m:e>
          <m:sub>
            <m:r>
              <w:rPr>
                <w:rFonts w:ascii="Cambria Math" w:hAnsi="Cambria Math"/>
                <w:lang w:eastAsia="zh-CN"/>
              </w:rPr>
              <m:t>22</m:t>
            </m:r>
          </m:sub>
          <m:sup>
            <m:r>
              <w:rPr>
                <w:rFonts w:ascii="Cambria Math" w:hAnsi="Cambria Math"/>
                <w:lang w:eastAsia="zh-CN"/>
              </w:rPr>
              <m:t>sys</m:t>
            </m:r>
          </m:sup>
        </m:sSubSup>
      </m:oMath>
      <w:r>
        <w:rPr>
          <w:lang w:eastAsia="zh-CN"/>
        </w:rPr>
        <w:t xml:space="preserve"> and (c) </w:t>
      </w:r>
      <m:oMath>
        <m:sSubSup>
          <m:sSubSupPr>
            <m:ctrlPr>
              <w:rPr>
                <w:rFonts w:ascii="Cambria Math" w:hAnsi="Cambria Math"/>
                <w:lang w:eastAsia="zh-CN"/>
              </w:rPr>
            </m:ctrlPr>
          </m:sSubSupPr>
          <m:e>
            <m:r>
              <w:rPr>
                <w:rFonts w:ascii="Cambria Math" w:hAnsi="Cambria Math"/>
                <w:lang w:eastAsia="zh-CN"/>
              </w:rPr>
              <m:t>Y</m:t>
            </m:r>
          </m:e>
          <m:sub>
            <m:r>
              <w:rPr>
                <w:rFonts w:ascii="Cambria Math" w:hAnsi="Cambria Math"/>
                <w:lang w:eastAsia="zh-CN"/>
              </w:rPr>
              <m:t>32</m:t>
            </m:r>
          </m:sub>
          <m:sup>
            <m:r>
              <w:rPr>
                <w:rFonts w:ascii="Cambria Math" w:hAnsi="Cambria Math"/>
                <w:lang w:eastAsia="zh-CN"/>
              </w:rPr>
              <m:t>sys</m:t>
            </m:r>
          </m:sup>
        </m:sSubSup>
      </m:oMath>
      <w:r>
        <w:rPr>
          <w:lang w:eastAsia="zh-CN"/>
        </w:rPr>
        <w:t>.</w:t>
      </w:r>
      <w:bookmarkEnd w:id="96"/>
    </w:p>
    <w:p w14:paraId="64C05CBA" w14:textId="5D3B1793" w:rsidR="00D86059" w:rsidRDefault="00D86059" w:rsidP="00D86059">
      <w:pPr>
        <w:jc w:val="both"/>
        <w:rPr>
          <w:lang w:eastAsia="zh-CN"/>
        </w:rPr>
      </w:pPr>
      <w:r>
        <w:rPr>
          <w:lang w:eastAsia="zh-CN"/>
        </w:rPr>
        <w:fldChar w:fldCharType="begin"/>
      </w:r>
      <w:r>
        <w:rPr>
          <w:lang w:eastAsia="zh-CN"/>
        </w:rPr>
        <w:instrText xml:space="preserve"> REF _Ref166583266 \h  \* MERGEFORMAT </w:instrText>
      </w:r>
      <w:r>
        <w:rPr>
          <w:lang w:eastAsia="zh-CN"/>
        </w:rPr>
      </w:r>
      <w:r>
        <w:rPr>
          <w:lang w:eastAsia="zh-CN"/>
        </w:rPr>
        <w:fldChar w:fldCharType="separate"/>
      </w:r>
      <w:r w:rsidR="00D04AE6" w:rsidRPr="00A65655">
        <w:t xml:space="preserve">Figure </w:t>
      </w:r>
      <w:r w:rsidR="00D04AE6">
        <w:rPr>
          <w:noProof/>
        </w:rPr>
        <w:t>16</w:t>
      </w:r>
      <w:r>
        <w:rPr>
          <w:lang w:eastAsia="zh-CN"/>
        </w:rPr>
        <w:fldChar w:fldCharType="end"/>
      </w:r>
      <w:r>
        <w:rPr>
          <w:lang w:eastAsia="zh-CN"/>
        </w:rPr>
        <w:t xml:space="preserve"> compares the estimated modes and the theoretical modes between 0 and 100 Hz, from which it is clear that the modes are identified accurately, and a significant oscillatory mode, </w:t>
      </w:r>
      <m:oMath>
        <m:r>
          <w:rPr>
            <w:rFonts w:ascii="Cambria Math" w:hAnsi="Cambria Math"/>
            <w:lang w:eastAsia="zh-CN"/>
          </w:rPr>
          <m:t>λ=-0.48±28.46</m:t>
        </m:r>
      </m:oMath>
      <w:r>
        <w:rPr>
          <w:lang w:eastAsia="zh-CN"/>
        </w:rPr>
        <w:t xml:space="preserve"> Hz is identified. It shows that modes can be successfully identified from the time-domain identification.</w:t>
      </w:r>
    </w:p>
    <w:p w14:paraId="42B24075" w14:textId="77777777" w:rsidR="00D86059" w:rsidRDefault="00D86059" w:rsidP="00D86059">
      <w:pPr>
        <w:jc w:val="center"/>
      </w:pPr>
      <w:r>
        <w:rPr>
          <w:noProof/>
        </w:rPr>
        <w:object w:dxaOrig="4461" w:dyaOrig="3630" w14:anchorId="44555E31">
          <v:shape id="_x0000_i1041" type="#_x0000_t75" alt="" style="width:326.3pt;height:264.45pt;mso-width-percent:0;mso-height-percent:0;mso-width-percent:0;mso-height-percent:0" o:ole="">
            <v:imagedata r:id="rId48" o:title=""/>
          </v:shape>
          <o:OLEObject Type="Embed" ProgID="Visio.Drawing.15" ShapeID="_x0000_i1041" DrawAspect="Content" ObjectID="_1814872897" r:id="rId49"/>
        </w:object>
      </w:r>
    </w:p>
    <w:p w14:paraId="4B5FB021" w14:textId="58C10C6D" w:rsidR="00D86059" w:rsidRDefault="00D86059" w:rsidP="00B07F9B">
      <w:pPr>
        <w:pStyle w:val="Caption"/>
        <w:jc w:val="center"/>
        <w:rPr>
          <w:lang w:eastAsia="zh-CN"/>
        </w:rPr>
      </w:pPr>
      <w:bookmarkStart w:id="97" w:name="_Ref166583266"/>
      <w:bookmarkStart w:id="98" w:name="_Toc194249638"/>
      <w:r w:rsidRPr="00A65655">
        <w:t xml:space="preserve">Figure </w:t>
      </w:r>
      <w:r>
        <w:fldChar w:fldCharType="begin"/>
      </w:r>
      <w:r>
        <w:instrText xml:space="preserve"> SEQ Figure \* ARABIC </w:instrText>
      </w:r>
      <w:r>
        <w:fldChar w:fldCharType="separate"/>
      </w:r>
      <w:r w:rsidR="00D04AE6">
        <w:rPr>
          <w:noProof/>
        </w:rPr>
        <w:t>16</w:t>
      </w:r>
      <w:r>
        <w:rPr>
          <w:noProof/>
        </w:rPr>
        <w:fldChar w:fldCharType="end"/>
      </w:r>
      <w:bookmarkEnd w:id="97"/>
      <w:r w:rsidRPr="00A65655">
        <w:t xml:space="preserve"> </w:t>
      </w:r>
      <w:r>
        <w:rPr>
          <w:rFonts w:hint="eastAsia"/>
          <w:lang w:eastAsia="zh-CN"/>
        </w:rPr>
        <w:t xml:space="preserve">Estimated modes from ERA method </w:t>
      </w:r>
      <w:r>
        <w:rPr>
          <w:lang w:eastAsia="zh-CN"/>
        </w:rPr>
        <w:t>versus</w:t>
      </w:r>
      <w:r>
        <w:rPr>
          <w:rFonts w:hint="eastAsia"/>
          <w:lang w:eastAsia="zh-CN"/>
        </w:rPr>
        <w:t xml:space="preserve"> theoretical results</w:t>
      </w:r>
      <w:bookmarkEnd w:id="98"/>
    </w:p>
    <w:p w14:paraId="30F4C3D9" w14:textId="31A9E26A" w:rsidR="00D86059" w:rsidRPr="00A61A53" w:rsidRDefault="00D86059" w:rsidP="00D86059">
      <w:pPr>
        <w:jc w:val="both"/>
        <w:rPr>
          <w:b/>
          <w:bCs/>
          <w:lang w:eastAsia="zh-CN"/>
        </w:rPr>
      </w:pPr>
      <w:r>
        <w:rPr>
          <w:lang w:eastAsia="zh-CN"/>
        </w:rPr>
        <w:t xml:space="preserve">Since bus-4 is an empty bus with no equipment connected, </w:t>
      </w:r>
      <m:oMath>
        <m:sSubSup>
          <m:sSubSupPr>
            <m:ctrlPr>
              <w:rPr>
                <w:rFonts w:ascii="Cambria Math" w:hAnsi="Cambria Math"/>
                <w:i/>
                <w:lang w:eastAsia="zh-CN"/>
              </w:rPr>
            </m:ctrlPr>
          </m:sSubSupPr>
          <m:e>
            <m:r>
              <w:rPr>
                <w:rFonts w:ascii="Cambria Math" w:hAnsi="Cambria Math"/>
                <w:lang w:eastAsia="zh-CN"/>
              </w:rPr>
              <m:t>Y</m:t>
            </m:r>
          </m:e>
          <m:sub>
            <m:r>
              <m:rPr>
                <m:sty m:val="p"/>
              </m:rPr>
              <w:rPr>
                <w:rFonts w:ascii="Cambria Math" w:hAnsi="Cambria Math"/>
                <w:lang w:eastAsia="zh-CN"/>
              </w:rPr>
              <m:t>42</m:t>
            </m:r>
          </m:sub>
          <m:sup>
            <m:r>
              <w:rPr>
                <w:rFonts w:ascii="Cambria Math" w:hAnsi="Cambria Math"/>
                <w:lang w:eastAsia="zh-CN"/>
              </w:rPr>
              <m:t>sys</m:t>
            </m:r>
          </m:sup>
        </m:sSubSup>
      </m:oMath>
      <w:r>
        <w:rPr>
          <w:lang w:eastAsia="zh-CN"/>
        </w:rPr>
        <w:t xml:space="preserve"> has a value of zero. As a result, we could give </w:t>
      </w:r>
      <m:oMath>
        <m:sSubSup>
          <m:sSubSupPr>
            <m:ctrlPr>
              <w:rPr>
                <w:rFonts w:ascii="Cambria Math" w:hAnsi="Cambria Math"/>
                <w:i/>
                <w:lang w:eastAsia="zh-CN"/>
              </w:rPr>
            </m:ctrlPr>
          </m:sSubSupPr>
          <m:e>
            <m:r>
              <w:rPr>
                <w:rFonts w:ascii="Cambria Math" w:hAnsi="Cambria Math"/>
                <w:lang w:eastAsia="zh-CN"/>
              </w:rPr>
              <m:t>Y</m:t>
            </m:r>
          </m:e>
          <m:sub>
            <m:r>
              <m:rPr>
                <m:sty m:val="p"/>
              </m:rPr>
              <w:rPr>
                <w:rFonts w:ascii="Cambria Math" w:hAnsi="Cambria Math"/>
                <w:lang w:eastAsia="zh-CN"/>
              </w:rPr>
              <m:t>42</m:t>
            </m:r>
          </m:sub>
          <m:sup>
            <m:r>
              <w:rPr>
                <w:rFonts w:ascii="Cambria Math" w:hAnsi="Cambria Math"/>
                <w:lang w:eastAsia="zh-CN"/>
              </w:rPr>
              <m:t>sys</m:t>
            </m:r>
          </m:sup>
        </m:sSubSup>
      </m:oMath>
      <w:r>
        <w:rPr>
          <w:lang w:eastAsia="zh-CN"/>
        </w:rPr>
        <w:t xml:space="preserve"> a very small value, e.g., </w:t>
      </w:r>
      <m:oMath>
        <m:d>
          <m:dPr>
            <m:begChr m:val="["/>
            <m:endChr m:val="]"/>
            <m:ctrlPr>
              <w:rPr>
                <w:rFonts w:ascii="Cambria Math" w:hAnsi="Cambria Math"/>
                <w:i/>
                <w:lang w:eastAsia="zh-CN"/>
              </w:rPr>
            </m:ctrlPr>
          </m:dPr>
          <m:e>
            <m:m>
              <m:mPr>
                <m:mcs>
                  <m:mc>
                    <m:mcPr>
                      <m:count m:val="2"/>
                      <m:mcJc m:val="center"/>
                    </m:mcPr>
                  </m:mc>
                </m:mcs>
                <m:ctrlPr>
                  <w:rPr>
                    <w:rFonts w:ascii="Cambria Math" w:hAnsi="Cambria Math"/>
                    <w:i/>
                    <w:lang w:eastAsia="zh-CN"/>
                  </w:rPr>
                </m:ctrlPr>
              </m:mPr>
              <m:mr>
                <m:e>
                  <m:sSup>
                    <m:sSupPr>
                      <m:ctrlPr>
                        <w:rPr>
                          <w:rFonts w:ascii="Cambria Math" w:hAnsi="Cambria Math"/>
                          <w:i/>
                          <w:lang w:eastAsia="zh-CN"/>
                        </w:rPr>
                      </m:ctrlPr>
                    </m:sSupPr>
                    <m:e>
                      <m:r>
                        <w:rPr>
                          <w:rFonts w:ascii="Cambria Math" w:hAnsi="Cambria Math"/>
                          <w:lang w:eastAsia="zh-CN"/>
                        </w:rPr>
                        <m:t>10</m:t>
                      </m:r>
                    </m:e>
                    <m:sup>
                      <m:r>
                        <w:rPr>
                          <w:rFonts w:ascii="Cambria Math" w:hAnsi="Cambria Math"/>
                          <w:lang w:eastAsia="zh-CN"/>
                        </w:rPr>
                        <m:t>-6</m:t>
                      </m:r>
                    </m:sup>
                  </m:sSup>
                </m:e>
                <m:e/>
              </m:mr>
              <m:mr>
                <m:e/>
                <m:e>
                  <m:sSup>
                    <m:sSupPr>
                      <m:ctrlPr>
                        <w:rPr>
                          <w:rFonts w:ascii="Cambria Math" w:hAnsi="Cambria Math"/>
                          <w:i/>
                          <w:lang w:eastAsia="zh-CN"/>
                        </w:rPr>
                      </m:ctrlPr>
                    </m:sSupPr>
                    <m:e>
                      <m:r>
                        <w:rPr>
                          <w:rFonts w:ascii="Cambria Math" w:hAnsi="Cambria Math"/>
                          <w:lang w:eastAsia="zh-CN"/>
                        </w:rPr>
                        <m:t>10</m:t>
                      </m:r>
                    </m:e>
                    <m:sup>
                      <m:r>
                        <w:rPr>
                          <w:rFonts w:ascii="Cambria Math" w:hAnsi="Cambria Math"/>
                          <w:lang w:eastAsia="zh-CN"/>
                        </w:rPr>
                        <m:t>-6</m:t>
                      </m:r>
                    </m:sup>
                  </m:sSup>
                </m:e>
              </m:mr>
            </m:m>
          </m:e>
        </m:d>
      </m:oMath>
      <w:r>
        <w:rPr>
          <w:lang w:eastAsia="zh-CN"/>
        </w:rPr>
        <w:t xml:space="preserve">. In such a way, a full column of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lang w:eastAsia="zh-CN"/>
        </w:rPr>
        <w:t xml:space="preserve"> is restored. From </w:t>
      </w:r>
      <w:r>
        <w:rPr>
          <w:lang w:eastAsia="zh-CN"/>
        </w:rPr>
        <w:fldChar w:fldCharType="begin"/>
      </w:r>
      <w:r>
        <w:rPr>
          <w:lang w:eastAsia="zh-CN"/>
        </w:rPr>
        <w:instrText xml:space="preserve"> REF _Ref166063544 \r \h </w:instrText>
      </w:r>
      <w:r>
        <w:rPr>
          <w:lang w:eastAsia="zh-CN"/>
        </w:rPr>
      </w:r>
      <w:r>
        <w:rPr>
          <w:lang w:eastAsia="zh-CN"/>
        </w:rPr>
        <w:fldChar w:fldCharType="separate"/>
      </w:r>
      <w:r w:rsidR="00D04AE6">
        <w:rPr>
          <w:lang w:eastAsia="zh-CN"/>
        </w:rPr>
        <w:t>(15)</w:t>
      </w:r>
      <w:r>
        <w:rPr>
          <w:lang w:eastAsia="zh-CN"/>
        </w:rPr>
        <w:fldChar w:fldCharType="end"/>
      </w:r>
      <w:r>
        <w:rPr>
          <w:lang w:eastAsia="zh-CN"/>
        </w:rPr>
        <w:t>-</w:t>
      </w:r>
      <w:r>
        <w:rPr>
          <w:lang w:eastAsia="zh-CN"/>
        </w:rPr>
        <w:fldChar w:fldCharType="begin"/>
      </w:r>
      <w:r>
        <w:rPr>
          <w:lang w:eastAsia="zh-CN"/>
        </w:rPr>
        <w:instrText xml:space="preserve"> REF _Ref166590036 \r \h </w:instrText>
      </w:r>
      <w:r>
        <w:rPr>
          <w:lang w:eastAsia="zh-CN"/>
        </w:rPr>
      </w:r>
      <w:r>
        <w:rPr>
          <w:lang w:eastAsia="zh-CN"/>
        </w:rPr>
        <w:fldChar w:fldCharType="separate"/>
      </w:r>
      <w:r w:rsidR="00D04AE6">
        <w:rPr>
          <w:lang w:eastAsia="zh-CN"/>
        </w:rPr>
        <w:t>(20)</w:t>
      </w:r>
      <w:r>
        <w:rPr>
          <w:lang w:eastAsia="zh-CN"/>
        </w:rPr>
        <w:fldChar w:fldCharType="end"/>
      </w:r>
      <w:r>
        <w:rPr>
          <w:lang w:eastAsia="zh-CN"/>
        </w:rPr>
        <w:t>,</w:t>
      </w:r>
      <w:r>
        <w:rPr>
          <w:rFonts w:hint="eastAsia"/>
          <w:lang w:eastAsia="zh-CN"/>
        </w:rPr>
        <w:t xml:space="preserve"> </w:t>
      </w:r>
      <w:r>
        <w:rPr>
          <w:lang w:eastAsia="zh-CN"/>
        </w:rPr>
        <w:t xml:space="preserve">the </w:t>
      </w:r>
      <w:r>
        <w:rPr>
          <w:rFonts w:hint="eastAsia"/>
          <w:lang w:eastAsia="zh-CN"/>
        </w:rPr>
        <w:t>impedance</w:t>
      </w:r>
      <w:r>
        <w:rPr>
          <w:lang w:eastAsia="zh-CN"/>
        </w:rPr>
        <w:t>s</w:t>
      </w:r>
      <w:r>
        <w:rPr>
          <w:rFonts w:hint="eastAsia"/>
          <w:lang w:eastAsia="zh-CN"/>
        </w:rPr>
        <w:t xml:space="preserve"> of </w:t>
      </w:r>
      <w:r>
        <w:rPr>
          <w:lang w:eastAsia="zh-CN"/>
        </w:rPr>
        <w:t xml:space="preserve">IBR-2 and IBR-3, i.e.,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A2</m:t>
            </m:r>
          </m:sub>
        </m:sSub>
      </m:oMath>
      <w:r>
        <w:rPr>
          <w:lang w:eastAsia="zh-CN"/>
        </w:rPr>
        <w:t xml:space="preserve"> and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A3</m:t>
            </m:r>
          </m:sub>
        </m:sSub>
      </m:oMath>
      <w:r>
        <w:rPr>
          <w:lang w:eastAsia="zh-CN"/>
        </w:rPr>
        <w:t xml:space="preserve"> can be recovered, as shown in </w:t>
      </w:r>
      <w:r>
        <w:rPr>
          <w:lang w:eastAsia="zh-CN"/>
        </w:rPr>
        <w:fldChar w:fldCharType="begin"/>
      </w:r>
      <w:r>
        <w:rPr>
          <w:lang w:eastAsia="zh-CN"/>
        </w:rPr>
        <w:instrText xml:space="preserve"> REF _Ref166591819 \h  \* MERGEFORMAT </w:instrText>
      </w:r>
      <w:r>
        <w:rPr>
          <w:lang w:eastAsia="zh-CN"/>
        </w:rPr>
      </w:r>
      <w:r>
        <w:rPr>
          <w:lang w:eastAsia="zh-CN"/>
        </w:rPr>
        <w:fldChar w:fldCharType="separate"/>
      </w:r>
      <w:r w:rsidR="00D04AE6" w:rsidRPr="00A65655">
        <w:t xml:space="preserve">Figure </w:t>
      </w:r>
      <w:r w:rsidR="00D04AE6">
        <w:rPr>
          <w:noProof/>
        </w:rPr>
        <w:t>17</w:t>
      </w:r>
      <w:r>
        <w:rPr>
          <w:lang w:eastAsia="zh-CN"/>
        </w:rPr>
        <w:fldChar w:fldCharType="end"/>
      </w:r>
      <w:r>
        <w:rPr>
          <w:lang w:eastAsia="zh-CN"/>
        </w:rPr>
        <w:t xml:space="preserve">. The estimated results generally match with theoretical values but errors are present. These errors are mainly caused by the inverse calculation in </w:t>
      </w:r>
      <w:r>
        <w:rPr>
          <w:lang w:eastAsia="zh-CN"/>
        </w:rPr>
        <w:fldChar w:fldCharType="begin"/>
      </w:r>
      <w:r>
        <w:rPr>
          <w:lang w:eastAsia="zh-CN"/>
        </w:rPr>
        <w:instrText xml:space="preserve"> REF _Ref166590036 \r \h  \* MERGEFORMAT </w:instrText>
      </w:r>
      <w:r>
        <w:rPr>
          <w:lang w:eastAsia="zh-CN"/>
        </w:rPr>
      </w:r>
      <w:r>
        <w:rPr>
          <w:lang w:eastAsia="zh-CN"/>
        </w:rPr>
        <w:fldChar w:fldCharType="separate"/>
      </w:r>
      <w:r w:rsidR="00D04AE6">
        <w:rPr>
          <w:lang w:eastAsia="zh-CN"/>
        </w:rPr>
        <w:t>(20)</w:t>
      </w:r>
      <w:r>
        <w:rPr>
          <w:lang w:eastAsia="zh-CN"/>
        </w:rPr>
        <w:fldChar w:fldCharType="end"/>
      </w:r>
      <w:r>
        <w:rPr>
          <w:lang w:eastAsia="zh-CN"/>
        </w:rPr>
        <w:t xml:space="preserve"> which enlarges the error in  </w:t>
      </w:r>
      <m:oMath>
        <m:sSubSup>
          <m:sSubSupPr>
            <m:ctrlPr>
              <w:rPr>
                <w:rFonts w:ascii="Cambria Math" w:hAnsi="Cambria Math"/>
                <w:i/>
                <w:lang w:eastAsia="zh-CN"/>
              </w:rPr>
            </m:ctrlPr>
          </m:sSubSupPr>
          <m:e>
            <m:r>
              <w:rPr>
                <w:rFonts w:ascii="Cambria Math" w:hAnsi="Cambria Math"/>
                <w:lang w:eastAsia="zh-CN"/>
              </w:rPr>
              <m:t>Y</m:t>
            </m:r>
          </m:e>
          <m:sub>
            <m:r>
              <m:rPr>
                <m:sty m:val="p"/>
              </m:rPr>
              <w:rPr>
                <w:rFonts w:ascii="Cambria Math" w:hAnsi="Cambria Math"/>
                <w:lang w:eastAsia="zh-CN"/>
              </w:rPr>
              <m:t>22</m:t>
            </m:r>
          </m:sub>
          <m:sup>
            <m:r>
              <w:rPr>
                <w:rFonts w:ascii="Cambria Math" w:hAnsi="Cambria Math"/>
                <w:lang w:eastAsia="zh-CN"/>
              </w:rPr>
              <m:t>sys</m:t>
            </m:r>
          </m:sup>
        </m:sSubSup>
      </m:oMath>
      <w:r>
        <w:rPr>
          <w:lang w:eastAsia="zh-CN"/>
        </w:rPr>
        <w:t xml:space="preserve"> and </w:t>
      </w:r>
      <m:oMath>
        <m:sSubSup>
          <m:sSubSupPr>
            <m:ctrlPr>
              <w:rPr>
                <w:rFonts w:ascii="Cambria Math" w:hAnsi="Cambria Math"/>
                <w:i/>
                <w:lang w:eastAsia="zh-CN"/>
              </w:rPr>
            </m:ctrlPr>
          </m:sSubSupPr>
          <m:e>
            <m:r>
              <w:rPr>
                <w:rFonts w:ascii="Cambria Math" w:hAnsi="Cambria Math"/>
                <w:lang w:eastAsia="zh-CN"/>
              </w:rPr>
              <m:t>Y</m:t>
            </m:r>
          </m:e>
          <m:sub>
            <m:r>
              <m:rPr>
                <m:sty m:val="p"/>
              </m:rPr>
              <w:rPr>
                <w:rFonts w:ascii="Cambria Math" w:hAnsi="Cambria Math"/>
                <w:lang w:eastAsia="zh-CN"/>
              </w:rPr>
              <m:t>32</m:t>
            </m:r>
          </m:sub>
          <m:sup>
            <m:r>
              <w:rPr>
                <w:rFonts w:ascii="Cambria Math" w:hAnsi="Cambria Math"/>
                <w:lang w:eastAsia="zh-CN"/>
              </w:rPr>
              <m:t>sys</m:t>
            </m:r>
          </m:sup>
        </m:sSubSup>
      </m:oMath>
      <w:r>
        <w:rPr>
          <w:lang w:eastAsia="zh-CN"/>
        </w:rPr>
        <w:t xml:space="preserve">. Nevertheless, the estimated values are in an acceptable range, and can be used for the next step which is the restoration of the matrix of </w:t>
      </w:r>
      <m:oMath>
        <m:sSup>
          <m:sSupPr>
            <m:ctrlPr>
              <w:rPr>
                <w:rFonts w:ascii="Cambria Math" w:hAnsi="Cambria Math"/>
                <w:i/>
                <w:lang w:eastAsia="zh-CN"/>
              </w:rPr>
            </m:ctrlPr>
          </m:sSupPr>
          <m:e>
            <m:r>
              <w:rPr>
                <w:rFonts w:ascii="Cambria Math" w:hAnsi="Cambria Math"/>
                <w:lang w:eastAsia="zh-CN"/>
              </w:rPr>
              <m:t>Y</m:t>
            </m:r>
          </m:e>
          <m:sup>
            <m:r>
              <w:rPr>
                <w:rFonts w:ascii="Cambria Math" w:hAnsi="Cambria Math"/>
                <w:lang w:eastAsia="zh-CN"/>
              </w:rPr>
              <m:t>sys</m:t>
            </m:r>
          </m:sup>
        </m:sSup>
      </m:oMath>
      <w:r>
        <w:rPr>
          <w:lang w:eastAsia="zh-CN"/>
        </w:rPr>
        <w:t xml:space="preserve">. For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A1</m:t>
            </m:r>
          </m:sub>
        </m:sSub>
      </m:oMath>
      <w:r>
        <w:rPr>
          <w:lang w:eastAsia="zh-CN"/>
        </w:rPr>
        <w:t>, which is the impedance of the SG, the theoretical value is applied.</w:t>
      </w:r>
    </w:p>
    <w:p w14:paraId="390A17DA" w14:textId="77777777" w:rsidR="00D86059" w:rsidRDefault="00D86059" w:rsidP="00D86059">
      <w:pPr>
        <w:jc w:val="center"/>
      </w:pPr>
      <w:r w:rsidRPr="002F7E40">
        <w:rPr>
          <w:noProof/>
        </w:rPr>
        <w:drawing>
          <wp:inline distT="0" distB="0" distL="0" distR="0" wp14:anchorId="5DA6E82A" wp14:editId="53DFD918">
            <wp:extent cx="4783015" cy="3582843"/>
            <wp:effectExtent l="0" t="0" r="0" b="0"/>
            <wp:docPr id="15490167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787358" cy="3586096"/>
                    </a:xfrm>
                    <a:prstGeom prst="rect">
                      <a:avLst/>
                    </a:prstGeom>
                    <a:noFill/>
                    <a:ln>
                      <a:noFill/>
                    </a:ln>
                  </pic:spPr>
                </pic:pic>
              </a:graphicData>
            </a:graphic>
          </wp:inline>
        </w:drawing>
      </w:r>
    </w:p>
    <w:p w14:paraId="5341CCA1" w14:textId="77777777" w:rsidR="00D86059" w:rsidRPr="00B424B0" w:rsidRDefault="00D86059" w:rsidP="00D86059">
      <w:pPr>
        <w:jc w:val="center"/>
        <w:rPr>
          <w:sz w:val="20"/>
          <w:szCs w:val="18"/>
          <w:lang w:eastAsia="zh-CN"/>
        </w:rPr>
      </w:pPr>
      <w:r w:rsidRPr="00B424B0">
        <w:rPr>
          <w:rFonts w:hint="eastAsia"/>
          <w:sz w:val="20"/>
          <w:szCs w:val="18"/>
          <w:lang w:eastAsia="zh-CN"/>
        </w:rPr>
        <w:t>(a)</w:t>
      </w:r>
    </w:p>
    <w:p w14:paraId="1E540C70" w14:textId="77777777" w:rsidR="00D86059" w:rsidRDefault="00D86059" w:rsidP="00D86059">
      <w:pPr>
        <w:jc w:val="center"/>
      </w:pPr>
      <w:r w:rsidRPr="00F17983">
        <w:rPr>
          <w:noProof/>
        </w:rPr>
        <w:drawing>
          <wp:inline distT="0" distB="0" distL="0" distR="0" wp14:anchorId="25EA9ACF" wp14:editId="07E6E471">
            <wp:extent cx="4510454" cy="3378674"/>
            <wp:effectExtent l="0" t="0" r="0" b="0"/>
            <wp:docPr id="2767827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510454" cy="3378674"/>
                    </a:xfrm>
                    <a:prstGeom prst="rect">
                      <a:avLst/>
                    </a:prstGeom>
                    <a:noFill/>
                    <a:ln>
                      <a:noFill/>
                    </a:ln>
                  </pic:spPr>
                </pic:pic>
              </a:graphicData>
            </a:graphic>
          </wp:inline>
        </w:drawing>
      </w:r>
    </w:p>
    <w:p w14:paraId="196DF743" w14:textId="77777777" w:rsidR="00D86059" w:rsidRPr="00B424B0" w:rsidRDefault="00D86059" w:rsidP="00D86059">
      <w:pPr>
        <w:jc w:val="center"/>
        <w:rPr>
          <w:lang w:eastAsia="zh-CN"/>
        </w:rPr>
      </w:pPr>
      <w:r w:rsidRPr="00B424B0">
        <w:rPr>
          <w:rFonts w:hint="eastAsia"/>
          <w:lang w:eastAsia="zh-CN"/>
        </w:rPr>
        <w:t>(b)</w:t>
      </w:r>
    </w:p>
    <w:p w14:paraId="2AB37F43" w14:textId="53330BBE" w:rsidR="00D86059" w:rsidRDefault="00D86059" w:rsidP="00D86059">
      <w:pPr>
        <w:pStyle w:val="Caption"/>
        <w:rPr>
          <w:lang w:eastAsia="zh-CN"/>
        </w:rPr>
      </w:pPr>
      <w:bookmarkStart w:id="99" w:name="_Ref166591819"/>
      <w:bookmarkStart w:id="100" w:name="_Toc194249639"/>
      <w:r w:rsidRPr="00A65655">
        <w:t xml:space="preserve">Figure </w:t>
      </w:r>
      <w:r>
        <w:fldChar w:fldCharType="begin"/>
      </w:r>
      <w:r>
        <w:instrText xml:space="preserve"> SEQ Figure \* ARABIC </w:instrText>
      </w:r>
      <w:r>
        <w:fldChar w:fldCharType="separate"/>
      </w:r>
      <w:r w:rsidR="00D04AE6">
        <w:rPr>
          <w:noProof/>
        </w:rPr>
        <w:t>17</w:t>
      </w:r>
      <w:r>
        <w:rPr>
          <w:noProof/>
        </w:rPr>
        <w:fldChar w:fldCharType="end"/>
      </w:r>
      <w:bookmarkEnd w:id="99"/>
      <w:r w:rsidRPr="00A65655">
        <w:t xml:space="preserve"> </w:t>
      </w:r>
      <w:r>
        <w:rPr>
          <w:rFonts w:hint="eastAsia"/>
          <w:lang w:eastAsia="zh-CN"/>
        </w:rPr>
        <w:t xml:space="preserve">Estimated IBR impedance </w:t>
      </w:r>
      <w:r>
        <w:rPr>
          <w:lang w:eastAsia="zh-CN"/>
        </w:rPr>
        <w:t xml:space="preserve">in d-q frame </w:t>
      </w:r>
      <w:r>
        <w:rPr>
          <w:rFonts w:hint="eastAsia"/>
          <w:lang w:eastAsia="zh-CN"/>
        </w:rPr>
        <w:t>from ERA method VS theoretical results</w:t>
      </w:r>
      <w:r>
        <w:rPr>
          <w:lang w:eastAsia="zh-CN"/>
        </w:rPr>
        <w:t xml:space="preserve">: (a) </w:t>
      </w:r>
      <m:oMath>
        <m:sSub>
          <m:sSubPr>
            <m:ctrlPr>
              <w:rPr>
                <w:rFonts w:ascii="Cambria Math" w:hAnsi="Cambria Math"/>
                <w:lang w:eastAsia="zh-CN"/>
              </w:rPr>
            </m:ctrlPr>
          </m:sSubPr>
          <m:e>
            <m:r>
              <w:rPr>
                <w:rFonts w:ascii="Cambria Math" w:hAnsi="Cambria Math"/>
                <w:lang w:eastAsia="zh-CN"/>
              </w:rPr>
              <m:t>Z</m:t>
            </m:r>
          </m:e>
          <m:sub>
            <m:r>
              <w:rPr>
                <w:rFonts w:ascii="Cambria Math" w:hAnsi="Cambria Math"/>
                <w:lang w:eastAsia="zh-CN"/>
              </w:rPr>
              <m:t>A2</m:t>
            </m:r>
          </m:sub>
        </m:sSub>
      </m:oMath>
      <w:r>
        <w:rPr>
          <w:lang w:eastAsia="zh-CN"/>
        </w:rPr>
        <w:t xml:space="preserve">, (b) </w:t>
      </w:r>
      <m:oMath>
        <m:sSub>
          <m:sSubPr>
            <m:ctrlPr>
              <w:rPr>
                <w:rFonts w:ascii="Cambria Math" w:hAnsi="Cambria Math"/>
                <w:lang w:eastAsia="zh-CN"/>
              </w:rPr>
            </m:ctrlPr>
          </m:sSubPr>
          <m:e>
            <m:r>
              <w:rPr>
                <w:rFonts w:ascii="Cambria Math" w:hAnsi="Cambria Math"/>
                <w:lang w:eastAsia="zh-CN"/>
              </w:rPr>
              <m:t>Z</m:t>
            </m:r>
          </m:e>
          <m:sub>
            <m:r>
              <w:rPr>
                <w:rFonts w:ascii="Cambria Math" w:hAnsi="Cambria Math"/>
                <w:lang w:eastAsia="zh-CN"/>
              </w:rPr>
              <m:t>A3</m:t>
            </m:r>
          </m:sub>
        </m:sSub>
      </m:oMath>
      <w:r>
        <w:rPr>
          <w:lang w:eastAsia="zh-CN"/>
        </w:rPr>
        <w:t>.</w:t>
      </w:r>
      <w:bookmarkEnd w:id="100"/>
    </w:p>
    <w:p w14:paraId="4325F07A" w14:textId="597DF765" w:rsidR="00D86059" w:rsidRDefault="00D86059" w:rsidP="00D86059">
      <w:pPr>
        <w:jc w:val="both"/>
        <w:rPr>
          <w:lang w:eastAsia="zh-CN"/>
        </w:rPr>
      </w:pPr>
      <w:r>
        <w:t xml:space="preserve">Eventually, the whole matrix of </w:t>
      </w:r>
      <m:oMath>
        <m:sSup>
          <m:sSupPr>
            <m:ctrlPr>
              <w:rPr>
                <w:rFonts w:ascii="Cambria Math" w:hAnsi="Cambria Math"/>
                <w:i/>
              </w:rPr>
            </m:ctrlPr>
          </m:sSupPr>
          <m:e>
            <m:r>
              <w:rPr>
                <w:rFonts w:ascii="Cambria Math" w:hAnsi="Cambria Math"/>
              </w:rPr>
              <m:t>Y</m:t>
            </m:r>
          </m:e>
          <m:sup>
            <m:r>
              <w:rPr>
                <w:rFonts w:ascii="Cambria Math" w:hAnsi="Cambria Math"/>
              </w:rPr>
              <m:t>sys</m:t>
            </m:r>
          </m:sup>
        </m:sSup>
      </m:oMath>
      <w:r>
        <w:t xml:space="preserve"> can be restored from </w:t>
      </w:r>
      <w:r>
        <w:fldChar w:fldCharType="begin"/>
      </w:r>
      <w:r>
        <w:instrText xml:space="preserve"> REF _Ref166063544 \r \h  \* MERGEFORMAT </w:instrText>
      </w:r>
      <w:r>
        <w:fldChar w:fldCharType="separate"/>
      </w:r>
      <w:r w:rsidR="00D04AE6">
        <w:t>(15)</w:t>
      </w:r>
      <w:r>
        <w:fldChar w:fldCharType="end"/>
      </w:r>
      <w:r>
        <w:t xml:space="preserve">. Since only the diagonal elements will be used for root-cause tracing, the restored </w:t>
      </w:r>
      <m:oMath>
        <m:sSubSup>
          <m:sSubSupPr>
            <m:ctrlPr>
              <w:rPr>
                <w:rFonts w:ascii="Cambria Math" w:hAnsi="Cambria Math"/>
                <w:i/>
                <w:lang w:eastAsia="zh-CN"/>
              </w:rPr>
            </m:ctrlPr>
          </m:sSubSupPr>
          <m:e>
            <m:r>
              <w:rPr>
                <w:rFonts w:ascii="Cambria Math" w:hAnsi="Cambria Math"/>
                <w:lang w:eastAsia="zh-CN"/>
              </w:rPr>
              <m:t>Y</m:t>
            </m:r>
          </m:e>
          <m:sub>
            <m:r>
              <m:rPr>
                <m:sty m:val="p"/>
              </m:rPr>
              <w:rPr>
                <w:rFonts w:ascii="Cambria Math" w:hAnsi="Cambria Math"/>
                <w:lang w:eastAsia="zh-CN"/>
              </w:rPr>
              <m:t>11</m:t>
            </m:r>
          </m:sub>
          <m:sup>
            <m:r>
              <w:rPr>
                <w:rFonts w:ascii="Cambria Math" w:hAnsi="Cambria Math"/>
                <w:lang w:eastAsia="zh-CN"/>
              </w:rPr>
              <m:t>sys</m:t>
            </m:r>
          </m:sup>
        </m:sSubSup>
      </m:oMath>
      <w:r>
        <w:rPr>
          <w:lang w:eastAsia="zh-CN"/>
        </w:rPr>
        <w:t xml:space="preserve">, </w:t>
      </w:r>
      <m:oMath>
        <m:sSubSup>
          <m:sSubSupPr>
            <m:ctrlPr>
              <w:rPr>
                <w:rFonts w:ascii="Cambria Math" w:hAnsi="Cambria Math"/>
                <w:i/>
                <w:lang w:eastAsia="zh-CN"/>
              </w:rPr>
            </m:ctrlPr>
          </m:sSubSupPr>
          <m:e>
            <m:r>
              <w:rPr>
                <w:rFonts w:ascii="Cambria Math" w:hAnsi="Cambria Math"/>
                <w:lang w:eastAsia="zh-CN"/>
              </w:rPr>
              <m:t>Y</m:t>
            </m:r>
          </m:e>
          <m:sub>
            <m:r>
              <m:rPr>
                <m:sty m:val="p"/>
              </m:rPr>
              <w:rPr>
                <w:rFonts w:ascii="Cambria Math" w:hAnsi="Cambria Math"/>
                <w:lang w:eastAsia="zh-CN"/>
              </w:rPr>
              <m:t>22</m:t>
            </m:r>
          </m:sub>
          <m:sup>
            <m:r>
              <w:rPr>
                <w:rFonts w:ascii="Cambria Math" w:hAnsi="Cambria Math"/>
                <w:lang w:eastAsia="zh-CN"/>
              </w:rPr>
              <m:t>sys</m:t>
            </m:r>
          </m:sup>
        </m:sSubSup>
      </m:oMath>
      <w:r>
        <w:rPr>
          <w:lang w:eastAsia="zh-CN"/>
        </w:rPr>
        <w:t xml:space="preserve"> and </w:t>
      </w:r>
      <m:oMath>
        <m:sSubSup>
          <m:sSubSupPr>
            <m:ctrlPr>
              <w:rPr>
                <w:rFonts w:ascii="Cambria Math" w:hAnsi="Cambria Math"/>
                <w:i/>
                <w:lang w:eastAsia="zh-CN"/>
              </w:rPr>
            </m:ctrlPr>
          </m:sSubSupPr>
          <m:e>
            <m:r>
              <w:rPr>
                <w:rFonts w:ascii="Cambria Math" w:hAnsi="Cambria Math"/>
                <w:lang w:eastAsia="zh-CN"/>
              </w:rPr>
              <m:t>Y</m:t>
            </m:r>
          </m:e>
          <m:sub>
            <m:r>
              <m:rPr>
                <m:sty m:val="p"/>
              </m:rPr>
              <w:rPr>
                <w:rFonts w:ascii="Cambria Math" w:hAnsi="Cambria Math"/>
                <w:lang w:eastAsia="zh-CN"/>
              </w:rPr>
              <m:t>33</m:t>
            </m:r>
          </m:sub>
          <m:sup>
            <m:r>
              <w:rPr>
                <w:rFonts w:ascii="Cambria Math" w:hAnsi="Cambria Math"/>
                <w:lang w:eastAsia="zh-CN"/>
              </w:rPr>
              <m:t>sys</m:t>
            </m:r>
          </m:sup>
        </m:sSubSup>
      </m:oMath>
      <w:r>
        <w:rPr>
          <w:lang w:eastAsia="zh-CN"/>
        </w:rPr>
        <w:t xml:space="preserve"> are shown in </w:t>
      </w:r>
      <w:r>
        <w:rPr>
          <w:lang w:eastAsia="zh-CN"/>
        </w:rPr>
        <w:fldChar w:fldCharType="begin"/>
      </w:r>
      <w:r>
        <w:rPr>
          <w:lang w:eastAsia="zh-CN"/>
        </w:rPr>
        <w:instrText xml:space="preserve"> REF _Ref166593546 \h </w:instrText>
      </w:r>
      <w:r>
        <w:rPr>
          <w:lang w:eastAsia="zh-CN"/>
        </w:rPr>
      </w:r>
      <w:r>
        <w:rPr>
          <w:lang w:eastAsia="zh-CN"/>
        </w:rPr>
        <w:fldChar w:fldCharType="separate"/>
      </w:r>
      <w:r w:rsidR="00D04AE6" w:rsidRPr="00A65655">
        <w:t xml:space="preserve">Figure </w:t>
      </w:r>
      <w:r w:rsidR="00D04AE6">
        <w:rPr>
          <w:noProof/>
        </w:rPr>
        <w:t>18</w:t>
      </w:r>
      <w:r>
        <w:rPr>
          <w:lang w:eastAsia="zh-CN"/>
        </w:rPr>
        <w:fldChar w:fldCharType="end"/>
      </w:r>
      <w:r>
        <w:rPr>
          <w:lang w:eastAsia="zh-CN"/>
        </w:rPr>
        <w:t xml:space="preserve">. In general, the estimated results match reasonably closely with the theoretical results. Although some mismatches are observed in the bode plots, the estimation is accurate near the oscillation frequency. This means that the results can be used for tracing the root-causes of the oscillations. </w:t>
      </w:r>
    </w:p>
    <w:p w14:paraId="21874892" w14:textId="2A0B32DA" w:rsidR="00D86059" w:rsidRDefault="00B07F9B" w:rsidP="00D86059">
      <w:pPr>
        <w:jc w:val="center"/>
      </w:pPr>
      <w:r w:rsidRPr="00CD6284">
        <w:rPr>
          <w:noProof/>
        </w:rPr>
        <w:drawing>
          <wp:inline distT="0" distB="0" distL="0" distR="0" wp14:anchorId="0AAAA200" wp14:editId="0DAD6C5C">
            <wp:extent cx="5756722" cy="3938954"/>
            <wp:effectExtent l="0" t="0" r="0" b="0"/>
            <wp:docPr id="354164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52">
                      <a:extLst>
                        <a:ext uri="{28A0092B-C50C-407E-A947-70E740481C1C}">
                          <a14:useLocalDpi xmlns:a14="http://schemas.microsoft.com/office/drawing/2010/main" val="0"/>
                        </a:ext>
                      </a:extLst>
                    </a:blip>
                    <a:srcRect t="6959" b="1850"/>
                    <a:stretch/>
                  </pic:blipFill>
                  <pic:spPr bwMode="auto">
                    <a:xfrm>
                      <a:off x="0" y="0"/>
                      <a:ext cx="5787052" cy="3959707"/>
                    </a:xfrm>
                    <a:prstGeom prst="rect">
                      <a:avLst/>
                    </a:prstGeom>
                    <a:noFill/>
                    <a:ln>
                      <a:noFill/>
                    </a:ln>
                    <a:extLst>
                      <a:ext uri="{53640926-AAD7-44D8-BBD7-CCE9431645EC}">
                        <a14:shadowObscured xmlns:a14="http://schemas.microsoft.com/office/drawing/2010/main"/>
                      </a:ext>
                    </a:extLst>
                  </pic:spPr>
                </pic:pic>
              </a:graphicData>
            </a:graphic>
          </wp:inline>
        </w:drawing>
      </w:r>
    </w:p>
    <w:p w14:paraId="5DF7D11E" w14:textId="77777777" w:rsidR="00D86059" w:rsidRPr="00B424B0" w:rsidRDefault="00D86059" w:rsidP="00D86059">
      <w:pPr>
        <w:jc w:val="center"/>
        <w:rPr>
          <w:sz w:val="20"/>
          <w:szCs w:val="18"/>
        </w:rPr>
      </w:pPr>
      <w:r w:rsidRPr="00B424B0">
        <w:rPr>
          <w:sz w:val="20"/>
          <w:szCs w:val="18"/>
        </w:rPr>
        <w:t>(a)</w:t>
      </w:r>
    </w:p>
    <w:p w14:paraId="071E6210" w14:textId="77777777" w:rsidR="00D86059" w:rsidRDefault="00D86059" w:rsidP="00D86059">
      <w:pPr>
        <w:jc w:val="center"/>
      </w:pPr>
      <w:r w:rsidRPr="00CD6284">
        <w:rPr>
          <w:noProof/>
        </w:rPr>
        <w:drawing>
          <wp:inline distT="0" distB="0" distL="0" distR="0" wp14:anchorId="001F3031" wp14:editId="3966E9E6">
            <wp:extent cx="4941277" cy="3462851"/>
            <wp:effectExtent l="0" t="0" r="0" b="0"/>
            <wp:docPr id="127799837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53">
                      <a:extLst>
                        <a:ext uri="{28A0092B-C50C-407E-A947-70E740481C1C}">
                          <a14:useLocalDpi xmlns:a14="http://schemas.microsoft.com/office/drawing/2010/main" val="0"/>
                        </a:ext>
                      </a:extLst>
                    </a:blip>
                    <a:srcRect t="6601"/>
                    <a:stretch/>
                  </pic:blipFill>
                  <pic:spPr bwMode="auto">
                    <a:xfrm>
                      <a:off x="0" y="0"/>
                      <a:ext cx="4979774" cy="3489830"/>
                    </a:xfrm>
                    <a:prstGeom prst="rect">
                      <a:avLst/>
                    </a:prstGeom>
                    <a:noFill/>
                    <a:ln>
                      <a:noFill/>
                    </a:ln>
                    <a:extLst>
                      <a:ext uri="{53640926-AAD7-44D8-BBD7-CCE9431645EC}">
                        <a14:shadowObscured xmlns:a14="http://schemas.microsoft.com/office/drawing/2010/main"/>
                      </a:ext>
                    </a:extLst>
                  </pic:spPr>
                </pic:pic>
              </a:graphicData>
            </a:graphic>
          </wp:inline>
        </w:drawing>
      </w:r>
    </w:p>
    <w:p w14:paraId="33A4C473" w14:textId="77777777" w:rsidR="00D86059" w:rsidRPr="00B424B0" w:rsidRDefault="00D86059" w:rsidP="00D86059">
      <w:pPr>
        <w:jc w:val="center"/>
        <w:rPr>
          <w:sz w:val="20"/>
          <w:szCs w:val="18"/>
        </w:rPr>
      </w:pPr>
      <w:r w:rsidRPr="00B424B0">
        <w:rPr>
          <w:sz w:val="20"/>
          <w:szCs w:val="18"/>
        </w:rPr>
        <w:t>(b)</w:t>
      </w:r>
    </w:p>
    <w:p w14:paraId="531131F0" w14:textId="77777777" w:rsidR="00D86059" w:rsidRDefault="00D86059" w:rsidP="00D86059">
      <w:pPr>
        <w:jc w:val="center"/>
      </w:pPr>
      <w:r w:rsidRPr="00FB041A">
        <w:rPr>
          <w:noProof/>
        </w:rPr>
        <w:drawing>
          <wp:inline distT="0" distB="0" distL="0" distR="0" wp14:anchorId="59670A8B" wp14:editId="492FA44B">
            <wp:extent cx="4985239" cy="3501889"/>
            <wp:effectExtent l="0" t="0" r="0" b="0"/>
            <wp:docPr id="54827259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54">
                      <a:extLst>
                        <a:ext uri="{28A0092B-C50C-407E-A947-70E740481C1C}">
                          <a14:useLocalDpi xmlns:a14="http://schemas.microsoft.com/office/drawing/2010/main" val="0"/>
                        </a:ext>
                      </a:extLst>
                    </a:blip>
                    <a:srcRect t="6381"/>
                    <a:stretch/>
                  </pic:blipFill>
                  <pic:spPr bwMode="auto">
                    <a:xfrm>
                      <a:off x="0" y="0"/>
                      <a:ext cx="5012873" cy="3521301"/>
                    </a:xfrm>
                    <a:prstGeom prst="rect">
                      <a:avLst/>
                    </a:prstGeom>
                    <a:noFill/>
                    <a:ln>
                      <a:noFill/>
                    </a:ln>
                    <a:extLst>
                      <a:ext uri="{53640926-AAD7-44D8-BBD7-CCE9431645EC}">
                        <a14:shadowObscured xmlns:a14="http://schemas.microsoft.com/office/drawing/2010/main"/>
                      </a:ext>
                    </a:extLst>
                  </pic:spPr>
                </pic:pic>
              </a:graphicData>
            </a:graphic>
          </wp:inline>
        </w:drawing>
      </w:r>
    </w:p>
    <w:p w14:paraId="55B5ACF0" w14:textId="77777777" w:rsidR="00D86059" w:rsidRPr="00B424B0" w:rsidRDefault="00D86059" w:rsidP="00D86059">
      <w:pPr>
        <w:jc w:val="center"/>
        <w:rPr>
          <w:sz w:val="20"/>
          <w:szCs w:val="18"/>
        </w:rPr>
      </w:pPr>
      <w:r w:rsidRPr="00B424B0">
        <w:rPr>
          <w:sz w:val="20"/>
          <w:szCs w:val="18"/>
        </w:rPr>
        <w:t>(c)</w:t>
      </w:r>
    </w:p>
    <w:p w14:paraId="7A0E1B9C" w14:textId="5080C44C" w:rsidR="00D86059" w:rsidRPr="004239B6" w:rsidRDefault="00D86059" w:rsidP="004239B6">
      <w:pPr>
        <w:pStyle w:val="Caption"/>
        <w:jc w:val="center"/>
        <w:rPr>
          <w:rFonts w:eastAsiaTheme="minorEastAsia"/>
          <w:lang w:eastAsia="zh-CN"/>
        </w:rPr>
      </w:pPr>
      <w:bookmarkStart w:id="101" w:name="_Ref166593546"/>
      <w:bookmarkStart w:id="102" w:name="_Toc194249640"/>
      <w:r w:rsidRPr="00A65655">
        <w:t xml:space="preserve">Figure </w:t>
      </w:r>
      <w:r>
        <w:fldChar w:fldCharType="begin"/>
      </w:r>
      <w:r>
        <w:instrText xml:space="preserve"> SEQ Figure \* ARABIC </w:instrText>
      </w:r>
      <w:r>
        <w:fldChar w:fldCharType="separate"/>
      </w:r>
      <w:r w:rsidR="00D04AE6">
        <w:rPr>
          <w:noProof/>
        </w:rPr>
        <w:t>18</w:t>
      </w:r>
      <w:r>
        <w:rPr>
          <w:noProof/>
        </w:rPr>
        <w:fldChar w:fldCharType="end"/>
      </w:r>
      <w:bookmarkEnd w:id="101"/>
      <w:r w:rsidRPr="00A65655">
        <w:t xml:space="preserve"> </w:t>
      </w:r>
      <w:r>
        <w:rPr>
          <w:rFonts w:hint="eastAsia"/>
          <w:lang w:eastAsia="zh-CN"/>
        </w:rPr>
        <w:t xml:space="preserve">Estimated IBR impedance </w:t>
      </w:r>
      <w:r>
        <w:rPr>
          <w:lang w:eastAsia="zh-CN"/>
        </w:rPr>
        <w:t xml:space="preserve">in d-q frame </w:t>
      </w:r>
      <w:r>
        <w:rPr>
          <w:rFonts w:hint="eastAsia"/>
          <w:lang w:eastAsia="zh-CN"/>
        </w:rPr>
        <w:t>from ERA method VS theoretical results</w:t>
      </w:r>
      <w:r>
        <w:rPr>
          <w:lang w:eastAsia="zh-CN"/>
        </w:rPr>
        <w:t xml:space="preserve">: (a) </w:t>
      </w:r>
      <m:oMath>
        <m:sSubSup>
          <m:sSubSupPr>
            <m:ctrlPr>
              <w:rPr>
                <w:rFonts w:ascii="Cambria Math" w:hAnsi="Cambria Math"/>
                <w:lang w:eastAsia="zh-CN"/>
              </w:rPr>
            </m:ctrlPr>
          </m:sSubSupPr>
          <m:e>
            <m:r>
              <w:rPr>
                <w:rFonts w:ascii="Cambria Math" w:hAnsi="Cambria Math"/>
                <w:lang w:eastAsia="zh-CN"/>
              </w:rPr>
              <m:t>Y</m:t>
            </m:r>
          </m:e>
          <m:sub>
            <m:r>
              <w:rPr>
                <w:rFonts w:ascii="Cambria Math" w:hAnsi="Cambria Math"/>
                <w:lang w:eastAsia="zh-CN"/>
              </w:rPr>
              <m:t>11</m:t>
            </m:r>
          </m:sub>
          <m:sup>
            <m:r>
              <w:rPr>
                <w:rFonts w:ascii="Cambria Math" w:hAnsi="Cambria Math"/>
                <w:lang w:eastAsia="zh-CN"/>
              </w:rPr>
              <m:t>sys</m:t>
            </m:r>
          </m:sup>
        </m:sSubSup>
      </m:oMath>
      <w:r>
        <w:rPr>
          <w:lang w:eastAsia="zh-CN"/>
        </w:rPr>
        <w:t xml:space="preserve">,(b) </w:t>
      </w:r>
      <m:oMath>
        <m:sSubSup>
          <m:sSubSupPr>
            <m:ctrlPr>
              <w:rPr>
                <w:rFonts w:ascii="Cambria Math" w:hAnsi="Cambria Math"/>
                <w:lang w:eastAsia="zh-CN"/>
              </w:rPr>
            </m:ctrlPr>
          </m:sSubSupPr>
          <m:e>
            <m:r>
              <w:rPr>
                <w:rFonts w:ascii="Cambria Math" w:hAnsi="Cambria Math"/>
                <w:lang w:eastAsia="zh-CN"/>
              </w:rPr>
              <m:t>Y</m:t>
            </m:r>
          </m:e>
          <m:sub>
            <m:r>
              <w:rPr>
                <w:rFonts w:ascii="Cambria Math" w:hAnsi="Cambria Math"/>
                <w:lang w:eastAsia="zh-CN"/>
              </w:rPr>
              <m:t>22</m:t>
            </m:r>
          </m:sub>
          <m:sup>
            <m:r>
              <w:rPr>
                <w:rFonts w:ascii="Cambria Math" w:hAnsi="Cambria Math"/>
                <w:lang w:eastAsia="zh-CN"/>
              </w:rPr>
              <m:t>sys</m:t>
            </m:r>
          </m:sup>
        </m:sSubSup>
      </m:oMath>
      <w:r>
        <w:rPr>
          <w:lang w:eastAsia="zh-CN"/>
        </w:rPr>
        <w:t xml:space="preserve"> and (c) </w:t>
      </w:r>
      <m:oMath>
        <m:sSubSup>
          <m:sSubSupPr>
            <m:ctrlPr>
              <w:rPr>
                <w:rFonts w:ascii="Cambria Math" w:hAnsi="Cambria Math"/>
                <w:lang w:eastAsia="zh-CN"/>
              </w:rPr>
            </m:ctrlPr>
          </m:sSubSupPr>
          <m:e>
            <m:r>
              <w:rPr>
                <w:rFonts w:ascii="Cambria Math" w:hAnsi="Cambria Math"/>
                <w:lang w:eastAsia="zh-CN"/>
              </w:rPr>
              <m:t>Y</m:t>
            </m:r>
          </m:e>
          <m:sub>
            <m:r>
              <w:rPr>
                <w:rFonts w:ascii="Cambria Math" w:hAnsi="Cambria Math"/>
                <w:lang w:eastAsia="zh-CN"/>
              </w:rPr>
              <m:t>33</m:t>
            </m:r>
          </m:sub>
          <m:sup>
            <m:r>
              <w:rPr>
                <w:rFonts w:ascii="Cambria Math" w:hAnsi="Cambria Math"/>
                <w:lang w:eastAsia="zh-CN"/>
              </w:rPr>
              <m:t>sys</m:t>
            </m:r>
          </m:sup>
        </m:sSubSup>
      </m:oMath>
      <w:r>
        <w:rPr>
          <w:lang w:eastAsia="zh-CN"/>
        </w:rPr>
        <w:t>.</w:t>
      </w:r>
      <w:bookmarkEnd w:id="102"/>
    </w:p>
    <w:p w14:paraId="0A462217" w14:textId="77777777" w:rsidR="00D86059" w:rsidRPr="00A74B7C" w:rsidRDefault="00D86059" w:rsidP="00B07F9B">
      <w:pPr>
        <w:pStyle w:val="Heading3"/>
      </w:pPr>
      <w:bookmarkStart w:id="103" w:name="_Toc192853047"/>
      <w:bookmarkStart w:id="104" w:name="_Toc194249616"/>
      <w:r>
        <w:rPr>
          <w:rFonts w:hint="eastAsia"/>
          <w:lang w:eastAsia="zh-CN"/>
        </w:rPr>
        <w:t>FDID Application</w:t>
      </w:r>
      <w:bookmarkEnd w:id="103"/>
      <w:bookmarkEnd w:id="104"/>
    </w:p>
    <w:p w14:paraId="3F968DEB" w14:textId="2CFA3ED0" w:rsidR="00D86059" w:rsidRDefault="00D86059" w:rsidP="00D86059">
      <w:pPr>
        <w:jc w:val="both"/>
        <w:rPr>
          <w:lang w:eastAsia="zh-CN"/>
        </w:rPr>
      </w:pPr>
      <w:r>
        <w:rPr>
          <w:lang w:eastAsia="zh-CN"/>
        </w:rPr>
        <w:t xml:space="preserve">Frequency-domain sweep is also applied showing the process of frequency identification. Instead of injecting step changes at PCCs, the frequency sweep injects sinusoidal waveforms at different frequencies, in d-axis and q-axis, successively. For each frequency, the injected amplitude and cycle can be different. In this case study, the sweep selected 47 frequency points from 1~100 Hz. For frequency below 20 Hz, 2 cycles are injected to reduce time. For frequency above 20 Hz, 5 cycles are injected to improve accuracy. The amplitude are chosen as 0.01 </w:t>
      </w:r>
      <w:proofErr w:type="spellStart"/>
      <w:r>
        <w:rPr>
          <w:lang w:eastAsia="zh-CN"/>
        </w:rPr>
        <w:t>pu</w:t>
      </w:r>
      <w:proofErr w:type="spellEnd"/>
      <w:r>
        <w:rPr>
          <w:lang w:eastAsia="zh-CN"/>
        </w:rPr>
        <w:t xml:space="preserve"> for all frequencies. The injected waveforms are shown in </w:t>
      </w:r>
      <w:r>
        <w:rPr>
          <w:lang w:eastAsia="zh-CN"/>
        </w:rPr>
        <w:fldChar w:fldCharType="begin"/>
      </w:r>
      <w:r>
        <w:rPr>
          <w:lang w:eastAsia="zh-CN"/>
        </w:rPr>
        <w:instrText xml:space="preserve"> REF _Ref167094937 \h </w:instrText>
      </w:r>
      <w:r>
        <w:rPr>
          <w:lang w:eastAsia="zh-CN"/>
        </w:rPr>
      </w:r>
      <w:r>
        <w:rPr>
          <w:lang w:eastAsia="zh-CN"/>
        </w:rPr>
        <w:fldChar w:fldCharType="separate"/>
      </w:r>
      <w:r w:rsidR="00D04AE6" w:rsidRPr="00A65655">
        <w:t xml:space="preserve">Figure </w:t>
      </w:r>
      <w:r w:rsidR="00D04AE6">
        <w:rPr>
          <w:noProof/>
        </w:rPr>
        <w:t>19</w:t>
      </w:r>
      <w:r>
        <w:rPr>
          <w:lang w:eastAsia="zh-CN"/>
        </w:rPr>
        <w:fldChar w:fldCharType="end"/>
      </w:r>
      <w:r>
        <w:rPr>
          <w:lang w:eastAsia="zh-CN"/>
        </w:rPr>
        <w:t>. The entire process takes about 35 seconds.</w:t>
      </w:r>
    </w:p>
    <w:p w14:paraId="0DCF47BE" w14:textId="77777777" w:rsidR="00D86059" w:rsidRDefault="00D86059" w:rsidP="00D86059">
      <w:pPr>
        <w:jc w:val="center"/>
        <w:rPr>
          <w:lang w:eastAsia="zh-CN"/>
        </w:rPr>
      </w:pPr>
      <w:r w:rsidRPr="0059010D">
        <w:rPr>
          <w:noProof/>
          <w:lang w:eastAsia="zh-CN"/>
        </w:rPr>
        <w:drawing>
          <wp:inline distT="0" distB="0" distL="0" distR="0" wp14:anchorId="32D149A1" wp14:editId="22026554">
            <wp:extent cx="4554983" cy="1967722"/>
            <wp:effectExtent l="0" t="0" r="0" b="0"/>
            <wp:docPr id="36" name="Picture 35" descr="A red and blue lines&#10;&#10;Description automatically generated">
              <a:extLst xmlns:a="http://schemas.openxmlformats.org/drawingml/2006/main">
                <a:ext uri="{FF2B5EF4-FFF2-40B4-BE49-F238E27FC236}">
                  <a16:creationId xmlns:a16="http://schemas.microsoft.com/office/drawing/2014/main" id="{B5590907-C76C-C26A-EA21-CCFA170DA9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5" descr="A red and blue lines&#10;&#10;Description automatically generated">
                      <a:extLst>
                        <a:ext uri="{FF2B5EF4-FFF2-40B4-BE49-F238E27FC236}">
                          <a16:creationId xmlns:a16="http://schemas.microsoft.com/office/drawing/2014/main" id="{B5590907-C76C-C26A-EA21-CCFA170DA9B1}"/>
                        </a:ext>
                      </a:extLst>
                    </pic:cNvPr>
                    <pic:cNvPicPr>
                      <a:picLocks noChangeAspect="1"/>
                    </pic:cNvPicPr>
                  </pic:nvPicPr>
                  <pic:blipFill>
                    <a:blip r:embed="rId55"/>
                    <a:stretch>
                      <a:fillRect/>
                    </a:stretch>
                  </pic:blipFill>
                  <pic:spPr>
                    <a:xfrm>
                      <a:off x="0" y="0"/>
                      <a:ext cx="4569413" cy="1973956"/>
                    </a:xfrm>
                    <a:prstGeom prst="rect">
                      <a:avLst/>
                    </a:prstGeom>
                  </pic:spPr>
                </pic:pic>
              </a:graphicData>
            </a:graphic>
          </wp:inline>
        </w:drawing>
      </w:r>
    </w:p>
    <w:p w14:paraId="63FFEF8E" w14:textId="5F7A9475" w:rsidR="00D86059" w:rsidRDefault="00D86059" w:rsidP="00B07F9B">
      <w:pPr>
        <w:pStyle w:val="Caption"/>
        <w:jc w:val="center"/>
        <w:rPr>
          <w:lang w:eastAsia="zh-CN"/>
        </w:rPr>
      </w:pPr>
      <w:bookmarkStart w:id="105" w:name="_Ref167094937"/>
      <w:bookmarkStart w:id="106" w:name="_Toc194249641"/>
      <w:r w:rsidRPr="00A65655">
        <w:t xml:space="preserve">Figure </w:t>
      </w:r>
      <w:r>
        <w:fldChar w:fldCharType="begin"/>
      </w:r>
      <w:r>
        <w:instrText xml:space="preserve"> SEQ Figure \* ARABIC </w:instrText>
      </w:r>
      <w:r>
        <w:fldChar w:fldCharType="separate"/>
      </w:r>
      <w:r w:rsidR="00D04AE6">
        <w:rPr>
          <w:noProof/>
        </w:rPr>
        <w:t>19</w:t>
      </w:r>
      <w:r>
        <w:rPr>
          <w:noProof/>
        </w:rPr>
        <w:fldChar w:fldCharType="end"/>
      </w:r>
      <w:bookmarkEnd w:id="105"/>
      <w:r w:rsidRPr="00A65655">
        <w:t xml:space="preserve"> </w:t>
      </w:r>
      <w:r>
        <w:rPr>
          <w:lang w:eastAsia="zh-CN"/>
        </w:rPr>
        <w:t>Frequency sweep waveforms. Blue is on d-axis and red is on q-axis.</w:t>
      </w:r>
      <w:bookmarkEnd w:id="106"/>
    </w:p>
    <w:p w14:paraId="6C9608E1" w14:textId="77777777" w:rsidR="00D86059" w:rsidRDefault="00D86059" w:rsidP="00D86059">
      <w:pPr>
        <w:rPr>
          <w:lang w:eastAsia="zh-CN"/>
        </w:rPr>
      </w:pPr>
      <w:r>
        <w:rPr>
          <w:lang w:eastAsia="zh-CN"/>
        </w:rPr>
        <w:t xml:space="preserve">If the input signal is </w:t>
      </w:r>
    </w:p>
    <w:p w14:paraId="52DF87F6" w14:textId="77777777" w:rsidR="00D86059" w:rsidRDefault="00D86059" w:rsidP="00D86059">
      <w:pPr>
        <w:rPr>
          <w:lang w:eastAsia="zh-CN"/>
        </w:rPr>
      </w:pPr>
      <m:oMathPara>
        <m:oMath>
          <m:r>
            <w:rPr>
              <w:rFonts w:ascii="Cambria Math" w:hAnsi="Cambria Math"/>
              <w:lang w:eastAsia="zh-CN"/>
            </w:rPr>
            <m:t> </m:t>
          </m:r>
          <m:acc>
            <m:accPr>
              <m:chr m:val="̃"/>
              <m:ctrlPr>
                <w:rPr>
                  <w:rFonts w:ascii="Cambria Math" w:hAnsi="Cambria Math"/>
                  <w:i/>
                  <w:lang w:eastAsia="zh-CN"/>
                </w:rPr>
              </m:ctrlPr>
            </m:accPr>
            <m:e>
              <m:r>
                <w:rPr>
                  <w:rFonts w:ascii="Cambria Math" w:hAnsi="Cambria Math"/>
                  <w:lang w:eastAsia="zh-CN"/>
                </w:rPr>
                <m:t>v</m:t>
              </m:r>
            </m:e>
          </m:acc>
          <m:r>
            <w:rPr>
              <w:rFonts w:ascii="Cambria Math" w:hAnsi="Cambria Math"/>
              <w:lang w:eastAsia="zh-CN"/>
            </w:rPr>
            <m:t>=</m:t>
          </m:r>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c</m:t>
              </m:r>
            </m:sub>
          </m:sSub>
          <m:r>
            <m:rPr>
              <m:sty m:val="p"/>
            </m:rPr>
            <w:rPr>
              <w:rFonts w:ascii="Cambria Math" w:hAnsi="Cambria Math"/>
              <w:lang w:eastAsia="zh-CN"/>
            </w:rPr>
            <m:t>cos</m:t>
          </m:r>
          <m:r>
            <w:rPr>
              <w:rFonts w:ascii="Cambria Math" w:hAnsi="Cambria Math"/>
              <w:lang w:eastAsia="zh-CN"/>
            </w:rPr>
            <m:t>2π</m:t>
          </m:r>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c</m:t>
              </m:r>
            </m:sub>
          </m:sSub>
          <m:r>
            <w:rPr>
              <w:rFonts w:ascii="Cambria Math" w:hAnsi="Cambria Math"/>
              <w:lang w:eastAsia="zh-CN"/>
            </w:rPr>
            <m:t>t</m:t>
          </m:r>
        </m:oMath>
      </m:oMathPara>
    </w:p>
    <w:p w14:paraId="646FDBAE" w14:textId="77777777" w:rsidR="00D86059" w:rsidRDefault="00D86059" w:rsidP="00D86059">
      <w:pPr>
        <w:jc w:val="both"/>
        <w:rPr>
          <w:lang w:eastAsia="zh-CN"/>
        </w:rPr>
      </w:pPr>
      <w:r>
        <w:rPr>
          <w:lang w:eastAsia="zh-CN"/>
        </w:rPr>
        <w:t>From the measured output, the system gain and phase can be calculated from DFT:</w:t>
      </w:r>
    </w:p>
    <w:p w14:paraId="324B90F5" w14:textId="77777777" w:rsidR="00D86059" w:rsidRPr="00E760A9" w:rsidRDefault="00602AA4" w:rsidP="00D86059">
      <w:pPr>
        <w:jc w:val="both"/>
      </w:pPr>
      <m:oMathPara>
        <m:oMath>
          <m:eqArr>
            <m:eqArrPr>
              <m:maxDist m:val="1"/>
              <m:ctrlPr>
                <w:rPr>
                  <w:rFonts w:ascii="Cambria Math" w:hAnsi="Cambria Math"/>
                  <w:i/>
                  <w:lang w:eastAsia="zh-CN"/>
                </w:rPr>
              </m:ctrlPr>
            </m:eqArrPr>
            <m:e>
              <m:sSup>
                <m:sSupPr>
                  <m:ctrlPr>
                    <w:rPr>
                      <w:rFonts w:ascii="Cambria Math" w:hAnsi="Cambria Math"/>
                      <w:lang w:eastAsia="zh-CN"/>
                    </w:rPr>
                  </m:ctrlPr>
                </m:sSupPr>
                <m:e>
                  <m:r>
                    <w:rPr>
                      <w:rFonts w:ascii="Cambria Math" w:hAnsi="Cambria Math"/>
                      <w:lang w:eastAsia="zh-CN"/>
                    </w:rPr>
                    <m:t>Y</m:t>
                  </m:r>
                  <m:ctrlPr>
                    <w:rPr>
                      <w:rFonts w:ascii="Cambria Math" w:hAnsi="Cambria Math"/>
                      <w:i/>
                      <w:lang w:eastAsia="zh-CN"/>
                    </w:rPr>
                  </m:ctrlPr>
                </m:e>
                <m:sup>
                  <m:r>
                    <w:rPr>
                      <w:rFonts w:ascii="Cambria Math" w:hAnsi="Cambria Math"/>
                      <w:lang w:eastAsia="zh-CN"/>
                    </w:rPr>
                    <m:t>sys</m:t>
                  </m:r>
                </m:sup>
              </m:sSup>
              <m:d>
                <m:dPr>
                  <m:ctrlPr>
                    <w:rPr>
                      <w:rFonts w:ascii="Cambria Math" w:hAnsi="Cambria Math"/>
                      <w:lang w:eastAsia="zh-CN"/>
                    </w:rPr>
                  </m:ctrlPr>
                </m:dPr>
                <m:e>
                  <m:r>
                    <w:rPr>
                      <w:rFonts w:ascii="Cambria Math" w:hAnsi="Cambria Math"/>
                      <w:lang w:eastAsia="zh-CN"/>
                    </w:rPr>
                    <m:t>j</m:t>
                  </m:r>
                  <m:r>
                    <w:rPr>
                      <w:rFonts w:ascii="Cambria Math" w:hAnsi="Cambria Math"/>
                      <w:lang w:eastAsia="zh-CN"/>
                    </w:rPr>
                    <m:t>2</m:t>
                  </m:r>
                  <m:r>
                    <w:rPr>
                      <w:rFonts w:ascii="Cambria Math" w:hAnsi="Cambria Math"/>
                      <w:lang w:eastAsia="zh-CN"/>
                    </w:rPr>
                    <m:t>π</m:t>
                  </m:r>
                  <m:sSub>
                    <m:sSubPr>
                      <m:ctrlPr>
                        <w:rPr>
                          <w:rFonts w:ascii="Cambria Math" w:hAnsi="Cambria Math"/>
                          <w:i/>
                          <w:iCs/>
                          <w:lang w:eastAsia="zh-CN"/>
                        </w:rPr>
                      </m:ctrlPr>
                    </m:sSubPr>
                    <m:e>
                      <m:r>
                        <w:rPr>
                          <w:rFonts w:ascii="Cambria Math" w:hAnsi="Cambria Math"/>
                          <w:lang w:eastAsia="zh-CN"/>
                        </w:rPr>
                        <m:t>f</m:t>
                      </m:r>
                    </m:e>
                    <m:sub>
                      <m:r>
                        <w:rPr>
                          <w:rFonts w:ascii="Cambria Math" w:hAnsi="Cambria Math"/>
                          <w:lang w:eastAsia="zh-CN"/>
                        </w:rPr>
                        <m:t>c</m:t>
                      </m:r>
                    </m:sub>
                  </m:sSub>
                </m:e>
              </m:d>
              <m:r>
                <m:rPr>
                  <m:sty m:val="p"/>
                </m:rPr>
                <w:rPr>
                  <w:rFonts w:ascii="Cambria Math" w:hAnsi="Cambria Math"/>
                  <w:lang w:eastAsia="zh-CN"/>
                </w:rPr>
                <m:t>=</m:t>
              </m:r>
              <m:f>
                <m:fPr>
                  <m:ctrlPr>
                    <w:rPr>
                      <w:rFonts w:ascii="Cambria Math" w:hAnsi="Cambria Math"/>
                      <w:lang w:eastAsia="zh-CN"/>
                    </w:rPr>
                  </m:ctrlPr>
                </m:fPr>
                <m:num>
                  <m:r>
                    <w:rPr>
                      <w:rFonts w:ascii="Cambria Math" w:hAnsi="Cambria Math"/>
                      <w:lang w:eastAsia="zh-CN"/>
                    </w:rPr>
                    <m:t>2</m:t>
                  </m:r>
                </m:num>
                <m:den>
                  <m:sSub>
                    <m:sSubPr>
                      <m:ctrlPr>
                        <w:rPr>
                          <w:rFonts w:ascii="Cambria Math" w:hAnsi="Cambria Math"/>
                          <w:i/>
                          <w:lang w:eastAsia="zh-CN"/>
                        </w:rPr>
                      </m:ctrlPr>
                    </m:sSubPr>
                    <m:e>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c</m:t>
                          </m:r>
                        </m:sub>
                      </m:sSub>
                      <m:r>
                        <w:rPr>
                          <w:rFonts w:ascii="Cambria Math" w:hAnsi="Cambria Math"/>
                          <w:lang w:eastAsia="zh-CN"/>
                        </w:rPr>
                        <m:t>k</m:t>
                      </m:r>
                    </m:e>
                    <m:sub>
                      <m:r>
                        <w:rPr>
                          <w:rFonts w:ascii="Cambria Math" w:hAnsi="Cambria Math"/>
                          <w:lang w:eastAsia="zh-CN"/>
                        </w:rPr>
                        <m:t>c</m:t>
                      </m:r>
                    </m:sub>
                  </m:sSub>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c</m:t>
                      </m:r>
                    </m:sub>
                  </m:sSub>
                </m:den>
              </m:f>
              <m:nary>
                <m:naryPr>
                  <m:limLoc m:val="subSup"/>
                  <m:ctrlPr>
                    <w:rPr>
                      <w:rFonts w:ascii="Cambria Math" w:hAnsi="Cambria Math"/>
                      <w:lang w:eastAsia="zh-CN"/>
                    </w:rPr>
                  </m:ctrlPr>
                </m:naryPr>
                <m:sub>
                  <m:r>
                    <w:rPr>
                      <w:rFonts w:ascii="Cambria Math" w:hAnsi="Cambria Math"/>
                      <w:lang w:eastAsia="zh-CN"/>
                    </w:rPr>
                    <m:t>0</m:t>
                  </m:r>
                </m:sub>
                <m:sup>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c</m:t>
                      </m:r>
                    </m:sub>
                  </m:sSub>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c</m:t>
                      </m:r>
                    </m:sub>
                  </m:sSub>
                </m:sup>
                <m:e>
                  <m:r>
                    <m:rPr>
                      <m:sty m:val="p"/>
                    </m:rPr>
                    <w:rPr>
                      <w:rFonts w:ascii="Cambria Math" w:hAnsi="Cambria Math"/>
                      <w:lang w:eastAsia="zh-CN"/>
                    </w:rPr>
                    <m:t>Δ</m:t>
                  </m:r>
                  <m:r>
                    <w:rPr>
                      <w:rFonts w:ascii="Cambria Math" w:hAnsi="Cambria Math"/>
                      <w:lang w:eastAsia="zh-CN"/>
                    </w:rPr>
                    <m:t>i</m:t>
                  </m:r>
                  <m:d>
                    <m:dPr>
                      <m:ctrlPr>
                        <w:rPr>
                          <w:rFonts w:ascii="Cambria Math" w:hAnsi="Cambria Math"/>
                          <w:i/>
                          <w:lang w:eastAsia="zh-CN"/>
                        </w:rPr>
                      </m:ctrlPr>
                    </m:dPr>
                    <m:e>
                      <m:r>
                        <w:rPr>
                          <w:rFonts w:ascii="Cambria Math" w:hAnsi="Cambria Math"/>
                          <w:lang w:eastAsia="zh-CN"/>
                        </w:rPr>
                        <m:t>t</m:t>
                      </m:r>
                    </m:e>
                  </m:d>
                  <m:r>
                    <w:rPr>
                      <w:rFonts w:ascii="Cambria Math" w:hAnsi="Cambria Math"/>
                      <w:lang w:eastAsia="zh-CN"/>
                    </w:rPr>
                    <m:t>⋅</m:t>
                  </m:r>
                  <m:sSup>
                    <m:sSupPr>
                      <m:ctrlPr>
                        <w:rPr>
                          <w:rFonts w:ascii="Cambria Math" w:hAnsi="Cambria Math"/>
                          <w:i/>
                          <w:lang w:eastAsia="zh-CN"/>
                        </w:rPr>
                      </m:ctrlPr>
                    </m:sSupPr>
                    <m:e>
                      <m:r>
                        <w:rPr>
                          <w:rFonts w:ascii="Cambria Math" w:hAnsi="Cambria Math"/>
                          <w:lang w:eastAsia="zh-CN"/>
                        </w:rPr>
                        <m:t>e</m:t>
                      </m:r>
                    </m:e>
                    <m:sup>
                      <m:r>
                        <w:rPr>
                          <w:rFonts w:ascii="Cambria Math" w:hAnsi="Cambria Math"/>
                          <w:lang w:eastAsia="zh-CN"/>
                        </w:rPr>
                        <m:t>-</m:t>
                      </m:r>
                      <m:r>
                        <w:rPr>
                          <w:rFonts w:ascii="Cambria Math" w:hAnsi="Cambria Math"/>
                          <w:lang w:eastAsia="zh-CN"/>
                        </w:rPr>
                        <m:t>j</m:t>
                      </m:r>
                      <m:r>
                        <w:rPr>
                          <w:rFonts w:ascii="Cambria Math" w:hAnsi="Cambria Math"/>
                          <w:lang w:eastAsia="zh-CN"/>
                        </w:rPr>
                        <m:t>2</m:t>
                      </m:r>
                      <m:r>
                        <w:rPr>
                          <w:rFonts w:ascii="Cambria Math" w:hAnsi="Cambria Math"/>
                          <w:lang w:eastAsia="zh-CN"/>
                        </w:rPr>
                        <m:t>π</m:t>
                      </m:r>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c</m:t>
                          </m:r>
                        </m:sub>
                      </m:sSub>
                      <m:r>
                        <w:rPr>
                          <w:rFonts w:ascii="Cambria Math" w:hAnsi="Cambria Math"/>
                          <w:lang w:eastAsia="zh-CN"/>
                        </w:rPr>
                        <m:t>t</m:t>
                      </m:r>
                    </m:sup>
                  </m:sSup>
                </m:e>
              </m:nary>
              <m:r>
                <w:rPr>
                  <w:rFonts w:ascii="Cambria Math" w:hAnsi="Cambria Math"/>
                  <w:lang w:eastAsia="zh-CN"/>
                </w:rPr>
                <m:t>dt</m:t>
              </m:r>
              <m:r>
                <w:rPr>
                  <w:rFonts w:ascii="Cambria Math" w:hAnsi="Cambria Math"/>
                  <w:lang w:eastAsia="zh-CN"/>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1804CC51" w14:textId="471FD811" w:rsidR="00D86059" w:rsidRPr="00E760A9" w:rsidRDefault="00D86059" w:rsidP="00D86059">
      <w:pPr>
        <w:jc w:val="both"/>
        <w:rPr>
          <w:lang w:eastAsia="zh-CN"/>
        </w:rPr>
      </w:pPr>
      <w:r>
        <w:rPr>
          <w:lang w:eastAsia="zh-CN"/>
        </w:rPr>
        <w:t xml:space="preserve">where </w:t>
      </w:r>
      <m:oMath>
        <m:r>
          <m:rPr>
            <m:sty m:val="p"/>
          </m:rPr>
          <w:rPr>
            <w:rFonts w:ascii="Cambria Math" w:hAnsi="Cambria Math"/>
            <w:lang w:eastAsia="zh-CN"/>
          </w:rPr>
          <m:t>Δ</m:t>
        </m:r>
        <m:r>
          <w:rPr>
            <w:rFonts w:ascii="Cambria Math" w:hAnsi="Cambria Math"/>
            <w:lang w:eastAsia="zh-CN"/>
          </w:rPr>
          <m:t>i(t)</m:t>
        </m:r>
      </m:oMath>
      <w:r>
        <w:rPr>
          <w:lang w:eastAsia="zh-CN"/>
        </w:rPr>
        <w:t xml:space="preserve"> is the current output, </w:t>
      </w:r>
      <m:oMath>
        <m:sSub>
          <m:sSubPr>
            <m:ctrlPr>
              <w:rPr>
                <w:rFonts w:ascii="Cambria Math" w:hAnsi="Cambria Math"/>
                <w:i/>
                <w:lang w:eastAsia="zh-CN"/>
              </w:rPr>
            </m:ctrlPr>
          </m:sSubPr>
          <m:e>
            <m:r>
              <w:rPr>
                <w:rFonts w:ascii="Cambria Math" w:hAnsi="Cambria Math"/>
                <w:lang w:eastAsia="zh-CN"/>
              </w:rPr>
              <m:t>A</m:t>
            </m:r>
          </m:e>
          <m:sub>
            <m:r>
              <w:rPr>
                <w:rFonts w:ascii="Cambria Math" w:hAnsi="Cambria Math"/>
                <w:lang w:eastAsia="zh-CN"/>
              </w:rPr>
              <m:t>c</m:t>
            </m:r>
          </m:sub>
        </m:sSub>
      </m:oMath>
      <w:r>
        <w:rPr>
          <w:lang w:eastAsia="zh-CN"/>
        </w:rPr>
        <w:t xml:space="preserve"> is the injected amplitude, </w:t>
      </w:r>
      <m:oMath>
        <m:sSub>
          <m:sSubPr>
            <m:ctrlPr>
              <w:rPr>
                <w:rFonts w:ascii="Cambria Math" w:hAnsi="Cambria Math"/>
                <w:i/>
                <w:lang w:eastAsia="zh-CN"/>
              </w:rPr>
            </m:ctrlPr>
          </m:sSubPr>
          <m:e>
            <m:r>
              <w:rPr>
                <w:rFonts w:ascii="Cambria Math" w:hAnsi="Cambria Math"/>
                <w:lang w:eastAsia="zh-CN"/>
              </w:rPr>
              <m:t>k</m:t>
            </m:r>
          </m:e>
          <m:sub>
            <m:r>
              <w:rPr>
                <w:rFonts w:ascii="Cambria Math" w:hAnsi="Cambria Math"/>
                <w:lang w:eastAsia="zh-CN"/>
              </w:rPr>
              <m:t>c</m:t>
            </m:r>
          </m:sub>
        </m:sSub>
      </m:oMath>
      <w:r>
        <w:rPr>
          <w:lang w:eastAsia="zh-CN"/>
        </w:rPr>
        <w:t xml:space="preserve">is the cycle number, </w:t>
      </w:r>
      <m:oMath>
        <m:sSub>
          <m:sSubPr>
            <m:ctrlPr>
              <w:rPr>
                <w:rFonts w:ascii="Cambria Math" w:hAnsi="Cambria Math"/>
                <w:i/>
                <w:lang w:eastAsia="zh-CN"/>
              </w:rPr>
            </m:ctrlPr>
          </m:sSubPr>
          <m:e>
            <m:r>
              <w:rPr>
                <w:rFonts w:ascii="Cambria Math" w:hAnsi="Cambria Math"/>
                <w:lang w:eastAsia="zh-CN"/>
              </w:rPr>
              <m:t>T</m:t>
            </m:r>
          </m:e>
          <m:sub>
            <m:r>
              <w:rPr>
                <w:rFonts w:ascii="Cambria Math" w:hAnsi="Cambria Math"/>
                <w:lang w:eastAsia="zh-CN"/>
              </w:rPr>
              <m:t>c</m:t>
            </m:r>
          </m:sub>
        </m:sSub>
      </m:oMath>
      <w:r>
        <w:rPr>
          <w:lang w:eastAsia="zh-CN"/>
        </w:rPr>
        <w:t xml:space="preserve"> is the period of the injected frequency, and </w:t>
      </w:r>
      <m:oMath>
        <m:sSub>
          <m:sSubPr>
            <m:ctrlPr>
              <w:rPr>
                <w:rFonts w:ascii="Cambria Math" w:hAnsi="Cambria Math"/>
                <w:i/>
                <w:lang w:eastAsia="zh-CN"/>
              </w:rPr>
            </m:ctrlPr>
          </m:sSubPr>
          <m:e>
            <m:r>
              <w:rPr>
                <w:rFonts w:ascii="Cambria Math" w:hAnsi="Cambria Math"/>
                <w:lang w:eastAsia="zh-CN"/>
              </w:rPr>
              <m:t>f</m:t>
            </m:r>
          </m:e>
          <m:sub>
            <m:r>
              <w:rPr>
                <w:rFonts w:ascii="Cambria Math" w:hAnsi="Cambria Math"/>
                <w:lang w:eastAsia="zh-CN"/>
              </w:rPr>
              <m:t>c</m:t>
            </m:r>
          </m:sub>
        </m:sSub>
      </m:oMath>
      <w:r>
        <w:rPr>
          <w:lang w:eastAsia="zh-CN"/>
        </w:rPr>
        <w:t xml:space="preserve"> is the frequency. By having the response at all frequencies and in both d-axis and q-axis, the spectra of </w:t>
      </w:r>
      <m:oMath>
        <m:sSubSup>
          <m:sSubSupPr>
            <m:ctrlPr>
              <w:rPr>
                <w:rFonts w:ascii="Cambria Math" w:hAnsi="Cambria Math"/>
                <w:i/>
                <w:lang w:eastAsia="zh-CN"/>
              </w:rPr>
            </m:ctrlPr>
          </m:sSubSupPr>
          <m:e>
            <m:r>
              <w:rPr>
                <w:rFonts w:ascii="Cambria Math" w:hAnsi="Cambria Math"/>
                <w:lang w:eastAsia="zh-CN"/>
              </w:rPr>
              <m:t>Y</m:t>
            </m:r>
          </m:e>
          <m:sub>
            <m:r>
              <m:rPr>
                <m:sty m:val="p"/>
              </m:rPr>
              <w:rPr>
                <w:rFonts w:ascii="Cambria Math" w:hAnsi="Cambria Math"/>
                <w:lang w:eastAsia="zh-CN"/>
              </w:rPr>
              <m:t>12</m:t>
            </m:r>
          </m:sub>
          <m:sup>
            <m:r>
              <w:rPr>
                <w:rFonts w:ascii="Cambria Math" w:hAnsi="Cambria Math"/>
                <w:lang w:eastAsia="zh-CN"/>
              </w:rPr>
              <m:t>sys</m:t>
            </m:r>
          </m:sup>
        </m:sSubSup>
      </m:oMath>
      <w:r>
        <w:rPr>
          <w:lang w:eastAsia="zh-CN"/>
        </w:rPr>
        <w:t xml:space="preserve">, </w:t>
      </w:r>
      <m:oMath>
        <m:sSubSup>
          <m:sSubSupPr>
            <m:ctrlPr>
              <w:rPr>
                <w:rFonts w:ascii="Cambria Math" w:hAnsi="Cambria Math"/>
                <w:i/>
                <w:lang w:eastAsia="zh-CN"/>
              </w:rPr>
            </m:ctrlPr>
          </m:sSubSupPr>
          <m:e>
            <m:r>
              <w:rPr>
                <w:rFonts w:ascii="Cambria Math" w:hAnsi="Cambria Math"/>
                <w:lang w:eastAsia="zh-CN"/>
              </w:rPr>
              <m:t>Y</m:t>
            </m:r>
          </m:e>
          <m:sub>
            <m:r>
              <m:rPr>
                <m:sty m:val="p"/>
              </m:rPr>
              <w:rPr>
                <w:rFonts w:ascii="Cambria Math" w:hAnsi="Cambria Math"/>
                <w:lang w:eastAsia="zh-CN"/>
              </w:rPr>
              <m:t>22</m:t>
            </m:r>
          </m:sub>
          <m:sup>
            <m:r>
              <w:rPr>
                <w:rFonts w:ascii="Cambria Math" w:hAnsi="Cambria Math"/>
                <w:lang w:eastAsia="zh-CN"/>
              </w:rPr>
              <m:t>sys</m:t>
            </m:r>
          </m:sup>
        </m:sSubSup>
      </m:oMath>
      <w:r>
        <w:rPr>
          <w:lang w:eastAsia="zh-CN"/>
        </w:rPr>
        <w:t xml:space="preserve"> and </w:t>
      </w:r>
      <m:oMath>
        <m:sSubSup>
          <m:sSubSupPr>
            <m:ctrlPr>
              <w:rPr>
                <w:rFonts w:ascii="Cambria Math" w:hAnsi="Cambria Math"/>
                <w:i/>
                <w:lang w:eastAsia="zh-CN"/>
              </w:rPr>
            </m:ctrlPr>
          </m:sSubSupPr>
          <m:e>
            <m:r>
              <w:rPr>
                <w:rFonts w:ascii="Cambria Math" w:hAnsi="Cambria Math"/>
                <w:lang w:eastAsia="zh-CN"/>
              </w:rPr>
              <m:t>Y</m:t>
            </m:r>
          </m:e>
          <m:sub>
            <m:r>
              <m:rPr>
                <m:sty m:val="p"/>
              </m:rPr>
              <w:rPr>
                <w:rFonts w:ascii="Cambria Math" w:hAnsi="Cambria Math"/>
                <w:lang w:eastAsia="zh-CN"/>
              </w:rPr>
              <m:t>32</m:t>
            </m:r>
          </m:sub>
          <m:sup>
            <m:r>
              <w:rPr>
                <w:rFonts w:ascii="Cambria Math" w:hAnsi="Cambria Math"/>
                <w:lang w:eastAsia="zh-CN"/>
              </w:rPr>
              <m:t>sys</m:t>
            </m:r>
          </m:sup>
        </m:sSubSup>
      </m:oMath>
      <w:r>
        <w:rPr>
          <w:lang w:eastAsia="zh-CN"/>
        </w:rPr>
        <w:t xml:space="preserve"> can be acquired, as shown in </w:t>
      </w:r>
      <w:r>
        <w:rPr>
          <w:lang w:eastAsia="zh-CN"/>
        </w:rPr>
        <w:fldChar w:fldCharType="begin"/>
      </w:r>
      <w:r>
        <w:rPr>
          <w:lang w:eastAsia="zh-CN"/>
        </w:rPr>
        <w:instrText xml:space="preserve"> REF _Ref167096818 \h  \* MERGEFORMAT </w:instrText>
      </w:r>
      <w:r>
        <w:rPr>
          <w:lang w:eastAsia="zh-CN"/>
        </w:rPr>
      </w:r>
      <w:r>
        <w:rPr>
          <w:lang w:eastAsia="zh-CN"/>
        </w:rPr>
        <w:fldChar w:fldCharType="separate"/>
      </w:r>
      <w:r w:rsidR="00D04AE6" w:rsidRPr="00A65655">
        <w:t xml:space="preserve">Figure </w:t>
      </w:r>
      <w:r w:rsidR="00D04AE6">
        <w:rPr>
          <w:noProof/>
        </w:rPr>
        <w:t>20</w:t>
      </w:r>
      <w:r>
        <w:rPr>
          <w:lang w:eastAsia="zh-CN"/>
        </w:rPr>
        <w:fldChar w:fldCharType="end"/>
      </w:r>
      <w:r>
        <w:rPr>
          <w:lang w:eastAsia="zh-CN"/>
        </w:rPr>
        <w:t xml:space="preserve">. Results are also compared with theoretical bodes and the ERA estimations. It can be seen that a good accuracy is achieved in frequency sweep. </w:t>
      </w:r>
    </w:p>
    <w:p w14:paraId="0B1EF394" w14:textId="77777777" w:rsidR="00D86059" w:rsidRDefault="00D86059" w:rsidP="00D86059">
      <w:pPr>
        <w:jc w:val="center"/>
      </w:pPr>
      <w:r>
        <w:rPr>
          <w:noProof/>
        </w:rPr>
        <w:t xml:space="preserve"> </w:t>
      </w:r>
      <w:r>
        <w:rPr>
          <w:noProof/>
        </w:rPr>
        <w:object w:dxaOrig="4310" w:dyaOrig="3390" w14:anchorId="1A0B4F53">
          <v:shape id="_x0000_i1042" type="#_x0000_t75" alt="" style="width:322.6pt;height:256.1pt;mso-width-percent:0;mso-height-percent:0;mso-width-percent:0;mso-height-percent:0" o:ole="">
            <v:imagedata r:id="rId56" o:title=""/>
          </v:shape>
          <o:OLEObject Type="Embed" ProgID="Visio.Drawing.15" ShapeID="_x0000_i1042" DrawAspect="Content" ObjectID="_1814872898" r:id="rId57"/>
        </w:object>
      </w:r>
    </w:p>
    <w:p w14:paraId="3D73386D" w14:textId="77777777" w:rsidR="00D86059" w:rsidRPr="00B424B0" w:rsidRDefault="00D86059" w:rsidP="00D86059">
      <w:pPr>
        <w:jc w:val="center"/>
        <w:rPr>
          <w:sz w:val="20"/>
          <w:szCs w:val="18"/>
        </w:rPr>
      </w:pPr>
      <w:r w:rsidRPr="00B424B0">
        <w:rPr>
          <w:sz w:val="20"/>
          <w:szCs w:val="18"/>
        </w:rPr>
        <w:t>(a)</w:t>
      </w:r>
    </w:p>
    <w:p w14:paraId="08488844" w14:textId="77777777" w:rsidR="00D86059" w:rsidRDefault="00D86059" w:rsidP="00D86059">
      <w:pPr>
        <w:jc w:val="center"/>
      </w:pPr>
      <w:r>
        <w:rPr>
          <w:noProof/>
        </w:rPr>
        <w:object w:dxaOrig="4310" w:dyaOrig="3390" w14:anchorId="3EEEEE9B">
          <v:shape id="_x0000_i1043" type="#_x0000_t75" alt="" style="width:322.6pt;height:256.1pt;mso-width-percent:0;mso-height-percent:0;mso-width-percent:0;mso-height-percent:0" o:ole="">
            <v:imagedata r:id="rId58" o:title=""/>
          </v:shape>
          <o:OLEObject Type="Embed" ProgID="Visio.Drawing.15" ShapeID="_x0000_i1043" DrawAspect="Content" ObjectID="_1814872899" r:id="rId59"/>
        </w:object>
      </w:r>
    </w:p>
    <w:p w14:paraId="61A043EF" w14:textId="77777777" w:rsidR="00D86059" w:rsidRPr="00B424B0" w:rsidRDefault="00D86059" w:rsidP="00D86059">
      <w:pPr>
        <w:jc w:val="center"/>
        <w:rPr>
          <w:sz w:val="20"/>
          <w:szCs w:val="18"/>
        </w:rPr>
      </w:pPr>
      <w:r w:rsidRPr="00B424B0">
        <w:rPr>
          <w:sz w:val="20"/>
          <w:szCs w:val="18"/>
        </w:rPr>
        <w:t>(b)</w:t>
      </w:r>
    </w:p>
    <w:p w14:paraId="5C5B209B" w14:textId="77777777" w:rsidR="00D86059" w:rsidRDefault="00D86059" w:rsidP="00D86059">
      <w:pPr>
        <w:jc w:val="center"/>
      </w:pPr>
      <w:r>
        <w:rPr>
          <w:noProof/>
        </w:rPr>
        <w:object w:dxaOrig="4310" w:dyaOrig="3390" w14:anchorId="6F4486C6">
          <v:shape id="_x0000_i1044" type="#_x0000_t75" alt="" style="width:322.6pt;height:256.1pt;mso-width-percent:0;mso-height-percent:0;mso-width-percent:0;mso-height-percent:0" o:ole="">
            <v:imagedata r:id="rId60" o:title=""/>
          </v:shape>
          <o:OLEObject Type="Embed" ProgID="Visio.Drawing.15" ShapeID="_x0000_i1044" DrawAspect="Content" ObjectID="_1814872900" r:id="rId61"/>
        </w:object>
      </w:r>
    </w:p>
    <w:p w14:paraId="2EFED305" w14:textId="77777777" w:rsidR="00D86059" w:rsidRPr="00B424B0" w:rsidRDefault="00D86059" w:rsidP="00D86059">
      <w:pPr>
        <w:jc w:val="center"/>
        <w:rPr>
          <w:sz w:val="20"/>
          <w:szCs w:val="18"/>
        </w:rPr>
      </w:pPr>
      <w:r w:rsidRPr="00B424B0">
        <w:rPr>
          <w:sz w:val="20"/>
          <w:szCs w:val="18"/>
        </w:rPr>
        <w:t>(c)</w:t>
      </w:r>
    </w:p>
    <w:p w14:paraId="00F23233" w14:textId="65A64DC0" w:rsidR="00D86059" w:rsidRDefault="00D86059" w:rsidP="00B07F9B">
      <w:pPr>
        <w:pStyle w:val="Caption"/>
        <w:jc w:val="center"/>
        <w:rPr>
          <w:lang w:eastAsia="zh-CN"/>
        </w:rPr>
      </w:pPr>
      <w:bookmarkStart w:id="107" w:name="_Ref167096818"/>
      <w:bookmarkStart w:id="108" w:name="_Toc194249642"/>
      <w:r w:rsidRPr="00A65655">
        <w:t xml:space="preserve">Figure </w:t>
      </w:r>
      <w:r>
        <w:fldChar w:fldCharType="begin"/>
      </w:r>
      <w:r>
        <w:instrText xml:space="preserve"> SEQ Figure \* ARABIC </w:instrText>
      </w:r>
      <w:r>
        <w:fldChar w:fldCharType="separate"/>
      </w:r>
      <w:r w:rsidR="00D04AE6">
        <w:rPr>
          <w:noProof/>
        </w:rPr>
        <w:t>20</w:t>
      </w:r>
      <w:r>
        <w:rPr>
          <w:noProof/>
        </w:rPr>
        <w:fldChar w:fldCharType="end"/>
      </w:r>
      <w:bookmarkEnd w:id="107"/>
      <w:r w:rsidRPr="00A65655">
        <w:t xml:space="preserve"> </w:t>
      </w:r>
      <w:r>
        <w:rPr>
          <w:lang w:eastAsia="zh-CN"/>
        </w:rPr>
        <w:t xml:space="preserve">Frequency sweep results (blue crosses) of (a) </w:t>
      </w:r>
      <m:oMath>
        <m:sSubSup>
          <m:sSubSupPr>
            <m:ctrlPr>
              <w:rPr>
                <w:rFonts w:ascii="Cambria Math" w:hAnsi="Cambria Math"/>
                <w:lang w:eastAsia="zh-CN"/>
              </w:rPr>
            </m:ctrlPr>
          </m:sSubSupPr>
          <m:e>
            <m:r>
              <w:rPr>
                <w:rFonts w:ascii="Cambria Math" w:hAnsi="Cambria Math"/>
                <w:lang w:eastAsia="zh-CN"/>
              </w:rPr>
              <m:t>Y</m:t>
            </m:r>
          </m:e>
          <m:sub>
            <m:r>
              <w:rPr>
                <w:rFonts w:ascii="Cambria Math" w:hAnsi="Cambria Math"/>
                <w:lang w:eastAsia="zh-CN"/>
              </w:rPr>
              <m:t>12</m:t>
            </m:r>
          </m:sub>
          <m:sup>
            <m:r>
              <w:rPr>
                <w:rFonts w:ascii="Cambria Math" w:hAnsi="Cambria Math"/>
                <w:lang w:eastAsia="zh-CN"/>
              </w:rPr>
              <m:t>sys</m:t>
            </m:r>
          </m:sup>
        </m:sSubSup>
      </m:oMath>
      <w:r>
        <w:rPr>
          <w:lang w:eastAsia="zh-CN"/>
        </w:rPr>
        <w:t xml:space="preserve">, (b) </w:t>
      </w:r>
      <m:oMath>
        <m:sSubSup>
          <m:sSubSupPr>
            <m:ctrlPr>
              <w:rPr>
                <w:rFonts w:ascii="Cambria Math" w:hAnsi="Cambria Math"/>
                <w:lang w:eastAsia="zh-CN"/>
              </w:rPr>
            </m:ctrlPr>
          </m:sSubSupPr>
          <m:e>
            <m:r>
              <w:rPr>
                <w:rFonts w:ascii="Cambria Math" w:hAnsi="Cambria Math"/>
                <w:lang w:eastAsia="zh-CN"/>
              </w:rPr>
              <m:t>Y</m:t>
            </m:r>
          </m:e>
          <m:sub>
            <m:r>
              <w:rPr>
                <w:rFonts w:ascii="Cambria Math" w:hAnsi="Cambria Math"/>
                <w:lang w:eastAsia="zh-CN"/>
              </w:rPr>
              <m:t>22</m:t>
            </m:r>
          </m:sub>
          <m:sup>
            <m:r>
              <w:rPr>
                <w:rFonts w:ascii="Cambria Math" w:hAnsi="Cambria Math"/>
                <w:lang w:eastAsia="zh-CN"/>
              </w:rPr>
              <m:t>sys</m:t>
            </m:r>
          </m:sup>
        </m:sSubSup>
      </m:oMath>
      <w:r>
        <w:rPr>
          <w:lang w:eastAsia="zh-CN"/>
        </w:rPr>
        <w:t xml:space="preserve"> and (c) </w:t>
      </w:r>
      <m:oMath>
        <m:sSubSup>
          <m:sSubSupPr>
            <m:ctrlPr>
              <w:rPr>
                <w:rFonts w:ascii="Cambria Math" w:hAnsi="Cambria Math"/>
                <w:lang w:eastAsia="zh-CN"/>
              </w:rPr>
            </m:ctrlPr>
          </m:sSubSupPr>
          <m:e>
            <m:r>
              <w:rPr>
                <w:rFonts w:ascii="Cambria Math" w:hAnsi="Cambria Math"/>
                <w:lang w:eastAsia="zh-CN"/>
              </w:rPr>
              <m:t>Y</m:t>
            </m:r>
          </m:e>
          <m:sub>
            <m:r>
              <w:rPr>
                <w:rFonts w:ascii="Cambria Math" w:hAnsi="Cambria Math"/>
                <w:lang w:eastAsia="zh-CN"/>
              </w:rPr>
              <m:t>32</m:t>
            </m:r>
          </m:sub>
          <m:sup>
            <m:r>
              <w:rPr>
                <w:rFonts w:ascii="Cambria Math" w:hAnsi="Cambria Math"/>
                <w:lang w:eastAsia="zh-CN"/>
              </w:rPr>
              <m:t>sys</m:t>
            </m:r>
          </m:sup>
        </m:sSubSup>
      </m:oMath>
      <w:r>
        <w:rPr>
          <w:lang w:eastAsia="zh-CN"/>
        </w:rPr>
        <w:t>. Results are compared with both the theoretical and ERA results.</w:t>
      </w:r>
      <w:bookmarkEnd w:id="108"/>
    </w:p>
    <w:p w14:paraId="667C77A9" w14:textId="1EF9652A" w:rsidR="00D86059" w:rsidRDefault="00D86059" w:rsidP="00D86059">
      <w:r>
        <w:t xml:space="preserve">Diagonal elements </w:t>
      </w:r>
      <m:oMath>
        <m:sSubSup>
          <m:sSubSupPr>
            <m:ctrlPr>
              <w:rPr>
                <w:rFonts w:ascii="Cambria Math" w:hAnsi="Cambria Math"/>
                <w:i/>
                <w:lang w:eastAsia="zh-CN"/>
              </w:rPr>
            </m:ctrlPr>
          </m:sSubSupPr>
          <m:e>
            <m:r>
              <w:rPr>
                <w:rFonts w:ascii="Cambria Math" w:hAnsi="Cambria Math"/>
                <w:lang w:eastAsia="zh-CN"/>
              </w:rPr>
              <m:t>Y</m:t>
            </m:r>
          </m:e>
          <m:sub>
            <m:r>
              <m:rPr>
                <m:sty m:val="p"/>
              </m:rPr>
              <w:rPr>
                <w:rFonts w:ascii="Cambria Math" w:hAnsi="Cambria Math"/>
                <w:lang w:eastAsia="zh-CN"/>
              </w:rPr>
              <m:t>11</m:t>
            </m:r>
          </m:sub>
          <m:sup>
            <m:r>
              <w:rPr>
                <w:rFonts w:ascii="Cambria Math" w:hAnsi="Cambria Math"/>
                <w:lang w:eastAsia="zh-CN"/>
              </w:rPr>
              <m:t>sys</m:t>
            </m:r>
          </m:sup>
        </m:sSubSup>
      </m:oMath>
      <w:r>
        <w:rPr>
          <w:lang w:eastAsia="zh-CN"/>
        </w:rPr>
        <w:t xml:space="preserve">, </w:t>
      </w:r>
      <m:oMath>
        <m:sSubSup>
          <m:sSubSupPr>
            <m:ctrlPr>
              <w:rPr>
                <w:rFonts w:ascii="Cambria Math" w:hAnsi="Cambria Math"/>
                <w:i/>
                <w:lang w:eastAsia="zh-CN"/>
              </w:rPr>
            </m:ctrlPr>
          </m:sSubSupPr>
          <m:e>
            <m:r>
              <w:rPr>
                <w:rFonts w:ascii="Cambria Math" w:hAnsi="Cambria Math"/>
                <w:lang w:eastAsia="zh-CN"/>
              </w:rPr>
              <m:t>Y</m:t>
            </m:r>
          </m:e>
          <m:sub>
            <m:r>
              <m:rPr>
                <m:sty m:val="p"/>
              </m:rPr>
              <w:rPr>
                <w:rFonts w:ascii="Cambria Math" w:hAnsi="Cambria Math"/>
                <w:lang w:eastAsia="zh-CN"/>
              </w:rPr>
              <m:t>22</m:t>
            </m:r>
          </m:sub>
          <m:sup>
            <m:r>
              <w:rPr>
                <w:rFonts w:ascii="Cambria Math" w:hAnsi="Cambria Math"/>
                <w:lang w:eastAsia="zh-CN"/>
              </w:rPr>
              <m:t>sys</m:t>
            </m:r>
          </m:sup>
        </m:sSubSup>
      </m:oMath>
      <w:r>
        <w:rPr>
          <w:lang w:eastAsia="zh-CN"/>
        </w:rPr>
        <w:t xml:space="preserve"> and </w:t>
      </w:r>
      <m:oMath>
        <m:sSubSup>
          <m:sSubSupPr>
            <m:ctrlPr>
              <w:rPr>
                <w:rFonts w:ascii="Cambria Math" w:hAnsi="Cambria Math"/>
                <w:i/>
                <w:lang w:eastAsia="zh-CN"/>
              </w:rPr>
            </m:ctrlPr>
          </m:sSubSupPr>
          <m:e>
            <m:r>
              <w:rPr>
                <w:rFonts w:ascii="Cambria Math" w:hAnsi="Cambria Math"/>
                <w:lang w:eastAsia="zh-CN"/>
              </w:rPr>
              <m:t>Y</m:t>
            </m:r>
          </m:e>
          <m:sub>
            <m:r>
              <m:rPr>
                <m:sty m:val="p"/>
              </m:rPr>
              <w:rPr>
                <w:rFonts w:ascii="Cambria Math" w:hAnsi="Cambria Math"/>
                <w:lang w:eastAsia="zh-CN"/>
              </w:rPr>
              <m:t>33</m:t>
            </m:r>
          </m:sub>
          <m:sup>
            <m:r>
              <w:rPr>
                <w:rFonts w:ascii="Cambria Math" w:hAnsi="Cambria Math"/>
                <w:lang w:eastAsia="zh-CN"/>
              </w:rPr>
              <m:t>sys</m:t>
            </m:r>
          </m:sup>
        </m:sSubSup>
      </m:oMath>
      <w:r>
        <w:t xml:space="preserve">are then restored using </w:t>
      </w:r>
      <w:r>
        <w:fldChar w:fldCharType="begin"/>
      </w:r>
      <w:r>
        <w:instrText xml:space="preserve"> REF _Ref167097337 \r \h </w:instrText>
      </w:r>
      <w:r>
        <w:fldChar w:fldCharType="separate"/>
      </w:r>
      <w:r w:rsidR="00D04AE6">
        <w:t>4.4.1</w:t>
      </w:r>
      <w:r>
        <w:fldChar w:fldCharType="end"/>
      </w:r>
      <w:r>
        <w:t xml:space="preserve">, as shown </w:t>
      </w:r>
      <w:r>
        <w:fldChar w:fldCharType="begin"/>
      </w:r>
      <w:r>
        <w:instrText xml:space="preserve"> REF _Ref167097418 \h </w:instrText>
      </w:r>
      <w:r>
        <w:fldChar w:fldCharType="separate"/>
      </w:r>
      <w:r w:rsidR="00D04AE6" w:rsidRPr="00A65655">
        <w:t xml:space="preserve">Figure </w:t>
      </w:r>
      <w:r w:rsidR="00D04AE6">
        <w:rPr>
          <w:noProof/>
        </w:rPr>
        <w:t>21</w:t>
      </w:r>
      <w:r>
        <w:fldChar w:fldCharType="end"/>
      </w:r>
      <w:r>
        <w:t>, from which it can be seen that good accuracy are achieved.</w:t>
      </w:r>
    </w:p>
    <w:p w14:paraId="500783E2" w14:textId="77777777" w:rsidR="00D86059" w:rsidRDefault="00D86059" w:rsidP="00D86059">
      <w:pPr>
        <w:jc w:val="center"/>
        <w:rPr>
          <w:noProof/>
        </w:rPr>
      </w:pPr>
      <w:r>
        <w:rPr>
          <w:noProof/>
        </w:rPr>
        <w:object w:dxaOrig="4310" w:dyaOrig="3390" w14:anchorId="32F34B4C">
          <v:shape id="_x0000_i1045" type="#_x0000_t75" alt="" style="width:322.6pt;height:253.4pt;mso-width-percent:0;mso-height-percent:0;mso-width-percent:0;mso-height-percent:0" o:ole="">
            <v:imagedata r:id="rId62" o:title=""/>
          </v:shape>
          <o:OLEObject Type="Embed" ProgID="Visio.Drawing.15" ShapeID="_x0000_i1045" DrawAspect="Content" ObjectID="_1814872901" r:id="rId63"/>
        </w:object>
      </w:r>
    </w:p>
    <w:p w14:paraId="4B5B5336" w14:textId="77777777" w:rsidR="00D86059" w:rsidRPr="00B424B0" w:rsidRDefault="00D86059" w:rsidP="00D86059">
      <w:pPr>
        <w:jc w:val="center"/>
        <w:rPr>
          <w:sz w:val="20"/>
          <w:szCs w:val="18"/>
        </w:rPr>
      </w:pPr>
      <w:r w:rsidRPr="00B424B0">
        <w:rPr>
          <w:noProof/>
          <w:sz w:val="20"/>
          <w:szCs w:val="18"/>
        </w:rPr>
        <w:t>(a)</w:t>
      </w:r>
    </w:p>
    <w:p w14:paraId="09941DDB" w14:textId="77777777" w:rsidR="00D86059" w:rsidRDefault="00D86059" w:rsidP="00D86059">
      <w:pPr>
        <w:jc w:val="center"/>
        <w:rPr>
          <w:noProof/>
        </w:rPr>
      </w:pPr>
      <w:r>
        <w:rPr>
          <w:noProof/>
        </w:rPr>
        <w:object w:dxaOrig="4310" w:dyaOrig="3390" w14:anchorId="3A9C75B5">
          <v:shape id="_x0000_i1046" type="#_x0000_t75" alt="" style="width:323.9pt;height:256.1pt;mso-width-percent:0;mso-height-percent:0;mso-width-percent:0;mso-height-percent:0" o:ole="">
            <v:imagedata r:id="rId64" o:title=""/>
          </v:shape>
          <o:OLEObject Type="Embed" ProgID="Visio.Drawing.15" ShapeID="_x0000_i1046" DrawAspect="Content" ObjectID="_1814872902" r:id="rId65"/>
        </w:object>
      </w:r>
    </w:p>
    <w:p w14:paraId="124A08DE" w14:textId="77777777" w:rsidR="00D86059" w:rsidRPr="00B424B0" w:rsidRDefault="00D86059" w:rsidP="00D86059">
      <w:pPr>
        <w:jc w:val="center"/>
        <w:rPr>
          <w:sz w:val="20"/>
          <w:szCs w:val="18"/>
        </w:rPr>
      </w:pPr>
      <w:r w:rsidRPr="00B424B0">
        <w:rPr>
          <w:noProof/>
          <w:sz w:val="20"/>
          <w:szCs w:val="18"/>
        </w:rPr>
        <w:t>(b)</w:t>
      </w:r>
    </w:p>
    <w:p w14:paraId="3D42E9DE" w14:textId="77777777" w:rsidR="00D86059" w:rsidRDefault="00D86059" w:rsidP="00D86059">
      <w:pPr>
        <w:jc w:val="center"/>
        <w:rPr>
          <w:noProof/>
        </w:rPr>
      </w:pPr>
      <w:r>
        <w:rPr>
          <w:noProof/>
        </w:rPr>
        <w:object w:dxaOrig="4310" w:dyaOrig="3390" w14:anchorId="1F5C6517">
          <v:shape id="_x0000_i1047" type="#_x0000_t75" alt="" style="width:322.6pt;height:253.4pt;mso-width-percent:0;mso-height-percent:0;mso-width-percent:0;mso-height-percent:0" o:ole="">
            <v:imagedata r:id="rId66" o:title=""/>
          </v:shape>
          <o:OLEObject Type="Embed" ProgID="Visio.Drawing.15" ShapeID="_x0000_i1047" DrawAspect="Content" ObjectID="_1814872903" r:id="rId67"/>
        </w:object>
      </w:r>
    </w:p>
    <w:p w14:paraId="4B12AC7C" w14:textId="77777777" w:rsidR="00D86059" w:rsidRPr="00B424B0" w:rsidRDefault="00D86059" w:rsidP="00D86059">
      <w:pPr>
        <w:jc w:val="center"/>
        <w:rPr>
          <w:noProof/>
          <w:sz w:val="20"/>
          <w:szCs w:val="18"/>
        </w:rPr>
      </w:pPr>
      <w:r w:rsidRPr="00B424B0">
        <w:rPr>
          <w:noProof/>
          <w:sz w:val="20"/>
          <w:szCs w:val="18"/>
        </w:rPr>
        <w:t>(c)</w:t>
      </w:r>
    </w:p>
    <w:p w14:paraId="266FEBC9" w14:textId="1D0D274D" w:rsidR="00D86059" w:rsidRDefault="00D86059" w:rsidP="00B07F9B">
      <w:pPr>
        <w:pStyle w:val="Caption"/>
        <w:jc w:val="center"/>
        <w:rPr>
          <w:lang w:eastAsia="zh-CN"/>
        </w:rPr>
      </w:pPr>
      <w:bookmarkStart w:id="109" w:name="_Ref167097418"/>
      <w:bookmarkStart w:id="110" w:name="_Toc194249643"/>
      <w:r w:rsidRPr="00A65655">
        <w:t xml:space="preserve">Figure </w:t>
      </w:r>
      <w:r>
        <w:fldChar w:fldCharType="begin"/>
      </w:r>
      <w:r>
        <w:instrText xml:space="preserve"> SEQ Figure \* ARABIC </w:instrText>
      </w:r>
      <w:r>
        <w:fldChar w:fldCharType="separate"/>
      </w:r>
      <w:r w:rsidR="00D04AE6">
        <w:rPr>
          <w:noProof/>
        </w:rPr>
        <w:t>21</w:t>
      </w:r>
      <w:r>
        <w:rPr>
          <w:noProof/>
        </w:rPr>
        <w:fldChar w:fldCharType="end"/>
      </w:r>
      <w:bookmarkEnd w:id="109"/>
      <w:r w:rsidRPr="00A65655">
        <w:t xml:space="preserve"> </w:t>
      </w:r>
      <w:r>
        <w:rPr>
          <w:lang w:eastAsia="zh-CN"/>
        </w:rPr>
        <w:t xml:space="preserve">Restored diagonal elements (a) </w:t>
      </w:r>
      <m:oMath>
        <m:sSubSup>
          <m:sSubSupPr>
            <m:ctrlPr>
              <w:rPr>
                <w:rFonts w:ascii="Cambria Math" w:hAnsi="Cambria Math"/>
                <w:lang w:eastAsia="zh-CN"/>
              </w:rPr>
            </m:ctrlPr>
          </m:sSubSupPr>
          <m:e>
            <m:r>
              <w:rPr>
                <w:rFonts w:ascii="Cambria Math" w:hAnsi="Cambria Math"/>
                <w:lang w:eastAsia="zh-CN"/>
              </w:rPr>
              <m:t>Y</m:t>
            </m:r>
          </m:e>
          <m:sub>
            <m:r>
              <w:rPr>
                <w:rFonts w:ascii="Cambria Math" w:hAnsi="Cambria Math"/>
                <w:lang w:eastAsia="zh-CN"/>
              </w:rPr>
              <m:t>11</m:t>
            </m:r>
          </m:sub>
          <m:sup>
            <m:r>
              <w:rPr>
                <w:rFonts w:ascii="Cambria Math" w:hAnsi="Cambria Math"/>
                <w:lang w:eastAsia="zh-CN"/>
              </w:rPr>
              <m:t>sys</m:t>
            </m:r>
          </m:sup>
        </m:sSubSup>
      </m:oMath>
      <w:r>
        <w:rPr>
          <w:lang w:eastAsia="zh-CN"/>
        </w:rPr>
        <w:t xml:space="preserve">, (b) </w:t>
      </w:r>
      <m:oMath>
        <m:sSubSup>
          <m:sSubSupPr>
            <m:ctrlPr>
              <w:rPr>
                <w:rFonts w:ascii="Cambria Math" w:hAnsi="Cambria Math"/>
                <w:lang w:eastAsia="zh-CN"/>
              </w:rPr>
            </m:ctrlPr>
          </m:sSubSupPr>
          <m:e>
            <m:r>
              <w:rPr>
                <w:rFonts w:ascii="Cambria Math" w:hAnsi="Cambria Math"/>
                <w:lang w:eastAsia="zh-CN"/>
              </w:rPr>
              <m:t>Y</m:t>
            </m:r>
          </m:e>
          <m:sub>
            <m:r>
              <w:rPr>
                <w:rFonts w:ascii="Cambria Math" w:hAnsi="Cambria Math"/>
                <w:lang w:eastAsia="zh-CN"/>
              </w:rPr>
              <m:t>22</m:t>
            </m:r>
          </m:sub>
          <m:sup>
            <m:r>
              <w:rPr>
                <w:rFonts w:ascii="Cambria Math" w:hAnsi="Cambria Math"/>
                <w:lang w:eastAsia="zh-CN"/>
              </w:rPr>
              <m:t>sys</m:t>
            </m:r>
          </m:sup>
        </m:sSubSup>
      </m:oMath>
      <w:r>
        <w:rPr>
          <w:lang w:eastAsia="zh-CN"/>
        </w:rPr>
        <w:t xml:space="preserve"> and (c) </w:t>
      </w:r>
      <m:oMath>
        <m:sSubSup>
          <m:sSubSupPr>
            <m:ctrlPr>
              <w:rPr>
                <w:rFonts w:ascii="Cambria Math" w:hAnsi="Cambria Math"/>
                <w:lang w:eastAsia="zh-CN"/>
              </w:rPr>
            </m:ctrlPr>
          </m:sSubSupPr>
          <m:e>
            <m:r>
              <w:rPr>
                <w:rFonts w:ascii="Cambria Math" w:hAnsi="Cambria Math"/>
                <w:lang w:eastAsia="zh-CN"/>
              </w:rPr>
              <m:t>Y</m:t>
            </m:r>
          </m:e>
          <m:sub>
            <m:r>
              <w:rPr>
                <w:rFonts w:ascii="Cambria Math" w:hAnsi="Cambria Math"/>
                <w:lang w:eastAsia="zh-CN"/>
              </w:rPr>
              <m:t>33</m:t>
            </m:r>
          </m:sub>
          <m:sup>
            <m:r>
              <w:rPr>
                <w:rFonts w:ascii="Cambria Math" w:hAnsi="Cambria Math"/>
                <w:lang w:eastAsia="zh-CN"/>
              </w:rPr>
              <m:t>sys</m:t>
            </m:r>
          </m:sup>
        </m:sSubSup>
      </m:oMath>
      <w:r>
        <w:rPr>
          <w:lang w:eastAsia="zh-CN"/>
        </w:rPr>
        <w:t xml:space="preserve"> from frequency sweep, compared with theoretical results.</w:t>
      </w:r>
      <w:bookmarkEnd w:id="110"/>
    </w:p>
    <w:p w14:paraId="2EB55696" w14:textId="379988C1" w:rsidR="00D86059" w:rsidRPr="00726FA6" w:rsidRDefault="00D86059" w:rsidP="00D86059">
      <w:pPr>
        <w:rPr>
          <w:lang w:eastAsia="zh-CN"/>
        </w:rPr>
      </w:pPr>
      <w:r>
        <w:rPr>
          <w:lang w:eastAsia="zh-CN"/>
        </w:rPr>
        <w:t xml:space="preserve">From the frequency sweep results, also known as frequency response, the state-space model, as well as the poles and residues of the system can be acquired through vector fitting techniques </w:t>
      </w:r>
      <w:r>
        <w:rPr>
          <w:lang w:eastAsia="zh-CN"/>
        </w:rPr>
        <w:fldChar w:fldCharType="begin"/>
      </w:r>
      <w:r>
        <w:rPr>
          <w:lang w:eastAsia="zh-CN"/>
        </w:rPr>
        <w:instrText xml:space="preserve"> REF _Ref167098497 \r \h </w:instrText>
      </w:r>
      <w:r>
        <w:rPr>
          <w:lang w:eastAsia="zh-CN"/>
        </w:rPr>
      </w:r>
      <w:r>
        <w:rPr>
          <w:lang w:eastAsia="zh-CN"/>
        </w:rPr>
        <w:fldChar w:fldCharType="separate"/>
      </w:r>
      <w:r w:rsidR="00D04AE6">
        <w:rPr>
          <w:lang w:eastAsia="zh-CN"/>
        </w:rPr>
        <w:t>[14]</w:t>
      </w:r>
      <w:r>
        <w:rPr>
          <w:lang w:eastAsia="zh-CN"/>
        </w:rPr>
        <w:fldChar w:fldCharType="end"/>
      </w:r>
      <w:r>
        <w:rPr>
          <w:lang w:eastAsia="zh-CN"/>
        </w:rPr>
        <w:t>. This is not further discussed in this report.</w:t>
      </w:r>
    </w:p>
    <w:p w14:paraId="7DC786CA" w14:textId="77777777" w:rsidR="00D86059" w:rsidRDefault="00D86059" w:rsidP="00B07F9B">
      <w:pPr>
        <w:pStyle w:val="Heading3"/>
        <w:rPr>
          <w:lang w:eastAsia="zh-CN"/>
        </w:rPr>
      </w:pPr>
      <w:bookmarkStart w:id="111" w:name="_Toc192853048"/>
      <w:bookmarkStart w:id="112" w:name="_Toc194249617"/>
      <w:r>
        <w:rPr>
          <w:lang w:eastAsia="zh-CN"/>
        </w:rPr>
        <w:t>Root-Cause Tracing</w:t>
      </w:r>
      <w:bookmarkEnd w:id="111"/>
      <w:bookmarkEnd w:id="112"/>
    </w:p>
    <w:p w14:paraId="6A8AEC77" w14:textId="63427DD0" w:rsidR="00D86059" w:rsidRDefault="00D86059" w:rsidP="00D86059">
      <w:pPr>
        <w:jc w:val="both"/>
        <w:rPr>
          <w:lang w:eastAsia="zh-CN"/>
        </w:rPr>
      </w:pPr>
      <w:r>
        <w:rPr>
          <w:lang w:eastAsia="zh-CN"/>
        </w:rPr>
        <w:t xml:space="preserve">With the estimations on diagonal elements of </w:t>
      </w:r>
      <m:oMath>
        <m:sSubSup>
          <m:sSubSupPr>
            <m:ctrlPr>
              <w:rPr>
                <w:rFonts w:ascii="Cambria Math" w:hAnsi="Cambria Math"/>
                <w:i/>
                <w:lang w:eastAsia="zh-CN"/>
              </w:rPr>
            </m:ctrlPr>
          </m:sSubSupPr>
          <m:e>
            <m:r>
              <w:rPr>
                <w:rFonts w:ascii="Cambria Math" w:hAnsi="Cambria Math"/>
                <w:lang w:eastAsia="zh-CN"/>
              </w:rPr>
              <m:t>Y</m:t>
            </m:r>
          </m:e>
          <m:sub/>
          <m:sup>
            <m:r>
              <w:rPr>
                <w:rFonts w:ascii="Cambria Math" w:hAnsi="Cambria Math"/>
                <w:lang w:eastAsia="zh-CN"/>
              </w:rPr>
              <m:t>sys</m:t>
            </m:r>
          </m:sup>
        </m:sSubSup>
      </m:oMath>
      <w:r>
        <w:rPr>
          <w:lang w:eastAsia="zh-CN"/>
        </w:rPr>
        <w:t xml:space="preserve">, root-cause tracing can be carried out among these buses, with the help of the grey-box approach, as introduced in </w:t>
      </w:r>
      <w:r>
        <w:rPr>
          <w:lang w:eastAsia="zh-CN"/>
        </w:rPr>
        <w:fldChar w:fldCharType="begin"/>
      </w:r>
      <w:r>
        <w:rPr>
          <w:lang w:eastAsia="zh-CN"/>
        </w:rPr>
        <w:instrText xml:space="preserve"> REF _Ref165033960 \r \h </w:instrText>
      </w:r>
      <w:r>
        <w:rPr>
          <w:lang w:eastAsia="zh-CN"/>
        </w:rPr>
      </w:r>
      <w:r>
        <w:rPr>
          <w:lang w:eastAsia="zh-CN"/>
        </w:rPr>
        <w:fldChar w:fldCharType="separate"/>
      </w:r>
      <w:r w:rsidR="00D04AE6">
        <w:rPr>
          <w:lang w:eastAsia="zh-CN"/>
        </w:rPr>
        <w:t>3.2</w:t>
      </w:r>
      <w:r>
        <w:rPr>
          <w:lang w:eastAsia="zh-CN"/>
        </w:rPr>
        <w:fldChar w:fldCharType="end"/>
      </w:r>
      <w:r>
        <w:rPr>
          <w:lang w:eastAsia="zh-CN"/>
        </w:rPr>
        <w:t xml:space="preserve">. In this section, the estimation from the ERA method is used to trace the root-cause of the 28.46 Hz mode identified from </w:t>
      </w:r>
      <w:r>
        <w:rPr>
          <w:lang w:eastAsia="zh-CN"/>
        </w:rPr>
        <w:fldChar w:fldCharType="begin"/>
      </w:r>
      <w:r>
        <w:rPr>
          <w:lang w:eastAsia="zh-CN"/>
        </w:rPr>
        <w:instrText xml:space="preserve"> REF _Ref166583266 \h </w:instrText>
      </w:r>
      <w:r>
        <w:rPr>
          <w:lang w:eastAsia="zh-CN"/>
        </w:rPr>
      </w:r>
      <w:r>
        <w:rPr>
          <w:lang w:eastAsia="zh-CN"/>
        </w:rPr>
        <w:fldChar w:fldCharType="separate"/>
      </w:r>
      <w:r w:rsidR="00D04AE6" w:rsidRPr="00A65655">
        <w:t xml:space="preserve">Figure </w:t>
      </w:r>
      <w:r w:rsidR="00D04AE6">
        <w:rPr>
          <w:noProof/>
        </w:rPr>
        <w:t>16</w:t>
      </w:r>
      <w:r>
        <w:rPr>
          <w:lang w:eastAsia="zh-CN"/>
        </w:rPr>
        <w:fldChar w:fldCharType="end"/>
      </w:r>
      <w:r>
        <w:rPr>
          <w:lang w:eastAsia="zh-CN"/>
        </w:rPr>
        <w:t>.</w:t>
      </w:r>
    </w:p>
    <w:p w14:paraId="6E9E7F73" w14:textId="7106B695" w:rsidR="00D86059" w:rsidRDefault="00D86059" w:rsidP="00D86059">
      <w:pPr>
        <w:jc w:val="both"/>
        <w:rPr>
          <w:lang w:eastAsia="zh-CN"/>
        </w:rPr>
      </w:pPr>
      <w:r>
        <w:rPr>
          <w:lang w:eastAsia="zh-CN"/>
        </w:rPr>
        <w:t xml:space="preserve">The Grey-box approach is first applied using the theoretical results. A screenshot of the developed </w:t>
      </w:r>
      <w:proofErr w:type="spellStart"/>
      <w:r>
        <w:rPr>
          <w:lang w:eastAsia="zh-CN"/>
        </w:rPr>
        <w:t>Matlab</w:t>
      </w:r>
      <w:proofErr w:type="spellEnd"/>
      <w:r>
        <w:rPr>
          <w:lang w:eastAsia="zh-CN"/>
        </w:rPr>
        <w:t xml:space="preserve"> APP is shown in </w:t>
      </w:r>
      <w:r>
        <w:rPr>
          <w:lang w:eastAsia="zh-CN"/>
        </w:rPr>
        <w:fldChar w:fldCharType="begin"/>
      </w:r>
      <w:r>
        <w:rPr>
          <w:lang w:eastAsia="zh-CN"/>
        </w:rPr>
        <w:instrText xml:space="preserve"> REF _Ref167115709 \h </w:instrText>
      </w:r>
      <w:r>
        <w:rPr>
          <w:lang w:eastAsia="zh-CN"/>
        </w:rPr>
      </w:r>
      <w:r>
        <w:rPr>
          <w:lang w:eastAsia="zh-CN"/>
        </w:rPr>
        <w:fldChar w:fldCharType="separate"/>
      </w:r>
      <w:r w:rsidR="00D04AE6" w:rsidRPr="00A65655">
        <w:t xml:space="preserve">Figure </w:t>
      </w:r>
      <w:r w:rsidR="00D04AE6">
        <w:rPr>
          <w:noProof/>
        </w:rPr>
        <w:t>22</w:t>
      </w:r>
      <w:r>
        <w:rPr>
          <w:lang w:eastAsia="zh-CN"/>
        </w:rPr>
        <w:fldChar w:fldCharType="end"/>
      </w:r>
      <w:r>
        <w:rPr>
          <w:lang w:eastAsia="zh-CN"/>
        </w:rPr>
        <w:t>. It can be seen from Layer 1 that A3, which is the detuned IBR is the dominant. Further from Layer 2, A3 is found to be the major reason of the low damping of this mode. Layer 3 tells that by increasing the current control bandwidth of A3, the mode can be better damped. The results align with the system configuration as the current control bandwidth of A3 was deliberately detuned low.</w:t>
      </w:r>
    </w:p>
    <w:p w14:paraId="518C4009" w14:textId="77777777" w:rsidR="00D86059" w:rsidRDefault="00D86059" w:rsidP="00D86059">
      <w:pPr>
        <w:jc w:val="both"/>
        <w:rPr>
          <w:lang w:eastAsia="zh-CN"/>
        </w:rPr>
      </w:pPr>
      <w:r w:rsidRPr="005024C0">
        <w:rPr>
          <w:noProof/>
          <w:lang w:eastAsia="zh-CN"/>
        </w:rPr>
        <w:drawing>
          <wp:inline distT="0" distB="0" distL="0" distR="0" wp14:anchorId="50F61810" wp14:editId="0C0601C5">
            <wp:extent cx="6120130" cy="3220085"/>
            <wp:effectExtent l="0" t="0" r="0" b="0"/>
            <wp:docPr id="15303531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353151" name="Picture 1" descr="A screenshot of a computer&#10;&#10;Description automatically generated"/>
                    <pic:cNvPicPr/>
                  </pic:nvPicPr>
                  <pic:blipFill>
                    <a:blip r:embed="rId68"/>
                    <a:stretch>
                      <a:fillRect/>
                    </a:stretch>
                  </pic:blipFill>
                  <pic:spPr>
                    <a:xfrm>
                      <a:off x="0" y="0"/>
                      <a:ext cx="6120130" cy="3220085"/>
                    </a:xfrm>
                    <a:prstGeom prst="rect">
                      <a:avLst/>
                    </a:prstGeom>
                  </pic:spPr>
                </pic:pic>
              </a:graphicData>
            </a:graphic>
          </wp:inline>
        </w:drawing>
      </w:r>
    </w:p>
    <w:p w14:paraId="0C816A6C" w14:textId="4FE768A0" w:rsidR="00D86059" w:rsidRDefault="00D86059" w:rsidP="00B07F9B">
      <w:pPr>
        <w:pStyle w:val="Caption"/>
        <w:jc w:val="center"/>
      </w:pPr>
      <w:bookmarkStart w:id="113" w:name="_Ref167115709"/>
      <w:bookmarkStart w:id="114" w:name="_Toc194249644"/>
      <w:r w:rsidRPr="00A65655">
        <w:t xml:space="preserve">Figure </w:t>
      </w:r>
      <w:r>
        <w:fldChar w:fldCharType="begin"/>
      </w:r>
      <w:r>
        <w:instrText xml:space="preserve"> SEQ Figure \* ARABIC </w:instrText>
      </w:r>
      <w:r>
        <w:fldChar w:fldCharType="separate"/>
      </w:r>
      <w:r w:rsidR="00D04AE6">
        <w:rPr>
          <w:noProof/>
        </w:rPr>
        <w:t>22</w:t>
      </w:r>
      <w:r>
        <w:rPr>
          <w:noProof/>
        </w:rPr>
        <w:fldChar w:fldCharType="end"/>
      </w:r>
      <w:bookmarkEnd w:id="113"/>
      <w:r w:rsidRPr="00A65655">
        <w:t xml:space="preserve"> </w:t>
      </w:r>
      <w:r>
        <w:t xml:space="preserve">Screenshot of the grey-box approach in </w:t>
      </w:r>
      <w:proofErr w:type="spellStart"/>
      <w:r>
        <w:t>Matlab</w:t>
      </w:r>
      <w:proofErr w:type="spellEnd"/>
      <w:r>
        <w:t xml:space="preserve"> APP.</w:t>
      </w:r>
      <w:bookmarkEnd w:id="114"/>
    </w:p>
    <w:p w14:paraId="5BDC59D8" w14:textId="3DE4CC8E" w:rsidR="00D86059" w:rsidRDefault="00D86059" w:rsidP="00D86059">
      <w:pPr>
        <w:jc w:val="both"/>
      </w:pPr>
      <w:r>
        <w:t xml:space="preserve">The estimation results from </w:t>
      </w:r>
      <w:r>
        <w:fldChar w:fldCharType="begin"/>
      </w:r>
      <w:r>
        <w:instrText xml:space="preserve"> REF _Ref193477944 \r \h </w:instrText>
      </w:r>
      <w:r>
        <w:fldChar w:fldCharType="separate"/>
      </w:r>
      <w:r w:rsidR="00D04AE6">
        <w:t>4.3.1</w:t>
      </w:r>
      <w:r>
        <w:fldChar w:fldCharType="end"/>
      </w:r>
      <w:r>
        <w:t xml:space="preserve"> is then employed for the Grey-box approach, and the results are shown in </w:t>
      </w:r>
      <w:r>
        <w:fldChar w:fldCharType="begin"/>
      </w:r>
      <w:r>
        <w:instrText xml:space="preserve"> REF _Ref167116156 \h  \* MERGEFORMAT </w:instrText>
      </w:r>
      <w:r>
        <w:fldChar w:fldCharType="separate"/>
      </w:r>
      <w:r w:rsidR="00D04AE6" w:rsidRPr="00A65655">
        <w:t xml:space="preserve">Figure </w:t>
      </w:r>
      <w:r w:rsidR="00D04AE6">
        <w:rPr>
          <w:noProof/>
        </w:rPr>
        <w:t>23</w:t>
      </w:r>
      <w:r>
        <w:fldChar w:fldCharType="end"/>
      </w:r>
      <w:r>
        <w:t>. It can be clearly seen that the results from time-domain identification successfully match with theoretical results and indicate that the root-cause of the mode is A3. This demonstrates that by introducing two linearly independent step changes at one location and measuring response at other locations, the oscillatory modes and their root-cause can be successfully identified.</w:t>
      </w:r>
    </w:p>
    <w:p w14:paraId="2F6F9E8B" w14:textId="77777777" w:rsidR="00D86059" w:rsidRDefault="00D86059" w:rsidP="00D86059">
      <w:pPr>
        <w:jc w:val="center"/>
        <w:rPr>
          <w:lang w:eastAsia="zh-CN"/>
        </w:rPr>
      </w:pPr>
      <w:r w:rsidRPr="00442BF2">
        <w:rPr>
          <w:rFonts w:hint="eastAsia"/>
          <w:noProof/>
          <w:lang w:eastAsia="zh-CN"/>
        </w:rPr>
        <w:drawing>
          <wp:inline distT="0" distB="0" distL="0" distR="0" wp14:anchorId="5D7EA1E1" wp14:editId="5E15213C">
            <wp:extent cx="4017600" cy="3009600"/>
            <wp:effectExtent l="0" t="0" r="0" b="0"/>
            <wp:docPr id="5261244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017600" cy="3009600"/>
                    </a:xfrm>
                    <a:prstGeom prst="rect">
                      <a:avLst/>
                    </a:prstGeom>
                    <a:noFill/>
                    <a:ln>
                      <a:noFill/>
                    </a:ln>
                  </pic:spPr>
                </pic:pic>
              </a:graphicData>
            </a:graphic>
          </wp:inline>
        </w:drawing>
      </w:r>
    </w:p>
    <w:p w14:paraId="682203A0" w14:textId="77777777" w:rsidR="00D86059" w:rsidRPr="00B424B0" w:rsidRDefault="00D86059" w:rsidP="00D86059">
      <w:pPr>
        <w:jc w:val="center"/>
        <w:rPr>
          <w:sz w:val="20"/>
          <w:szCs w:val="18"/>
          <w:lang w:eastAsia="zh-CN"/>
        </w:rPr>
      </w:pPr>
      <w:r w:rsidRPr="00B424B0">
        <w:rPr>
          <w:rFonts w:hint="eastAsia"/>
          <w:sz w:val="20"/>
          <w:szCs w:val="18"/>
          <w:lang w:eastAsia="zh-CN"/>
        </w:rPr>
        <w:t>(a)</w:t>
      </w:r>
    </w:p>
    <w:p w14:paraId="7BF1F5C0" w14:textId="77777777" w:rsidR="00D86059" w:rsidRDefault="00D86059" w:rsidP="00D86059">
      <w:pPr>
        <w:jc w:val="center"/>
        <w:rPr>
          <w:lang w:eastAsia="zh-CN"/>
        </w:rPr>
      </w:pPr>
      <w:r w:rsidRPr="00A9204C">
        <w:rPr>
          <w:rFonts w:hint="eastAsia"/>
          <w:noProof/>
          <w:lang w:eastAsia="zh-CN"/>
        </w:rPr>
        <w:drawing>
          <wp:inline distT="0" distB="0" distL="0" distR="0" wp14:anchorId="6BA8D53C" wp14:editId="470941DA">
            <wp:extent cx="3996000" cy="2991600"/>
            <wp:effectExtent l="0" t="0" r="0" b="0"/>
            <wp:docPr id="4204434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96000" cy="2991600"/>
                    </a:xfrm>
                    <a:prstGeom prst="rect">
                      <a:avLst/>
                    </a:prstGeom>
                    <a:noFill/>
                    <a:ln>
                      <a:noFill/>
                    </a:ln>
                  </pic:spPr>
                </pic:pic>
              </a:graphicData>
            </a:graphic>
          </wp:inline>
        </w:drawing>
      </w:r>
    </w:p>
    <w:p w14:paraId="0C6DC4C8" w14:textId="77777777" w:rsidR="00D86059" w:rsidRPr="00B424B0" w:rsidRDefault="00D86059" w:rsidP="00D86059">
      <w:pPr>
        <w:jc w:val="center"/>
        <w:rPr>
          <w:sz w:val="20"/>
          <w:szCs w:val="18"/>
          <w:lang w:eastAsia="zh-CN"/>
        </w:rPr>
      </w:pPr>
      <w:r w:rsidRPr="00B424B0">
        <w:rPr>
          <w:rFonts w:hint="eastAsia"/>
          <w:sz w:val="20"/>
          <w:szCs w:val="18"/>
          <w:lang w:eastAsia="zh-CN"/>
        </w:rPr>
        <w:t>(b)</w:t>
      </w:r>
    </w:p>
    <w:p w14:paraId="6A22F436" w14:textId="1DA493EC" w:rsidR="00D86059" w:rsidRDefault="00D86059" w:rsidP="00B07F9B">
      <w:pPr>
        <w:pStyle w:val="Caption"/>
        <w:jc w:val="center"/>
      </w:pPr>
      <w:bookmarkStart w:id="115" w:name="_Ref167116156"/>
      <w:bookmarkStart w:id="116" w:name="_Toc194249645"/>
      <w:r w:rsidRPr="00A65655">
        <w:t xml:space="preserve">Figure </w:t>
      </w:r>
      <w:r>
        <w:fldChar w:fldCharType="begin"/>
      </w:r>
      <w:r>
        <w:instrText xml:space="preserve"> SEQ Figure \* ARABIC </w:instrText>
      </w:r>
      <w:r>
        <w:fldChar w:fldCharType="separate"/>
      </w:r>
      <w:r w:rsidR="00D04AE6">
        <w:rPr>
          <w:noProof/>
        </w:rPr>
        <w:t>23</w:t>
      </w:r>
      <w:r>
        <w:rPr>
          <w:noProof/>
        </w:rPr>
        <w:fldChar w:fldCharType="end"/>
      </w:r>
      <w:bookmarkEnd w:id="115"/>
      <w:r w:rsidRPr="00A65655">
        <w:t xml:space="preserve"> </w:t>
      </w:r>
      <w:r>
        <w:t>Results from the Grey-box approach using estimation results: (a) layer-1, (b) layer-2.</w:t>
      </w:r>
      <w:bookmarkEnd w:id="116"/>
    </w:p>
    <w:p w14:paraId="59FFA75D" w14:textId="77777777" w:rsidR="00D86059" w:rsidRDefault="00D86059" w:rsidP="00295D20">
      <w:pPr>
        <w:pStyle w:val="Heading2"/>
        <w:rPr>
          <w:lang w:eastAsia="zh-CN"/>
        </w:rPr>
      </w:pPr>
      <w:bookmarkStart w:id="117" w:name="_Toc192853049"/>
      <w:bookmarkStart w:id="118" w:name="_Toc194249618"/>
      <w:r>
        <w:rPr>
          <w:rFonts w:hint="eastAsia"/>
          <w:lang w:eastAsia="zh-CN"/>
        </w:rPr>
        <w:t>7-Bus Test Systems</w:t>
      </w:r>
      <w:r>
        <w:rPr>
          <w:lang w:eastAsia="zh-CN"/>
        </w:rPr>
        <w:t xml:space="preserve"> – Full </w:t>
      </w:r>
      <w:r>
        <w:rPr>
          <w:rFonts w:eastAsiaTheme="minorEastAsia" w:hint="eastAsia"/>
          <w:lang w:eastAsia="zh-CN"/>
        </w:rPr>
        <w:t>Column</w:t>
      </w:r>
      <w:r>
        <w:rPr>
          <w:rFonts w:eastAsiaTheme="minorEastAsia"/>
          <w:lang w:eastAsia="zh-CN"/>
        </w:rPr>
        <w:t xml:space="preserve"> Measurement</w:t>
      </w:r>
      <w:bookmarkEnd w:id="117"/>
      <w:bookmarkEnd w:id="118"/>
    </w:p>
    <w:p w14:paraId="3FC47C44" w14:textId="2D8C3842" w:rsidR="00D86059" w:rsidRDefault="00D86059" w:rsidP="00D86059">
      <w:pPr>
        <w:jc w:val="both"/>
        <w:rPr>
          <w:lang w:eastAsia="zh-CN"/>
        </w:rPr>
      </w:pPr>
      <w:r>
        <w:rPr>
          <w:rFonts w:hint="eastAsia"/>
          <w:lang w:eastAsia="zh-CN"/>
        </w:rPr>
        <w:t>In order to verify the proposed method in a larger scale system with more IBRs present, a</w:t>
      </w:r>
      <w:r>
        <w:rPr>
          <w:lang w:eastAsia="zh-CN"/>
        </w:rPr>
        <w:t xml:space="preserve"> 7-bus system with 1 SG and 5 grid-following (GFL) IBRs was established in </w:t>
      </w:r>
      <w:proofErr w:type="spellStart"/>
      <w:r>
        <w:rPr>
          <w:lang w:eastAsia="zh-CN"/>
        </w:rPr>
        <w:t>Matlab</w:t>
      </w:r>
      <w:proofErr w:type="spellEnd"/>
      <w:r>
        <w:rPr>
          <w:lang w:eastAsia="zh-CN"/>
        </w:rPr>
        <w:t xml:space="preserve"> Simulink for EMT simulation, as shown in </w:t>
      </w:r>
      <w:r>
        <w:rPr>
          <w:lang w:eastAsia="zh-CN"/>
        </w:rPr>
        <w:fldChar w:fldCharType="begin"/>
      </w:r>
      <w:r>
        <w:rPr>
          <w:lang w:eastAsia="zh-CN"/>
        </w:rPr>
        <w:instrText xml:space="preserve"> REF _Ref192607555 \h </w:instrText>
      </w:r>
      <w:r>
        <w:rPr>
          <w:lang w:eastAsia="zh-CN"/>
        </w:rPr>
      </w:r>
      <w:r>
        <w:rPr>
          <w:lang w:eastAsia="zh-CN"/>
        </w:rPr>
        <w:fldChar w:fldCharType="separate"/>
      </w:r>
      <w:r w:rsidR="00D04AE6" w:rsidRPr="00A65655">
        <w:t xml:space="preserve">Figure </w:t>
      </w:r>
      <w:r w:rsidR="00D04AE6">
        <w:rPr>
          <w:noProof/>
        </w:rPr>
        <w:t>24</w:t>
      </w:r>
      <w:r>
        <w:rPr>
          <w:lang w:eastAsia="zh-CN"/>
        </w:rPr>
        <w:fldChar w:fldCharType="end"/>
      </w:r>
      <w:r>
        <w:rPr>
          <w:lang w:eastAsia="zh-CN"/>
        </w:rPr>
        <w:t>.</w:t>
      </w:r>
      <w:r>
        <w:rPr>
          <w:rFonts w:hint="eastAsia"/>
          <w:lang w:eastAsia="zh-CN"/>
        </w:rPr>
        <w:t xml:space="preserve"> </w:t>
      </w:r>
      <w:r>
        <w:rPr>
          <w:lang w:eastAsia="zh-CN"/>
        </w:rPr>
        <w:t>The voltage control bandwidth of IBR at bus-4 and 7 are deliberately detuned high to create an oscillatory mode</w:t>
      </w:r>
      <w:r>
        <w:rPr>
          <w:rFonts w:hint="eastAsia"/>
          <w:lang w:eastAsia="zh-CN"/>
        </w:rPr>
        <w:t xml:space="preserve"> of around 18.3 Hz</w:t>
      </w:r>
      <w:r>
        <w:rPr>
          <w:lang w:eastAsia="zh-CN"/>
        </w:rPr>
        <w:t xml:space="preserve">, which is caused by the voltage control interaction of these two buses. A voltage perturbation </w:t>
      </w:r>
      <m:oMath>
        <m:sSub>
          <m:sSubPr>
            <m:ctrlPr>
              <w:rPr>
                <w:rFonts w:ascii="Cambria Math" w:hAnsi="Cambria Math"/>
                <w:i/>
                <w:lang w:eastAsia="zh-CN"/>
              </w:rPr>
            </m:ctrlPr>
          </m:sSubPr>
          <m:e>
            <m:acc>
              <m:accPr>
                <m:chr m:val="̃"/>
                <m:ctrlPr>
                  <w:rPr>
                    <w:rFonts w:ascii="Cambria Math" w:hAnsi="Cambria Math"/>
                    <w:i/>
                    <w:lang w:eastAsia="zh-CN"/>
                  </w:rPr>
                </m:ctrlPr>
              </m:accPr>
              <m:e>
                <m:r>
                  <w:rPr>
                    <w:rFonts w:ascii="Cambria Math" w:hAnsi="Cambria Math"/>
                    <w:lang w:eastAsia="zh-CN"/>
                  </w:rPr>
                  <m:t>V</m:t>
                </m:r>
              </m:e>
            </m:acc>
          </m:e>
          <m:sub>
            <m:r>
              <w:rPr>
                <w:rFonts w:ascii="Cambria Math" w:hAnsi="Cambria Math"/>
                <w:lang w:eastAsia="zh-CN"/>
              </w:rPr>
              <m:t>3</m:t>
            </m:r>
          </m:sub>
        </m:sSub>
      </m:oMath>
      <w:r>
        <w:rPr>
          <w:rFonts w:hint="eastAsia"/>
          <w:lang w:eastAsia="zh-CN"/>
        </w:rPr>
        <w:t xml:space="preserve"> </w:t>
      </w:r>
      <w:r>
        <w:rPr>
          <w:lang w:eastAsia="zh-CN"/>
        </w:rPr>
        <w:t>was introduced at bus-3.</w:t>
      </w:r>
    </w:p>
    <w:bookmarkStart w:id="119" w:name="_MON_1803377160"/>
    <w:bookmarkEnd w:id="119"/>
    <w:p w14:paraId="6FE0229A" w14:textId="77777777" w:rsidR="00D86059" w:rsidRDefault="00D86059" w:rsidP="00D86059">
      <w:pPr>
        <w:jc w:val="center"/>
      </w:pPr>
      <w:r>
        <w:object w:dxaOrig="5796" w:dyaOrig="3444" w14:anchorId="369EF002">
          <v:shape id="_x0000_i1048" type="#_x0000_t75" style="width:408.35pt;height:242.3pt" o:ole="">
            <v:imagedata r:id="rId71" o:title=""/>
          </v:shape>
          <o:OLEObject Type="Embed" ProgID="Visio.Drawing.15" ShapeID="_x0000_i1048" DrawAspect="Content" ObjectID="_1814872904" r:id="rId72"/>
        </w:object>
      </w:r>
    </w:p>
    <w:p w14:paraId="049C6F5A" w14:textId="188982FF" w:rsidR="00D86059" w:rsidRDefault="00D86059" w:rsidP="00B07F9B">
      <w:pPr>
        <w:pStyle w:val="Caption"/>
        <w:jc w:val="center"/>
        <w:rPr>
          <w:lang w:eastAsia="zh-CN"/>
        </w:rPr>
      </w:pPr>
      <w:bookmarkStart w:id="120" w:name="_Ref192607555"/>
      <w:bookmarkStart w:id="121" w:name="_Toc194249646"/>
      <w:r w:rsidRPr="00A65655">
        <w:t xml:space="preserve">Figure </w:t>
      </w:r>
      <w:r>
        <w:fldChar w:fldCharType="begin"/>
      </w:r>
      <w:r>
        <w:instrText xml:space="preserve"> SEQ Figure \* ARABIC </w:instrText>
      </w:r>
      <w:r>
        <w:fldChar w:fldCharType="separate"/>
      </w:r>
      <w:r w:rsidR="00D04AE6">
        <w:rPr>
          <w:noProof/>
        </w:rPr>
        <w:t>24</w:t>
      </w:r>
      <w:r>
        <w:rPr>
          <w:noProof/>
        </w:rPr>
        <w:fldChar w:fldCharType="end"/>
      </w:r>
      <w:bookmarkEnd w:id="120"/>
      <w:r w:rsidRPr="00A65655">
        <w:t xml:space="preserve"> </w:t>
      </w:r>
      <w:r w:rsidRPr="00922D7E">
        <w:rPr>
          <w:lang w:eastAsia="zh-CN"/>
        </w:rPr>
        <w:t>A 7 bus system with one SG and 5 GFL IBRs. The voltage perturbation is added at bus-3 and current responses are taken at bus-1,3,4,5,6,7.</w:t>
      </w:r>
      <w:bookmarkEnd w:id="121"/>
    </w:p>
    <w:p w14:paraId="0068777D" w14:textId="77777777" w:rsidR="00D86059" w:rsidRDefault="00D86059" w:rsidP="00D86059">
      <w:r w:rsidRPr="007F782E">
        <w:t xml:space="preserve">The perturbation was selected as a step change with 0.02 </w:t>
      </w:r>
      <w:proofErr w:type="spellStart"/>
      <w:r w:rsidRPr="007F782E">
        <w:t>pu</w:t>
      </w:r>
      <w:proofErr w:type="spellEnd"/>
      <w:r w:rsidRPr="007F782E">
        <w:t xml:space="preserve"> size, adding at </w:t>
      </w:r>
      <w:r w:rsidRPr="006C1FFA">
        <w:rPr>
          <w:rFonts w:hint="eastAsia"/>
          <w:i/>
          <w:iCs/>
          <w:lang w:eastAsia="zh-CN"/>
        </w:rPr>
        <w:t>t</w:t>
      </w:r>
      <w:r>
        <w:rPr>
          <w:rFonts w:hint="eastAsia"/>
          <w:i/>
          <w:iCs/>
          <w:lang w:eastAsia="zh-CN"/>
        </w:rPr>
        <w:t xml:space="preserve"> </w:t>
      </w:r>
      <w:r>
        <w:rPr>
          <w:rFonts w:hint="eastAsia"/>
          <w:lang w:eastAsia="zh-CN"/>
        </w:rPr>
        <w:t>= 1 s</w:t>
      </w:r>
      <w:r w:rsidRPr="007F782E">
        <w:t xml:space="preserve">. Two rounds of perturbations were performed, in which the perturbation was added on </w:t>
      </w:r>
      <w:r w:rsidRPr="006C1FFA">
        <w:rPr>
          <w:rFonts w:hint="eastAsia"/>
          <w:i/>
          <w:iCs/>
          <w:lang w:eastAsia="zh-CN"/>
        </w:rPr>
        <w:t>d</w:t>
      </w:r>
      <w:r w:rsidRPr="007F782E">
        <w:t xml:space="preserve">-axis and </w:t>
      </w:r>
      <w:r w:rsidRPr="006C1FFA">
        <w:rPr>
          <w:rFonts w:hint="eastAsia"/>
          <w:i/>
          <w:iCs/>
          <w:lang w:eastAsia="zh-CN"/>
        </w:rPr>
        <w:t>q</w:t>
      </w:r>
      <w:r w:rsidRPr="007F782E">
        <w:t xml:space="preserve">-axis respectively. Therefore, the expressions of perturbations in time-domain and </w:t>
      </w:r>
      <w:r w:rsidRPr="006C1FFA">
        <w:rPr>
          <w:rFonts w:hint="eastAsia"/>
          <w:i/>
          <w:iCs/>
          <w:lang w:eastAsia="zh-CN"/>
        </w:rPr>
        <w:t>s</w:t>
      </w:r>
      <w:r w:rsidRPr="007F782E">
        <w:t>-domain are</w:t>
      </w:r>
    </w:p>
    <w:p w14:paraId="42BC94D5" w14:textId="77777777" w:rsidR="00D86059" w:rsidRPr="007F1523" w:rsidRDefault="00602AA4" w:rsidP="00D86059">
      <m:oMathPara>
        <m:oMath>
          <m:eqArr>
            <m:eqArrPr>
              <m:maxDist m:val="1"/>
              <m:ctrlPr>
                <w:rPr>
                  <w:rFonts w:ascii="Cambria Math" w:hAnsi="Cambria Math"/>
                </w:rPr>
              </m:ctrlPr>
            </m:eqArrPr>
            <m:e>
              <m:r>
                <m:rPr>
                  <m:sty m:val="p"/>
                </m:rPr>
                <w:rPr>
                  <w:rFonts w:ascii="Cambria Math" w:hAnsi="Cambria Math"/>
                  <w:position w:val="-30"/>
                </w:rPr>
                <w:object w:dxaOrig="4988" w:dyaOrig="741" w14:anchorId="4DB56A08">
                  <v:shape id="_x0000_i1050" type="#_x0000_t75" style="width:249.9pt;height:36.7pt" o:ole="">
                    <v:imagedata r:id="rId73" o:title=""/>
                  </v:shape>
                  <o:OLEObject Type="Embed" ProgID="Equation.AxMath" ShapeID="_x0000_i1050" DrawAspect="Content" ObjectID="_1814872905" r:id="rId74"/>
                </w:object>
              </m:r>
              <m:r>
                <w:rPr>
                  <w:rFonts w:ascii="Cambria Math" w:hAnsi="Cambria Math"/>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57A67F7A" w14:textId="77777777" w:rsidR="00D86059" w:rsidRDefault="00D86059" w:rsidP="00D86059">
      <w:pPr>
        <w:jc w:val="both"/>
        <w:rPr>
          <w:lang w:eastAsia="zh-CN"/>
        </w:rPr>
      </w:pPr>
      <w:r w:rsidRPr="007012AA">
        <w:t>where the superscript represents the round of perturbation. Current responses were measured at all buses with apparatus connected, i.e.,</w:t>
      </w:r>
      <w:r w:rsidRPr="009F18CE">
        <w:t xml:space="preserve"> </w:t>
      </w:r>
      <w:r w:rsidRPr="00EB0C9B">
        <w:rPr>
          <w:position w:val="-12"/>
        </w:rPr>
        <w:object w:dxaOrig="3586" w:dyaOrig="361" w14:anchorId="2B7C7660">
          <v:shape id="_x0000_i1051" type="#_x0000_t75" style="width:179.3pt;height:18pt" o:ole="">
            <v:imagedata r:id="rId75" o:title=""/>
          </v:shape>
          <o:OLEObject Type="Embed" ProgID="Equation.AxMath" ShapeID="_x0000_i1051" DrawAspect="Content" ObjectID="_1814872906" r:id="rId76"/>
        </w:object>
      </w:r>
      <w:r>
        <w:rPr>
          <w:rFonts w:hint="eastAsia"/>
          <w:lang w:eastAsia="zh-CN"/>
        </w:rPr>
        <w:t xml:space="preserve">, where </w:t>
      </w:r>
    </w:p>
    <w:p w14:paraId="29755A37" w14:textId="77777777" w:rsidR="00D86059" w:rsidRPr="006A22A1" w:rsidRDefault="00602AA4" w:rsidP="00D86059">
      <w:pPr>
        <w:jc w:val="both"/>
      </w:pPr>
      <m:oMathPara>
        <m:oMath>
          <m:eqArr>
            <m:eqArrPr>
              <m:maxDist m:val="1"/>
              <m:ctrlPr>
                <w:rPr>
                  <w:rFonts w:ascii="Cambria Math" w:hAnsi="Cambria Math"/>
                </w:rPr>
              </m:ctrlPr>
            </m:eqArrPr>
            <m:e>
              <m:r>
                <m:rPr>
                  <m:sty m:val="p"/>
                </m:rPr>
                <w:rPr>
                  <w:rFonts w:ascii="Cambria Math" w:hAnsi="Cambria Math"/>
                  <w:position w:val="-30"/>
                </w:rPr>
                <w:object w:dxaOrig="4806" w:dyaOrig="741" w14:anchorId="2EAA6155">
                  <v:shape id="_x0000_i1053" type="#_x0000_t75" style="width:240.3pt;height:36.7pt" o:ole="">
                    <v:imagedata r:id="rId77" o:title=""/>
                  </v:shape>
                  <o:OLEObject Type="Embed" ProgID="Equation.AxMath" ShapeID="_x0000_i1053" DrawAspect="Content" ObjectID="_1814872907" r:id="rId78"/>
                </w:object>
              </m:r>
              <m:r>
                <w:rPr>
                  <w:rFonts w:ascii="Cambria Math" w:hAnsi="Cambria Math"/>
                </w:rPr>
                <m:t>#</m:t>
              </m:r>
              <m:r>
                <w:rPr>
                  <w:rFonts w:ascii="Cambria Math" w:hAnsi="Cambria Math"/>
                  <w:i/>
                </w:rPr>
                <w:fldChar w:fldCharType="begin"/>
              </m:r>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1612C33B" w14:textId="5D95904F" w:rsidR="00D86059" w:rsidRDefault="00D86059" w:rsidP="00D86059">
      <w:pPr>
        <w:jc w:val="both"/>
        <w:rPr>
          <w:lang w:eastAsia="zh-CN"/>
        </w:rPr>
      </w:pPr>
      <w:r w:rsidRPr="00F12827">
        <w:rPr>
          <w:lang w:eastAsia="zh-CN"/>
        </w:rPr>
        <w:t xml:space="preserve">To establish the whole-system model in </w:t>
      </w:r>
      <w:proofErr w:type="spellStart"/>
      <w:r w:rsidRPr="00F12827">
        <w:rPr>
          <w:rFonts w:hint="eastAsia"/>
          <w:i/>
          <w:iCs/>
          <w:lang w:eastAsia="zh-CN"/>
        </w:rPr>
        <w:t>dq</w:t>
      </w:r>
      <w:proofErr w:type="spellEnd"/>
      <w:r w:rsidRPr="00F12827">
        <w:rPr>
          <w:lang w:eastAsia="zh-CN"/>
        </w:rPr>
        <w:t xml:space="preserve"> frame, the voltage and current data shall be aligned to a global steady </w:t>
      </w:r>
      <w:proofErr w:type="spellStart"/>
      <w:r w:rsidRPr="00F12827">
        <w:rPr>
          <w:rFonts w:hint="eastAsia"/>
          <w:i/>
          <w:iCs/>
          <w:lang w:eastAsia="zh-CN"/>
        </w:rPr>
        <w:t>dq</w:t>
      </w:r>
      <w:proofErr w:type="spellEnd"/>
      <w:r w:rsidRPr="00F12827">
        <w:rPr>
          <w:lang w:eastAsia="zh-CN"/>
        </w:rPr>
        <w:t xml:space="preserve"> frame which contains very few dynamics during perturbations. This paper selected the rotating frame at bus-1 as the global reference. A phase-locked loop (PLL) on bus-1's voltage was employed to create a rotating angle</w:t>
      </w:r>
      <w:r>
        <w:rPr>
          <w:rFonts w:hint="eastAsia"/>
          <w:lang w:eastAsia="zh-CN"/>
        </w:rPr>
        <w:t xml:space="preserve"> </w:t>
      </w:r>
      <m:oMath>
        <m:sSub>
          <m:sSubPr>
            <m:ctrlPr>
              <w:rPr>
                <w:rFonts w:ascii="Cambria Math" w:hAnsi="Cambria Math"/>
                <w:i/>
                <w:lang w:eastAsia="zh-CN"/>
              </w:rPr>
            </m:ctrlPr>
          </m:sSubPr>
          <m:e>
            <m:r>
              <w:rPr>
                <w:rFonts w:ascii="Cambria Math" w:hAnsi="Cambria Math"/>
                <w:lang w:eastAsia="zh-CN"/>
              </w:rPr>
              <m:t>θ</m:t>
            </m:r>
          </m:e>
          <m:sub>
            <m:r>
              <w:rPr>
                <w:rFonts w:ascii="Cambria Math" w:hAnsi="Cambria Math"/>
                <w:lang w:eastAsia="zh-CN"/>
              </w:rPr>
              <m:t>1</m:t>
            </m:r>
          </m:sub>
        </m:sSub>
      </m:oMath>
      <w:r w:rsidRPr="00F12827">
        <w:rPr>
          <w:lang w:eastAsia="zh-CN"/>
        </w:rPr>
        <w:t xml:space="preserve">. It is worth noting that the bandwidth of this PLL is configured low (1~Hz in this case) to minimise frame dynamics. </w:t>
      </w:r>
      <m:oMath>
        <m:sSub>
          <m:sSubPr>
            <m:ctrlPr>
              <w:rPr>
                <w:rFonts w:ascii="Cambria Math" w:hAnsi="Cambria Math"/>
                <w:i/>
                <w:lang w:eastAsia="zh-CN"/>
              </w:rPr>
            </m:ctrlPr>
          </m:sSubPr>
          <m:e>
            <m:r>
              <w:rPr>
                <w:rFonts w:ascii="Cambria Math" w:hAnsi="Cambria Math"/>
                <w:lang w:eastAsia="zh-CN"/>
              </w:rPr>
              <m:t>θ</m:t>
            </m:r>
          </m:e>
          <m:sub>
            <m:r>
              <w:rPr>
                <w:rFonts w:ascii="Cambria Math" w:hAnsi="Cambria Math"/>
                <w:lang w:eastAsia="zh-CN"/>
              </w:rPr>
              <m:t>1</m:t>
            </m:r>
          </m:sub>
        </m:sSub>
      </m:oMath>
      <w:r w:rsidRPr="00F12827">
        <w:rPr>
          <w:lang w:eastAsia="zh-CN"/>
        </w:rPr>
        <w:t xml:space="preserve"> was then employed for </w:t>
      </w:r>
      <w:proofErr w:type="spellStart"/>
      <w:r w:rsidRPr="00F12827">
        <w:rPr>
          <w:rFonts w:hint="eastAsia"/>
          <w:i/>
          <w:iCs/>
          <w:lang w:eastAsia="zh-CN"/>
        </w:rPr>
        <w:t>dq</w:t>
      </w:r>
      <w:proofErr w:type="spellEnd"/>
      <w:r w:rsidRPr="00F12827">
        <w:rPr>
          <w:lang w:eastAsia="zh-CN"/>
        </w:rPr>
        <w:t xml:space="preserve"> to </w:t>
      </w:r>
      <w:proofErr w:type="spellStart"/>
      <w:r w:rsidRPr="00D81405">
        <w:rPr>
          <w:rFonts w:hint="eastAsia"/>
          <w:i/>
          <w:iCs/>
          <w:lang w:eastAsia="zh-CN"/>
        </w:rPr>
        <w:t>abc</w:t>
      </w:r>
      <w:proofErr w:type="spellEnd"/>
      <w:r w:rsidRPr="00F12827">
        <w:rPr>
          <w:lang w:eastAsia="zh-CN"/>
        </w:rPr>
        <w:t xml:space="preserve"> frame transformation of</w:t>
      </w:r>
      <w:r>
        <w:rPr>
          <w:rFonts w:hint="eastAsia"/>
          <w:lang w:eastAsia="zh-CN"/>
        </w:rPr>
        <w:t xml:space="preserve"> </w:t>
      </w:r>
      <m:oMath>
        <m:sSub>
          <m:sSubPr>
            <m:ctrlPr>
              <w:rPr>
                <w:rFonts w:ascii="Cambria Math" w:hAnsi="Cambria Math"/>
                <w:i/>
                <w:lang w:eastAsia="zh-CN"/>
              </w:rPr>
            </m:ctrlPr>
          </m:sSubPr>
          <m:e>
            <m:acc>
              <m:accPr>
                <m:chr m:val="̃"/>
                <m:ctrlPr>
                  <w:rPr>
                    <w:rFonts w:ascii="Cambria Math" w:hAnsi="Cambria Math"/>
                    <w:i/>
                    <w:lang w:eastAsia="zh-CN"/>
                  </w:rPr>
                </m:ctrlPr>
              </m:accPr>
              <m:e>
                <m:r>
                  <w:rPr>
                    <w:rFonts w:ascii="Cambria Math" w:hAnsi="Cambria Math"/>
                    <w:lang w:eastAsia="zh-CN"/>
                  </w:rPr>
                  <m:t>v</m:t>
                </m:r>
              </m:e>
            </m:acc>
          </m:e>
          <m:sub>
            <m:r>
              <w:rPr>
                <w:rFonts w:ascii="Cambria Math" w:hAnsi="Cambria Math"/>
                <w:lang w:eastAsia="zh-CN"/>
              </w:rPr>
              <m:t>3</m:t>
            </m:r>
          </m:sub>
        </m:sSub>
      </m:oMath>
      <w:r w:rsidRPr="00F12827">
        <w:rPr>
          <w:lang w:eastAsia="zh-CN"/>
        </w:rPr>
        <w:t xml:space="preserve">, as well as for </w:t>
      </w:r>
      <w:proofErr w:type="spellStart"/>
      <w:r w:rsidRPr="00D81405">
        <w:rPr>
          <w:rFonts w:hint="eastAsia"/>
          <w:i/>
          <w:iCs/>
          <w:lang w:eastAsia="zh-CN"/>
        </w:rPr>
        <w:t>abc</w:t>
      </w:r>
      <w:proofErr w:type="spellEnd"/>
      <w:r w:rsidRPr="00F12827">
        <w:rPr>
          <w:lang w:eastAsia="zh-CN"/>
        </w:rPr>
        <w:t xml:space="preserve"> to </w:t>
      </w:r>
      <w:proofErr w:type="spellStart"/>
      <w:r w:rsidRPr="00D81405">
        <w:rPr>
          <w:rFonts w:hint="eastAsia"/>
          <w:i/>
          <w:iCs/>
          <w:lang w:eastAsia="zh-CN"/>
        </w:rPr>
        <w:t>dq</w:t>
      </w:r>
      <w:proofErr w:type="spellEnd"/>
      <w:r w:rsidRPr="00F12827">
        <w:rPr>
          <w:lang w:eastAsia="zh-CN"/>
        </w:rPr>
        <w:t xml:space="preserve"> transformations of current measurement </w:t>
      </w:r>
      <m:oMath>
        <m:r>
          <m:rPr>
            <m:sty m:val="p"/>
          </m:rPr>
          <w:rPr>
            <w:rFonts w:ascii="Cambria Math" w:hAnsi="Cambria Math"/>
            <w:lang w:eastAsia="zh-CN"/>
          </w:rPr>
          <m:t>Δ</m:t>
        </m:r>
        <m:r>
          <w:rPr>
            <w:rFonts w:ascii="Cambria Math" w:hAnsi="Cambria Math"/>
            <w:lang w:eastAsia="zh-CN"/>
          </w:rPr>
          <m:t>i</m:t>
        </m:r>
      </m:oMath>
      <w:r w:rsidRPr="00F12827">
        <w:rPr>
          <w:lang w:eastAsia="zh-CN"/>
        </w:rPr>
        <w:t xml:space="preserve"> at all buses. The employment of PLL for frame alignment, as well as the frame transformation of </w:t>
      </w:r>
      <m:oMath>
        <m:sSub>
          <m:sSubPr>
            <m:ctrlPr>
              <w:rPr>
                <w:rFonts w:ascii="Cambria Math" w:hAnsi="Cambria Math"/>
                <w:i/>
                <w:lang w:eastAsia="zh-CN"/>
              </w:rPr>
            </m:ctrlPr>
          </m:sSubPr>
          <m:e>
            <m:acc>
              <m:accPr>
                <m:chr m:val="̃"/>
                <m:ctrlPr>
                  <w:rPr>
                    <w:rFonts w:ascii="Cambria Math" w:hAnsi="Cambria Math"/>
                    <w:i/>
                    <w:lang w:eastAsia="zh-CN"/>
                  </w:rPr>
                </m:ctrlPr>
              </m:accPr>
              <m:e>
                <m:r>
                  <w:rPr>
                    <w:rFonts w:ascii="Cambria Math" w:hAnsi="Cambria Math"/>
                    <w:lang w:eastAsia="zh-CN"/>
                  </w:rPr>
                  <m:t>v</m:t>
                </m:r>
              </m:e>
            </m:acc>
          </m:e>
          <m:sub>
            <m:r>
              <w:rPr>
                <w:rFonts w:ascii="Cambria Math" w:hAnsi="Cambria Math"/>
                <w:lang w:eastAsia="zh-CN"/>
              </w:rPr>
              <m:t>3</m:t>
            </m:r>
          </m:sub>
        </m:sSub>
      </m:oMath>
      <w:r w:rsidRPr="00F12827">
        <w:rPr>
          <w:lang w:eastAsia="zh-CN"/>
        </w:rPr>
        <w:t xml:space="preserve"> and </w:t>
      </w:r>
      <m:oMath>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k</m:t>
            </m:r>
          </m:sub>
        </m:sSub>
      </m:oMath>
      <w:r w:rsidRPr="00F12827">
        <w:rPr>
          <w:lang w:eastAsia="zh-CN"/>
        </w:rPr>
        <w:t xml:space="preserve"> are illustrated in</w:t>
      </w:r>
      <w:r>
        <w:rPr>
          <w:rFonts w:hint="eastAsia"/>
          <w:lang w:eastAsia="zh-CN"/>
        </w:rPr>
        <w:t xml:space="preserve"> </w:t>
      </w:r>
      <w:r>
        <w:rPr>
          <w:lang w:eastAsia="zh-CN"/>
        </w:rPr>
        <w:fldChar w:fldCharType="begin"/>
      </w:r>
      <w:r>
        <w:rPr>
          <w:lang w:eastAsia="zh-CN"/>
        </w:rPr>
        <w:instrText xml:space="preserve"> </w:instrText>
      </w:r>
      <w:r>
        <w:rPr>
          <w:rFonts w:hint="eastAsia"/>
          <w:lang w:eastAsia="zh-CN"/>
        </w:rPr>
        <w:instrText>REF _Ref192608825 \h</w:instrText>
      </w:r>
      <w:r>
        <w:rPr>
          <w:lang w:eastAsia="zh-CN"/>
        </w:rPr>
        <w:instrText xml:space="preserve"> </w:instrText>
      </w:r>
      <w:r>
        <w:rPr>
          <w:lang w:eastAsia="zh-CN"/>
        </w:rPr>
      </w:r>
      <w:r>
        <w:rPr>
          <w:lang w:eastAsia="zh-CN"/>
        </w:rPr>
        <w:fldChar w:fldCharType="separate"/>
      </w:r>
      <w:r w:rsidR="00D04AE6" w:rsidRPr="00A65655">
        <w:t xml:space="preserve">Figure </w:t>
      </w:r>
      <w:r w:rsidR="00D04AE6">
        <w:rPr>
          <w:noProof/>
        </w:rPr>
        <w:t>25</w:t>
      </w:r>
      <w:r>
        <w:rPr>
          <w:lang w:eastAsia="zh-CN"/>
        </w:rPr>
        <w:fldChar w:fldCharType="end"/>
      </w:r>
      <w:r w:rsidRPr="00F12827">
        <w:rPr>
          <w:lang w:eastAsia="zh-CN"/>
        </w:rPr>
        <w:t>.</w:t>
      </w:r>
    </w:p>
    <w:p w14:paraId="68D85A57" w14:textId="77777777" w:rsidR="00D86059" w:rsidRDefault="00D86059" w:rsidP="00D86059">
      <w:pPr>
        <w:jc w:val="center"/>
      </w:pPr>
      <w:r>
        <w:object w:dxaOrig="3192" w:dyaOrig="2977" w14:anchorId="10AC1194">
          <v:shape id="_x0000_i1054" type="#_x0000_t75" style="width:298.45pt;height:277.6pt" o:ole="">
            <v:imagedata r:id="rId79" o:title=""/>
          </v:shape>
          <o:OLEObject Type="Embed" ProgID="Visio.Drawing.15" ShapeID="_x0000_i1054" DrawAspect="Content" ObjectID="_1814872908" r:id="rId80"/>
        </w:object>
      </w:r>
    </w:p>
    <w:p w14:paraId="4F0EA661" w14:textId="1DC82F69" w:rsidR="00D86059" w:rsidRDefault="00D86059" w:rsidP="002F4AE5">
      <w:pPr>
        <w:pStyle w:val="Caption"/>
        <w:jc w:val="center"/>
        <w:rPr>
          <w:lang w:eastAsia="zh-CN"/>
        </w:rPr>
      </w:pPr>
      <w:bookmarkStart w:id="122" w:name="_Ref192608825"/>
      <w:bookmarkStart w:id="123" w:name="_Toc194249647"/>
      <w:r w:rsidRPr="00A65655">
        <w:t xml:space="preserve">Figure </w:t>
      </w:r>
      <w:r>
        <w:fldChar w:fldCharType="begin"/>
      </w:r>
      <w:r>
        <w:instrText xml:space="preserve"> SEQ Figure \* ARABIC </w:instrText>
      </w:r>
      <w:r>
        <w:fldChar w:fldCharType="separate"/>
      </w:r>
      <w:r w:rsidR="00D04AE6">
        <w:rPr>
          <w:noProof/>
        </w:rPr>
        <w:t>25</w:t>
      </w:r>
      <w:r>
        <w:rPr>
          <w:noProof/>
        </w:rPr>
        <w:fldChar w:fldCharType="end"/>
      </w:r>
      <w:bookmarkEnd w:id="122"/>
      <w:r w:rsidRPr="00A65655">
        <w:t xml:space="preserve"> </w:t>
      </w:r>
      <w:r w:rsidRPr="008661F0">
        <w:rPr>
          <w:lang w:eastAsia="zh-CN"/>
        </w:rPr>
        <w:t xml:space="preserve">Perturbation and measurement in </w:t>
      </w:r>
      <w:proofErr w:type="spellStart"/>
      <w:r>
        <w:rPr>
          <w:rFonts w:hint="eastAsia"/>
          <w:lang w:eastAsia="zh-CN"/>
        </w:rPr>
        <w:t>dq</w:t>
      </w:r>
      <w:proofErr w:type="spellEnd"/>
      <w:r w:rsidRPr="008661F0">
        <w:rPr>
          <w:lang w:eastAsia="zh-CN"/>
        </w:rPr>
        <w:t xml:space="preserve"> frame aligned to bus-1.</w:t>
      </w:r>
      <w:bookmarkEnd w:id="123"/>
    </w:p>
    <w:p w14:paraId="0011AADD" w14:textId="4997DB07" w:rsidR="00D86059" w:rsidRDefault="00D86059" w:rsidP="00D86059">
      <w:pPr>
        <w:jc w:val="both"/>
        <w:rPr>
          <w:lang w:eastAsia="zh-CN"/>
        </w:rPr>
      </w:pPr>
      <w:r>
        <w:rPr>
          <w:lang w:eastAsia="zh-CN"/>
        </w:rPr>
        <w:t xml:space="preserve">The time-domain data of </w:t>
      </w:r>
      <m:oMath>
        <m:r>
          <m:rPr>
            <m:sty m:val="p"/>
          </m:rPr>
          <w:rPr>
            <w:rFonts w:ascii="Cambria Math" w:hAnsi="Cambria Math"/>
            <w:lang w:eastAsia="zh-CN"/>
          </w:rPr>
          <m:t>Δ</m:t>
        </m:r>
        <m:r>
          <w:rPr>
            <w:rFonts w:ascii="Cambria Math" w:hAnsi="Cambria Math"/>
            <w:lang w:eastAsia="zh-CN"/>
          </w:rPr>
          <m:t>i(t)</m:t>
        </m:r>
      </m:oMath>
      <w:r>
        <w:rPr>
          <w:lang w:eastAsia="zh-CN"/>
        </w:rPr>
        <w:t xml:space="preserve"> during the transient response period was used for TDID, sampled at 1200~Hz with a 2</w:t>
      </w:r>
      <w:r>
        <w:rPr>
          <w:rFonts w:hint="eastAsia"/>
          <w:lang w:eastAsia="zh-CN"/>
        </w:rPr>
        <w:t xml:space="preserve"> </w:t>
      </w:r>
      <w:r>
        <w:rPr>
          <w:lang w:eastAsia="zh-CN"/>
        </w:rPr>
        <w:t>s window length. Notably, the total simulation time required for identification can be kept very short—in this case, 3</w:t>
      </w:r>
      <w:r>
        <w:rPr>
          <w:rFonts w:hint="eastAsia"/>
          <w:lang w:eastAsia="zh-CN"/>
        </w:rPr>
        <w:t xml:space="preserve"> </w:t>
      </w:r>
      <w:r>
        <w:rPr>
          <w:lang w:eastAsia="zh-CN"/>
        </w:rPr>
        <w:t xml:space="preserve">s. ERA method was then applied to fit </w:t>
      </w:r>
      <m:oMath>
        <m:r>
          <m:rPr>
            <m:sty m:val="p"/>
          </m:rPr>
          <w:rPr>
            <w:rFonts w:ascii="Cambria Math" w:hAnsi="Cambria Math"/>
            <w:lang w:eastAsia="zh-CN"/>
          </w:rPr>
          <m:t>Δ</m:t>
        </m:r>
        <m:r>
          <w:rPr>
            <w:rFonts w:ascii="Cambria Math" w:hAnsi="Cambria Math"/>
            <w:lang w:eastAsia="zh-CN"/>
          </w:rPr>
          <m:t>i(t)</m:t>
        </m:r>
      </m:oMath>
      <w:r>
        <w:rPr>
          <w:lang w:eastAsia="zh-CN"/>
        </w:rPr>
        <w:t xml:space="preserve"> with </w:t>
      </w:r>
      <m:oMath>
        <m:r>
          <m:rPr>
            <m:sty m:val="p"/>
          </m:rPr>
          <w:rPr>
            <w:rFonts w:ascii="Cambria Math" w:hAnsi="Cambria Math"/>
            <w:lang w:eastAsia="zh-CN"/>
          </w:rPr>
          <m:t>Δ</m:t>
        </m:r>
        <m:r>
          <w:rPr>
            <w:rFonts w:ascii="Cambria Math" w:hAnsi="Cambria Math"/>
            <w:lang w:eastAsia="zh-CN"/>
          </w:rPr>
          <m:t>i(s)</m:t>
        </m:r>
      </m:oMath>
      <w:r>
        <w:rPr>
          <w:lang w:eastAsia="zh-CN"/>
        </w:rPr>
        <w:t xml:space="preserve">. It is worth noting that the ERA was performed to the whole column of </w:t>
      </w:r>
      <m:oMath>
        <m:r>
          <m:rPr>
            <m:sty m:val="p"/>
          </m:rPr>
          <w:rPr>
            <w:rFonts w:ascii="Cambria Math" w:hAnsi="Cambria Math"/>
            <w:lang w:eastAsia="zh-CN"/>
          </w:rPr>
          <m:t>Δ</m:t>
        </m:r>
        <m:r>
          <w:rPr>
            <w:rFonts w:ascii="Cambria Math" w:hAnsi="Cambria Math"/>
            <w:lang w:eastAsia="zh-CN"/>
          </w:rPr>
          <m:t>i</m:t>
        </m:r>
      </m:oMath>
      <w:r>
        <w:rPr>
          <w:lang w:eastAsia="zh-CN"/>
        </w:rPr>
        <w:t xml:space="preserve"> collectively, rather than on an element-by-element basis. To select a proper system order, a small initial value can be used first, in this case, </w:t>
      </w:r>
      <m:oMath>
        <m:sSub>
          <m:sSubPr>
            <m:ctrlPr>
              <w:rPr>
                <w:rFonts w:ascii="Cambria Math" w:hAnsi="Cambria Math"/>
                <w:i/>
                <w:lang w:eastAsia="zh-CN"/>
              </w:rPr>
            </m:ctrlPr>
          </m:sSubPr>
          <m:e>
            <m:r>
              <w:rPr>
                <w:rFonts w:ascii="Cambria Math" w:hAnsi="Cambria Math"/>
                <w:lang w:eastAsia="zh-CN"/>
              </w:rPr>
              <m:t>M</m:t>
            </m:r>
          </m:e>
          <m:sub>
            <m:r>
              <m:rPr>
                <m:sty m:val="p"/>
              </m:rPr>
              <w:rPr>
                <w:rFonts w:ascii="Cambria Math" w:hAnsi="Cambria Math"/>
                <w:lang w:eastAsia="zh-CN"/>
              </w:rPr>
              <m:t>init</m:t>
            </m:r>
          </m:sub>
        </m:sSub>
        <m:r>
          <w:rPr>
            <w:rFonts w:ascii="Cambria Math" w:hAnsi="Cambria Math"/>
            <w:lang w:eastAsia="zh-CN"/>
          </w:rPr>
          <m:t>=10</m:t>
        </m:r>
      </m:oMath>
      <w:r>
        <w:rPr>
          <w:lang w:eastAsia="zh-CN"/>
        </w:rPr>
        <w:t xml:space="preserve">. By applying ERA, a fitted state-space system </w:t>
      </w:r>
      <m:oMath>
        <m:r>
          <m:rPr>
            <m:sty m:val="p"/>
          </m:rPr>
          <w:rPr>
            <w:rFonts w:ascii="Cambria Math" w:hAnsi="Cambria Math"/>
            <w:lang w:eastAsia="zh-CN"/>
          </w:rPr>
          <m:t>Δ</m:t>
        </m:r>
        <m:r>
          <w:rPr>
            <w:rFonts w:ascii="Cambria Math" w:hAnsi="Cambria Math"/>
            <w:lang w:eastAsia="zh-CN"/>
          </w:rPr>
          <m:t>i(s)</m:t>
        </m:r>
      </m:oMath>
      <w:r>
        <w:rPr>
          <w:rFonts w:hint="eastAsia"/>
          <w:lang w:eastAsia="zh-CN"/>
        </w:rPr>
        <w:t xml:space="preserve"> </w:t>
      </w:r>
      <w:r>
        <w:rPr>
          <w:lang w:eastAsia="zh-CN"/>
        </w:rPr>
        <w:t xml:space="preserve">with order of </w:t>
      </w:r>
      <w:r w:rsidRPr="00DC10C1">
        <w:rPr>
          <w:rFonts w:hint="eastAsia"/>
          <w:i/>
          <w:iCs/>
          <w:lang w:eastAsia="zh-CN"/>
        </w:rPr>
        <w:t>M</w:t>
      </w:r>
      <w:r>
        <w:rPr>
          <w:lang w:eastAsia="zh-CN"/>
        </w:rPr>
        <w:t xml:space="preserve"> is acquired. To verify the accuracy, the impulse response of </w:t>
      </w:r>
      <m:oMath>
        <m:r>
          <m:rPr>
            <m:sty m:val="p"/>
          </m:rPr>
          <w:rPr>
            <w:rFonts w:ascii="Cambria Math" w:hAnsi="Cambria Math"/>
            <w:lang w:eastAsia="zh-CN"/>
          </w:rPr>
          <m:t>Δ</m:t>
        </m:r>
        <m:r>
          <w:rPr>
            <w:rFonts w:ascii="Cambria Math" w:hAnsi="Cambria Math"/>
            <w:lang w:eastAsia="zh-CN"/>
          </w:rPr>
          <m:t>i(s)</m:t>
        </m:r>
      </m:oMath>
      <w:r>
        <w:rPr>
          <w:lang w:eastAsia="zh-CN"/>
        </w:rPr>
        <w:t xml:space="preserve"> can be compared with the original responses in time domain. The normalised root mean squared error (nRMSE), which quantifies the difference between predicted response and actual response, is applied to assess the model accuracy. nRMSE is defined in </w:t>
      </w:r>
      <w:r>
        <w:rPr>
          <w:lang w:eastAsia="zh-CN"/>
        </w:rPr>
        <w:fldChar w:fldCharType="begin"/>
      </w:r>
      <w:r>
        <w:rPr>
          <w:lang w:eastAsia="zh-CN"/>
        </w:rPr>
        <w:instrText xml:space="preserve"> REF _Ref192609061 \n \h </w:instrText>
      </w:r>
      <w:r>
        <w:rPr>
          <w:lang w:eastAsia="zh-CN"/>
        </w:rPr>
      </w:r>
      <w:r>
        <w:rPr>
          <w:lang w:eastAsia="zh-CN"/>
        </w:rPr>
        <w:fldChar w:fldCharType="separate"/>
      </w:r>
      <w:r w:rsidR="00D04AE6">
        <w:rPr>
          <w:lang w:eastAsia="zh-CN"/>
        </w:rPr>
        <w:t>(30)</w:t>
      </w:r>
      <w:r>
        <w:rPr>
          <w:lang w:eastAsia="zh-CN"/>
        </w:rPr>
        <w:fldChar w:fldCharType="end"/>
      </w:r>
      <w:r>
        <w:rPr>
          <w:rFonts w:hint="eastAsia"/>
          <w:lang w:eastAsia="zh-CN"/>
        </w:rPr>
        <w:t>.</w:t>
      </w:r>
      <w:r>
        <w:rPr>
          <w:lang w:eastAsia="zh-CN"/>
        </w:rPr>
        <w:t xml:space="preserve"> </w:t>
      </w:r>
    </w:p>
    <w:p w14:paraId="40D488AC" w14:textId="77777777" w:rsidR="00D86059" w:rsidRPr="00271E0B" w:rsidRDefault="00602AA4" w:rsidP="00D86059">
      <m:oMathPara>
        <m:oMath>
          <m:eqArr>
            <m:eqArrPr>
              <m:maxDist m:val="1"/>
              <m:ctrlPr>
                <w:rPr>
                  <w:rFonts w:ascii="Cambria Math" w:hAnsi="Cambria Math"/>
                </w:rPr>
              </m:ctrlPr>
            </m:eqArrPr>
            <m:e>
              <m:r>
                <m:rPr>
                  <m:sty m:val="p"/>
                </m:rPr>
                <w:rPr>
                  <w:rFonts w:ascii="Cambria Math" w:hAnsi="Cambria Math"/>
                  <w:position w:val="-32"/>
                </w:rPr>
                <w:object w:dxaOrig="5433" w:dyaOrig="816" w14:anchorId="3CDD6FA9">
                  <v:shape id="_x0000_i1056" type="#_x0000_t75" style="width:270.85pt;height:40.85pt" o:ole="">
                    <v:imagedata r:id="rId81" o:title=""/>
                  </v:shape>
                  <o:OLEObject Type="Embed" ProgID="Equation.AxMath" ShapeID="_x0000_i1056" DrawAspect="Content" ObjectID="_1814872909" r:id="rId82"/>
                </w:object>
              </m:r>
              <m:r>
                <w:rPr>
                  <w:rFonts w:ascii="Cambria Math" w:hAnsi="Cambria Math"/>
                </w:rPr>
                <m:t>#</m:t>
              </m:r>
              <m:r>
                <w:rPr>
                  <w:rFonts w:ascii="Cambria Math" w:hAnsi="Cambria Math"/>
                  <w:i/>
                </w:rPr>
                <w:fldChar w:fldCharType="begin"/>
              </m:r>
              <w:bookmarkStart w:id="124" w:name="_Ref192609061"/>
              <w:bookmarkEnd w:id="124"/>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348C04A8" w14:textId="32AE8552" w:rsidR="00D86059" w:rsidRPr="00907608" w:rsidRDefault="00D86059" w:rsidP="00D86059">
      <w:pPr>
        <w:jc w:val="both"/>
        <w:rPr>
          <w:lang w:eastAsia="zh-CN"/>
        </w:rPr>
      </w:pPr>
      <w:r>
        <w:fldChar w:fldCharType="begin"/>
      </w:r>
      <w:r>
        <w:instrText xml:space="preserve"> REF _Ref145500587 \h  \* MERGEFORMAT </w:instrText>
      </w:r>
      <w:r>
        <w:fldChar w:fldCharType="separate"/>
      </w:r>
      <w:r w:rsidR="00D04AE6" w:rsidRPr="00A65655">
        <w:t xml:space="preserve">Figure </w:t>
      </w:r>
      <w:r w:rsidR="00D04AE6" w:rsidRPr="00D04AE6">
        <w:rPr>
          <w:rFonts w:eastAsiaTheme="minorEastAsia"/>
          <w:noProof/>
          <w:lang w:eastAsia="zh-CN"/>
        </w:rPr>
        <w:t>1</w:t>
      </w:r>
      <w:r>
        <w:fldChar w:fldCharType="end"/>
      </w:r>
      <w:r>
        <w:rPr>
          <w:rFonts w:hint="eastAsia"/>
          <w:lang w:eastAsia="zh-CN"/>
        </w:rPr>
        <w:t xml:space="preserve"> </w:t>
      </w:r>
      <w:r w:rsidRPr="002D23C5">
        <w:rPr>
          <w:lang w:eastAsia="zh-CN"/>
        </w:rPr>
        <w:t xml:space="preserve">shows the original responses and the predicted responses with different selections of </w:t>
      </w:r>
      <w:r w:rsidRPr="002D23C5">
        <w:rPr>
          <w:rFonts w:hint="eastAsia"/>
          <w:i/>
          <w:iCs/>
          <w:lang w:eastAsia="zh-CN"/>
        </w:rPr>
        <w:t>M</w:t>
      </w:r>
      <w:r w:rsidRPr="002D23C5">
        <w:rPr>
          <w:lang w:eastAsia="zh-CN"/>
        </w:rPr>
        <w:t xml:space="preserve"> for element </w:t>
      </w:r>
      <m:oMath>
        <m:r>
          <m:rPr>
            <m:sty m:val="p"/>
          </m:rPr>
          <w:rPr>
            <w:rFonts w:ascii="Cambria Math" w:hAnsi="Cambria Math"/>
            <w:lang w:eastAsia="zh-CN"/>
          </w:rPr>
          <m:t>Δ</m:t>
        </m:r>
        <m:sSub>
          <m:sSubPr>
            <m:ctrlPr>
              <w:rPr>
                <w:rFonts w:ascii="Cambria Math" w:hAnsi="Cambria Math"/>
                <w:i/>
                <w:lang w:eastAsia="zh-CN"/>
              </w:rPr>
            </m:ctrlPr>
          </m:sSubPr>
          <m:e>
            <m:r>
              <w:rPr>
                <w:rFonts w:ascii="Cambria Math" w:hAnsi="Cambria Math"/>
                <w:lang w:eastAsia="zh-CN"/>
              </w:rPr>
              <m:t>i</m:t>
            </m:r>
          </m:e>
          <m:sub>
            <m:r>
              <w:rPr>
                <w:rFonts w:ascii="Cambria Math" w:hAnsi="Cambria Math"/>
                <w:lang w:eastAsia="zh-CN"/>
              </w:rPr>
              <m:t>7dq</m:t>
            </m:r>
          </m:sub>
        </m:sSub>
      </m:oMath>
      <w:r w:rsidRPr="002D23C5">
        <w:rPr>
          <w:lang w:eastAsia="zh-CN"/>
        </w:rPr>
        <w:t xml:space="preserve">. It is found that with </w:t>
      </w:r>
      <w:r w:rsidRPr="002D23C5">
        <w:rPr>
          <w:rFonts w:hint="eastAsia"/>
          <w:i/>
          <w:iCs/>
          <w:lang w:eastAsia="zh-CN"/>
        </w:rPr>
        <w:t>M</w:t>
      </w:r>
      <w:r>
        <w:rPr>
          <w:rFonts w:hint="eastAsia"/>
          <w:lang w:eastAsia="zh-CN"/>
        </w:rPr>
        <w:t>=20</w:t>
      </w:r>
      <w:r w:rsidRPr="002D23C5">
        <w:rPr>
          <w:lang w:eastAsia="zh-CN"/>
        </w:rPr>
        <w:t xml:space="preserve">, </w:t>
      </w:r>
      <w:proofErr w:type="spellStart"/>
      <w:r w:rsidRPr="002D23C5">
        <w:rPr>
          <w:lang w:eastAsia="zh-CN"/>
        </w:rPr>
        <w:t>nRMSE</w:t>
      </w:r>
      <w:proofErr w:type="spellEnd"/>
      <w:r w:rsidRPr="002D23C5">
        <w:rPr>
          <w:lang w:eastAsia="zh-CN"/>
        </w:rPr>
        <w:t xml:space="preserve"> are all below 1%, which is considered a very accurate fit. With a set of trial and error tests, </w:t>
      </w:r>
      <w:r w:rsidRPr="002D23C5">
        <w:rPr>
          <w:rFonts w:hint="eastAsia"/>
          <w:i/>
          <w:iCs/>
          <w:lang w:eastAsia="zh-CN"/>
        </w:rPr>
        <w:t>M</w:t>
      </w:r>
      <w:r w:rsidRPr="002D23C5">
        <w:rPr>
          <w:lang w:eastAsia="zh-CN"/>
        </w:rPr>
        <w:t xml:space="preserve"> was selected as 20 for ERA in this case study.</w:t>
      </w:r>
    </w:p>
    <w:p w14:paraId="7A9B5DCB" w14:textId="77777777" w:rsidR="00D86059" w:rsidRDefault="00D86059" w:rsidP="00D86059">
      <w:pPr>
        <w:jc w:val="center"/>
      </w:pPr>
      <w:r>
        <w:object w:dxaOrig="6265" w:dyaOrig="4788" w14:anchorId="73C846F1">
          <v:shape id="_x0000_i1057" type="#_x0000_t75" style="width:312.95pt;height:239.65pt" o:ole="">
            <v:imagedata r:id="rId83" o:title=""/>
          </v:shape>
          <o:OLEObject Type="Embed" ProgID="Visio.Drawing.15" ShapeID="_x0000_i1057" DrawAspect="Content" ObjectID="_1814872910" r:id="rId84"/>
        </w:object>
      </w:r>
    </w:p>
    <w:p w14:paraId="356A40DD" w14:textId="5A050E3F" w:rsidR="00D86059" w:rsidRDefault="00D86059" w:rsidP="002F4AE5">
      <w:pPr>
        <w:pStyle w:val="Caption"/>
        <w:jc w:val="center"/>
        <w:rPr>
          <w:lang w:eastAsia="zh-CN"/>
        </w:rPr>
      </w:pPr>
      <w:bookmarkStart w:id="125" w:name="_Toc194249648"/>
      <w:r w:rsidRPr="00A65655">
        <w:t xml:space="preserve">Figure </w:t>
      </w:r>
      <w:r>
        <w:fldChar w:fldCharType="begin"/>
      </w:r>
      <w:r>
        <w:instrText xml:space="preserve"> SEQ Figure \* ARABIC </w:instrText>
      </w:r>
      <w:r>
        <w:fldChar w:fldCharType="separate"/>
      </w:r>
      <w:r w:rsidR="00D04AE6">
        <w:rPr>
          <w:noProof/>
        </w:rPr>
        <w:t>26</w:t>
      </w:r>
      <w:r>
        <w:rPr>
          <w:noProof/>
        </w:rPr>
        <w:fldChar w:fldCharType="end"/>
      </w:r>
      <w:r>
        <w:rPr>
          <w:rFonts w:hint="eastAsia"/>
          <w:lang w:eastAsia="zh-CN"/>
        </w:rPr>
        <w:t xml:space="preserve"> step response at bus-7</w:t>
      </w:r>
      <w:r w:rsidRPr="008661F0">
        <w:rPr>
          <w:lang w:eastAsia="zh-CN"/>
        </w:rPr>
        <w:t>.</w:t>
      </w:r>
      <w:bookmarkEnd w:id="125"/>
    </w:p>
    <w:p w14:paraId="48472B89" w14:textId="77777777" w:rsidR="00D86059" w:rsidRDefault="00D86059" w:rsidP="00D86059">
      <w:r>
        <w:t xml:space="preserve">Combining the fitted </w:t>
      </w:r>
      <m:oMath>
        <m:r>
          <m:rPr>
            <m:sty m:val="p"/>
          </m:rPr>
          <w:rPr>
            <w:rFonts w:ascii="Cambria Math" w:hAnsi="Cambria Math"/>
            <w:lang w:eastAsia="zh-CN"/>
          </w:rPr>
          <m:t>Δ</m:t>
        </m:r>
        <m:r>
          <w:rPr>
            <w:rFonts w:ascii="Cambria Math" w:hAnsi="Cambria Math"/>
            <w:lang w:eastAsia="zh-CN"/>
          </w:rPr>
          <m:t>i(s)</m:t>
        </m:r>
      </m:oMath>
      <w:r>
        <w:rPr>
          <w:rFonts w:hint="eastAsia"/>
          <w:lang w:eastAsia="zh-CN"/>
        </w:rPr>
        <w:t xml:space="preserve"> </w:t>
      </w:r>
      <w:r>
        <w:t xml:space="preserve"> with the system input </w:t>
      </w:r>
      <m:oMath>
        <m:sSub>
          <m:sSubPr>
            <m:ctrlPr>
              <w:rPr>
                <w:rFonts w:ascii="Cambria Math" w:hAnsi="Cambria Math"/>
                <w:i/>
                <w:lang w:eastAsia="zh-CN"/>
              </w:rPr>
            </m:ctrlPr>
          </m:sSubPr>
          <m:e>
            <m:acc>
              <m:accPr>
                <m:chr m:val="̃"/>
                <m:ctrlPr>
                  <w:rPr>
                    <w:rFonts w:ascii="Cambria Math" w:hAnsi="Cambria Math"/>
                    <w:i/>
                    <w:lang w:eastAsia="zh-CN"/>
                  </w:rPr>
                </m:ctrlPr>
              </m:accPr>
              <m:e>
                <m:r>
                  <w:rPr>
                    <w:rFonts w:ascii="Cambria Math" w:hAnsi="Cambria Math"/>
                    <w:lang w:eastAsia="zh-CN"/>
                  </w:rPr>
                  <m:t>v</m:t>
                </m:r>
              </m:e>
            </m:acc>
          </m:e>
          <m:sub>
            <m:r>
              <w:rPr>
                <w:rFonts w:ascii="Cambria Math" w:hAnsi="Cambria Math"/>
                <w:lang w:eastAsia="zh-CN"/>
              </w:rPr>
              <m:t>3</m:t>
            </m:r>
          </m:sub>
        </m:sSub>
        <m:r>
          <w:rPr>
            <w:rFonts w:ascii="Cambria Math" w:hAnsi="Cambria Math"/>
            <w:lang w:eastAsia="zh-CN"/>
          </w:rPr>
          <m:t>(s)</m:t>
        </m:r>
      </m:oMath>
      <w:r>
        <w:t xml:space="preserve">, the third column of </w:t>
      </w:r>
      <m:oMath>
        <m:sSubSup>
          <m:sSubSupPr>
            <m:ctrlPr>
              <w:rPr>
                <w:rFonts w:ascii="Cambria Math" w:hAnsi="Cambria Math"/>
                <w:i/>
              </w:rPr>
            </m:ctrlPr>
          </m:sSubSupPr>
          <m:e>
            <m:r>
              <w:rPr>
                <w:rFonts w:ascii="Cambria Math" w:hAnsi="Cambria Math"/>
              </w:rPr>
              <m:t>Y</m:t>
            </m:r>
          </m:e>
          <m:sub/>
          <m:sup>
            <m:r>
              <w:rPr>
                <w:rFonts w:ascii="Cambria Math" w:hAnsi="Cambria Math"/>
              </w:rPr>
              <m:t>sys</m:t>
            </m:r>
          </m:sup>
        </m:sSubSup>
      </m:oMath>
      <w:r>
        <w:t xml:space="preserve"> can be estimated as</w:t>
      </w:r>
    </w:p>
    <w:p w14:paraId="6D5E0B05" w14:textId="77777777" w:rsidR="00D86059" w:rsidRPr="00B02C4A" w:rsidRDefault="00602AA4" w:rsidP="00D86059">
      <m:oMathPara>
        <m:oMath>
          <m:eqArr>
            <m:eqArrPr>
              <m:maxDist m:val="1"/>
              <m:ctrlPr>
                <w:rPr>
                  <w:rFonts w:ascii="Cambria Math" w:hAnsi="Cambria Math"/>
                </w:rPr>
              </m:ctrlPr>
            </m:eqArrPr>
            <m:e>
              <m:r>
                <m:rPr>
                  <m:sty m:val="p"/>
                </m:rPr>
                <w:rPr>
                  <w:rFonts w:ascii="Cambria Math" w:hAnsi="Cambria Math"/>
                  <w:position w:val="-26"/>
                </w:rPr>
                <w:object w:dxaOrig="2039" w:dyaOrig="657" w14:anchorId="04A5EE9F">
                  <v:shape id="_x0000_i1059" type="#_x0000_t75" style="width:101.75pt;height:33.9pt" o:ole="">
                    <v:imagedata r:id="rId85" o:title=""/>
                  </v:shape>
                  <o:OLEObject Type="Embed" ProgID="Equation.AxMath" ShapeID="_x0000_i1059" DrawAspect="Content" ObjectID="_1814872911" r:id="rId86"/>
                </w:object>
              </m:r>
              <m:r>
                <w:rPr>
                  <w:rFonts w:ascii="Cambria Math" w:hAnsi="Cambria Math"/>
                </w:rPr>
                <m:t>#</m:t>
              </m:r>
              <m:r>
                <w:rPr>
                  <w:rFonts w:ascii="Cambria Math" w:hAnsi="Cambria Math"/>
                  <w:i/>
                </w:rPr>
                <w:fldChar w:fldCharType="begin"/>
              </m:r>
              <w:bookmarkStart w:id="126" w:name="_Ref192609459"/>
              <w:bookmarkEnd w:id="126"/>
              <m:r>
                <m:rPr>
                  <m:sty m:val="p"/>
                </m:rPr>
                <w:rPr>
                  <w:rFonts w:ascii="Cambria Math" w:hAnsi="Cambria Math"/>
                </w:rPr>
                <m:t xml:space="preserve"> LISTNUM  NumberDefault \l 4 </m:t>
              </m:r>
              <m:r>
                <w:rPr>
                  <w:rFonts w:ascii="Cambria Math" w:hAnsi="Cambria Math"/>
                  <w:i/>
                </w:rPr>
                <w:fldChar w:fldCharType="end"/>
              </m:r>
              <m:ctrlPr>
                <w:rPr>
                  <w:rFonts w:ascii="Cambria Math" w:hAnsi="Cambria Math"/>
                  <w:i/>
                </w:rPr>
              </m:ctrlPr>
            </m:e>
          </m:eqArr>
        </m:oMath>
      </m:oMathPara>
    </w:p>
    <w:p w14:paraId="4BD9C05E" w14:textId="1DBCBDBF" w:rsidR="00D86059" w:rsidRDefault="00D86059" w:rsidP="00D86059">
      <w:r>
        <w:t xml:space="preserve">Note that </w:t>
      </w:r>
      <m:oMath>
        <m:sSubSup>
          <m:sSubSupPr>
            <m:ctrlPr>
              <w:rPr>
                <w:rFonts w:ascii="Cambria Math" w:hAnsi="Cambria Math"/>
                <w:i/>
              </w:rPr>
            </m:ctrlPr>
          </m:sSubSupPr>
          <m:e>
            <m:r>
              <w:rPr>
                <w:rFonts w:ascii="Cambria Math" w:hAnsi="Cambria Math"/>
              </w:rPr>
              <m:t>Y</m:t>
            </m:r>
          </m:e>
          <m:sub>
            <m:r>
              <w:rPr>
                <w:rFonts w:ascii="Cambria Math" w:hAnsi="Cambria Math"/>
              </w:rPr>
              <m:t>3</m:t>
            </m:r>
          </m:sub>
          <m:sup>
            <m:r>
              <w:rPr>
                <w:rFonts w:ascii="Cambria Math" w:hAnsi="Cambria Math"/>
              </w:rPr>
              <m:t>sys</m:t>
            </m:r>
          </m:sup>
        </m:sSubSup>
      </m:oMath>
      <w:r>
        <w:rPr>
          <w:rFonts w:hint="eastAsia"/>
          <w:lang w:eastAsia="zh-CN"/>
        </w:rPr>
        <w:t xml:space="preserve"> in </w:t>
      </w:r>
      <w:r>
        <w:rPr>
          <w:lang w:eastAsia="zh-CN"/>
        </w:rPr>
        <w:fldChar w:fldCharType="begin"/>
      </w:r>
      <w:r>
        <w:rPr>
          <w:lang w:eastAsia="zh-CN"/>
        </w:rPr>
        <w:instrText xml:space="preserve"> </w:instrText>
      </w:r>
      <w:r>
        <w:rPr>
          <w:rFonts w:hint="eastAsia"/>
          <w:lang w:eastAsia="zh-CN"/>
        </w:rPr>
        <w:instrText>REF _Ref192609459 \n \h</w:instrText>
      </w:r>
      <w:r>
        <w:rPr>
          <w:lang w:eastAsia="zh-CN"/>
        </w:rPr>
        <w:instrText xml:space="preserve"> </w:instrText>
      </w:r>
      <w:r>
        <w:rPr>
          <w:lang w:eastAsia="zh-CN"/>
        </w:rPr>
      </w:r>
      <w:r>
        <w:rPr>
          <w:lang w:eastAsia="zh-CN"/>
        </w:rPr>
        <w:fldChar w:fldCharType="separate"/>
      </w:r>
      <w:r w:rsidR="00D04AE6">
        <w:rPr>
          <w:lang w:eastAsia="zh-CN"/>
        </w:rPr>
        <w:t>(31)</w:t>
      </w:r>
      <w:r>
        <w:rPr>
          <w:lang w:eastAsia="zh-CN"/>
        </w:rPr>
        <w:fldChar w:fldCharType="end"/>
      </w:r>
      <w:r>
        <w:rPr>
          <w:rFonts w:hint="eastAsia"/>
          <w:lang w:eastAsia="zh-CN"/>
        </w:rPr>
        <w:t xml:space="preserve"> </w:t>
      </w:r>
      <w:r>
        <w:t xml:space="preserve">excludes the term </w:t>
      </w:r>
      <m:oMath>
        <m:sSubSup>
          <m:sSubSupPr>
            <m:ctrlPr>
              <w:rPr>
                <w:rFonts w:ascii="Cambria Math" w:hAnsi="Cambria Math"/>
                <w:i/>
              </w:rPr>
            </m:ctrlPr>
          </m:sSubSupPr>
          <m:e>
            <m:r>
              <w:rPr>
                <w:rFonts w:ascii="Cambria Math" w:hAnsi="Cambria Math"/>
              </w:rPr>
              <m:t>Y</m:t>
            </m:r>
          </m:e>
          <m:sub>
            <m:r>
              <w:rPr>
                <w:rFonts w:ascii="Cambria Math" w:hAnsi="Cambria Math"/>
              </w:rPr>
              <m:t>23</m:t>
            </m:r>
          </m:sub>
          <m:sup>
            <m:r>
              <w:rPr>
                <w:rFonts w:ascii="Cambria Math" w:hAnsi="Cambria Math"/>
              </w:rPr>
              <m:t>sys</m:t>
            </m:r>
          </m:sup>
        </m:sSubSup>
      </m:oMath>
      <w:r>
        <w:t xml:space="preserve">, which is corresponding to bus-2. Since no apparatus is connected at this bus, it is clear to set </w:t>
      </w:r>
      <m:oMath>
        <m:sSubSup>
          <m:sSubSupPr>
            <m:ctrlPr>
              <w:rPr>
                <w:rFonts w:ascii="Cambria Math" w:hAnsi="Cambria Math"/>
                <w:i/>
              </w:rPr>
            </m:ctrlPr>
          </m:sSubSupPr>
          <m:e>
            <m:r>
              <w:rPr>
                <w:rFonts w:ascii="Cambria Math" w:hAnsi="Cambria Math"/>
              </w:rPr>
              <m:t>Y</m:t>
            </m:r>
          </m:e>
          <m:sub>
            <m:r>
              <w:rPr>
                <w:rFonts w:ascii="Cambria Math" w:hAnsi="Cambria Math"/>
              </w:rPr>
              <m:t>23</m:t>
            </m:r>
          </m:sub>
          <m:sup>
            <m:r>
              <w:rPr>
                <w:rFonts w:ascii="Cambria Math" w:hAnsi="Cambria Math"/>
              </w:rPr>
              <m:t>sys</m:t>
            </m:r>
          </m:sup>
        </m:sSubSup>
      </m:oMath>
      <w:r>
        <w:rPr>
          <w:rFonts w:hint="eastAsia"/>
          <w:lang w:eastAsia="zh-CN"/>
        </w:rPr>
        <w:t xml:space="preserve"> </w:t>
      </w:r>
      <w:r>
        <w:t xml:space="preserve"> a very small number, e.g., </w:t>
      </w:r>
      <m:oMath>
        <m:sSup>
          <m:sSupPr>
            <m:ctrlPr>
              <w:rPr>
                <w:rFonts w:ascii="Cambria Math" w:hAnsi="Cambria Math"/>
                <w:i/>
              </w:rPr>
            </m:ctrlPr>
          </m:sSupPr>
          <m:e>
            <m:r>
              <w:rPr>
                <w:rFonts w:ascii="Cambria Math" w:hAnsi="Cambria Math"/>
              </w:rPr>
              <m:t>10</m:t>
            </m:r>
          </m:e>
          <m:sup>
            <m:r>
              <w:rPr>
                <w:rFonts w:ascii="Cambria Math" w:hAnsi="Cambria Math"/>
              </w:rPr>
              <m:t>-1</m:t>
            </m:r>
          </m:sup>
        </m:sSup>
      </m:oMath>
      <w:r>
        <w:t xml:space="preserve">, based on the definition of </w:t>
      </w:r>
      <m:oMath>
        <m:sSubSup>
          <m:sSubSupPr>
            <m:ctrlPr>
              <w:rPr>
                <w:rFonts w:ascii="Cambria Math" w:hAnsi="Cambria Math"/>
                <w:i/>
              </w:rPr>
            </m:ctrlPr>
          </m:sSubSupPr>
          <m:e>
            <m:r>
              <w:rPr>
                <w:rFonts w:ascii="Cambria Math" w:hAnsi="Cambria Math"/>
              </w:rPr>
              <m:t>Y</m:t>
            </m:r>
          </m:e>
          <m:sub/>
          <m:sup>
            <m:r>
              <w:rPr>
                <w:rFonts w:ascii="Cambria Math" w:hAnsi="Cambria Math"/>
              </w:rPr>
              <m:t>sys</m:t>
            </m:r>
          </m:sup>
        </m:sSubSup>
      </m:oMath>
      <w:r>
        <w:t>.</w:t>
      </w:r>
    </w:p>
    <w:p w14:paraId="7BB5B23B" w14:textId="2038511B" w:rsidR="00D86059" w:rsidRDefault="00D86059" w:rsidP="00D86059">
      <w:pPr>
        <w:jc w:val="both"/>
      </w:pPr>
      <w:r w:rsidRPr="00FB234D">
        <w:t xml:space="preserve">As a closed-loop model, the poles of </w:t>
      </w:r>
      <m:oMath>
        <m:sSubSup>
          <m:sSubSupPr>
            <m:ctrlPr>
              <w:rPr>
                <w:rFonts w:ascii="Cambria Math" w:hAnsi="Cambria Math"/>
                <w:i/>
              </w:rPr>
            </m:ctrlPr>
          </m:sSubSupPr>
          <m:e>
            <m:r>
              <w:rPr>
                <w:rFonts w:ascii="Cambria Math" w:hAnsi="Cambria Math"/>
              </w:rPr>
              <m:t>Y</m:t>
            </m:r>
          </m:e>
          <m:sub>
            <m:r>
              <w:rPr>
                <w:rFonts w:ascii="Cambria Math" w:hAnsi="Cambria Math"/>
              </w:rPr>
              <m:t>3</m:t>
            </m:r>
          </m:sub>
          <m:sup>
            <m:r>
              <w:rPr>
                <w:rFonts w:ascii="Cambria Math" w:hAnsi="Cambria Math"/>
              </w:rPr>
              <m:t>sys</m:t>
            </m:r>
          </m:sup>
        </m:sSubSup>
      </m:oMath>
      <w:r w:rsidRPr="00FB234D">
        <w:t xml:space="preserve"> are identical to the eigenvalue of the system state-space model, which represents the oscillatory modes. </w:t>
      </w:r>
      <w:r>
        <w:fldChar w:fldCharType="begin"/>
      </w:r>
      <w:r>
        <w:instrText xml:space="preserve"> REF _Ref192609715 \h </w:instrText>
      </w:r>
      <w:r>
        <w:fldChar w:fldCharType="separate"/>
      </w:r>
      <w:r w:rsidR="00D04AE6" w:rsidRPr="00A65655">
        <w:t xml:space="preserve">Figure </w:t>
      </w:r>
      <w:r w:rsidR="00D04AE6">
        <w:rPr>
          <w:noProof/>
        </w:rPr>
        <w:t>27</w:t>
      </w:r>
      <w:r>
        <w:fldChar w:fldCharType="end"/>
      </w:r>
      <w:r w:rsidRPr="00FB234D">
        <w:t xml:space="preserve"> shows the system eigenvalue from the theoretical state-space model and the estimated model from ERA, and the two are matched accurately. It is identified from the estimated results that an 18.3</w:t>
      </w:r>
      <w:r>
        <w:rPr>
          <w:rFonts w:hint="eastAsia"/>
          <w:lang w:eastAsia="zh-CN"/>
        </w:rPr>
        <w:t xml:space="preserve"> </w:t>
      </w:r>
      <w:r w:rsidRPr="00FB234D">
        <w:t>Hz mode is very close to the imaginary axis. This demonstrates the ability of the proposed hybrid data/model-driven method to identify the system's potential oscillation risks.</w:t>
      </w:r>
    </w:p>
    <w:p w14:paraId="04838AB5" w14:textId="77777777" w:rsidR="00D86059" w:rsidRDefault="00D86059" w:rsidP="00D86059">
      <w:pPr>
        <w:jc w:val="center"/>
      </w:pPr>
      <w:r>
        <w:object w:dxaOrig="6745" w:dyaOrig="5245" w14:anchorId="422E3474">
          <v:shape id="_x0000_i1060" type="#_x0000_t75" style="width:397.95pt;height:310.75pt" o:ole="">
            <v:imagedata r:id="rId87" o:title=""/>
          </v:shape>
          <o:OLEObject Type="Embed" ProgID="Visio.Drawing.15" ShapeID="_x0000_i1060" DrawAspect="Content" ObjectID="_1814872912" r:id="rId88"/>
        </w:object>
      </w:r>
    </w:p>
    <w:p w14:paraId="456CEC3D" w14:textId="40691048" w:rsidR="00D86059" w:rsidRDefault="00D86059" w:rsidP="002F4AE5">
      <w:pPr>
        <w:pStyle w:val="Caption"/>
        <w:jc w:val="center"/>
        <w:rPr>
          <w:lang w:eastAsia="zh-CN"/>
        </w:rPr>
      </w:pPr>
      <w:bookmarkStart w:id="127" w:name="_Ref192609715"/>
      <w:bookmarkStart w:id="128" w:name="_Toc194249649"/>
      <w:r w:rsidRPr="00A65655">
        <w:t xml:space="preserve">Figure </w:t>
      </w:r>
      <w:r>
        <w:fldChar w:fldCharType="begin"/>
      </w:r>
      <w:r>
        <w:instrText xml:space="preserve"> SEQ Figure \* ARABIC </w:instrText>
      </w:r>
      <w:r>
        <w:fldChar w:fldCharType="separate"/>
      </w:r>
      <w:r w:rsidR="00D04AE6">
        <w:rPr>
          <w:noProof/>
        </w:rPr>
        <w:t>27</w:t>
      </w:r>
      <w:r>
        <w:rPr>
          <w:noProof/>
        </w:rPr>
        <w:fldChar w:fldCharType="end"/>
      </w:r>
      <w:bookmarkEnd w:id="127"/>
      <w:r>
        <w:rPr>
          <w:rFonts w:hint="eastAsia"/>
          <w:lang w:eastAsia="zh-CN"/>
        </w:rPr>
        <w:t xml:space="preserve"> Pole map of </w:t>
      </w:r>
      <m:oMath>
        <m:sSubSup>
          <m:sSubSupPr>
            <m:ctrlPr>
              <w:rPr>
                <w:rFonts w:ascii="Cambria Math" w:hAnsi="Cambria Math"/>
                <w:iCs w:val="0"/>
                <w:color w:val="auto"/>
                <w:szCs w:val="22"/>
              </w:rPr>
            </m:ctrlPr>
          </m:sSubSupPr>
          <m:e>
            <m:r>
              <w:rPr>
                <w:rFonts w:ascii="Cambria Math" w:hAnsi="Cambria Math"/>
              </w:rPr>
              <m:t>Y</m:t>
            </m:r>
          </m:e>
          <m:sub>
            <m:r>
              <w:rPr>
                <w:rFonts w:ascii="Cambria Math" w:hAnsi="Cambria Math"/>
              </w:rPr>
              <m:t>3</m:t>
            </m:r>
          </m:sub>
          <m:sup>
            <m:r>
              <w:rPr>
                <w:rFonts w:ascii="Cambria Math" w:hAnsi="Cambria Math"/>
              </w:rPr>
              <m:t>sys</m:t>
            </m:r>
          </m:sup>
        </m:sSubSup>
      </m:oMath>
      <w:r>
        <w:rPr>
          <w:rFonts w:hint="eastAsia"/>
          <w:lang w:eastAsia="zh-CN"/>
        </w:rPr>
        <w:t>: theoretical and estimated results.</w:t>
      </w:r>
      <w:bookmarkEnd w:id="128"/>
    </w:p>
    <w:p w14:paraId="7EAFB99F" w14:textId="03FF7422" w:rsidR="00D86059" w:rsidRDefault="00D86059" w:rsidP="00D86059">
      <w:pPr>
        <w:jc w:val="both"/>
      </w:pPr>
      <w:r w:rsidRPr="0000482D">
        <w:t xml:space="preserve">Bode plots of some randomly selected elements in </w:t>
      </w:r>
      <m:oMath>
        <m:sSubSup>
          <m:sSubSupPr>
            <m:ctrlPr>
              <w:rPr>
                <w:rFonts w:ascii="Cambria Math" w:hAnsi="Cambria Math"/>
                <w:i/>
              </w:rPr>
            </m:ctrlPr>
          </m:sSubSupPr>
          <m:e>
            <m:r>
              <w:rPr>
                <w:rFonts w:ascii="Cambria Math" w:hAnsi="Cambria Math"/>
              </w:rPr>
              <m:t>Y</m:t>
            </m:r>
          </m:e>
          <m:sub>
            <m:r>
              <w:rPr>
                <w:rFonts w:ascii="Cambria Math" w:hAnsi="Cambria Math"/>
              </w:rPr>
              <m:t>3</m:t>
            </m:r>
          </m:sub>
          <m:sup>
            <m:r>
              <w:rPr>
                <w:rFonts w:ascii="Cambria Math" w:hAnsi="Cambria Math"/>
              </w:rPr>
              <m:t>sys</m:t>
            </m:r>
          </m:sup>
        </m:sSubSup>
      </m:oMath>
      <w:r w:rsidRPr="0000482D">
        <w:t xml:space="preserve">, compared with the theoretical model, are provided in </w:t>
      </w:r>
      <w:r>
        <w:fldChar w:fldCharType="begin"/>
      </w:r>
      <w:r>
        <w:instrText xml:space="preserve"> REF _Ref192686964 \h  \* MERGEFORMAT </w:instrText>
      </w:r>
      <w:r>
        <w:fldChar w:fldCharType="separate"/>
      </w:r>
      <w:r w:rsidR="00D04AE6" w:rsidRPr="00A65655">
        <w:t xml:space="preserve">Figure </w:t>
      </w:r>
      <w:r w:rsidR="00D04AE6">
        <w:rPr>
          <w:noProof/>
        </w:rPr>
        <w:t>28</w:t>
      </w:r>
      <w:r>
        <w:fldChar w:fldCharType="end"/>
      </w:r>
      <w:r w:rsidRPr="0000482D">
        <w:t xml:space="preserve">. It demonstrates that the estimation of the column </w:t>
      </w:r>
      <m:oMath>
        <m:sSubSup>
          <m:sSubSupPr>
            <m:ctrlPr>
              <w:rPr>
                <w:rFonts w:ascii="Cambria Math" w:hAnsi="Cambria Math"/>
                <w:i/>
              </w:rPr>
            </m:ctrlPr>
          </m:sSubSupPr>
          <m:e>
            <m:r>
              <w:rPr>
                <w:rFonts w:ascii="Cambria Math" w:hAnsi="Cambria Math"/>
              </w:rPr>
              <m:t>Y</m:t>
            </m:r>
          </m:e>
          <m:sub>
            <m:r>
              <w:rPr>
                <w:rFonts w:ascii="Cambria Math" w:hAnsi="Cambria Math"/>
              </w:rPr>
              <m:t>3</m:t>
            </m:r>
          </m:sub>
          <m:sup>
            <m:r>
              <w:rPr>
                <w:rFonts w:ascii="Cambria Math" w:hAnsi="Cambria Math"/>
              </w:rPr>
              <m:t>sys</m:t>
            </m:r>
          </m:sup>
        </m:sSubSup>
      </m:oMath>
      <w:r w:rsidRPr="0000482D">
        <w:t xml:space="preserve"> from a step response using ERA is accurate.</w:t>
      </w:r>
    </w:p>
    <w:p w14:paraId="36710452" w14:textId="77777777" w:rsidR="00D86059" w:rsidRDefault="00D86059" w:rsidP="00D86059">
      <w:pPr>
        <w:jc w:val="center"/>
      </w:pPr>
      <w:r>
        <w:object w:dxaOrig="4968" w:dyaOrig="6121" w14:anchorId="019F126C">
          <v:shape id="_x0000_i1061" type="#_x0000_t75" style="width:400.15pt;height:492.15pt" o:ole="">
            <v:imagedata r:id="rId89" o:title=""/>
          </v:shape>
          <o:OLEObject Type="Embed" ProgID="Visio.Drawing.15" ShapeID="_x0000_i1061" DrawAspect="Content" ObjectID="_1814872913" r:id="rId90"/>
        </w:object>
      </w:r>
    </w:p>
    <w:p w14:paraId="28BF857F" w14:textId="6653F36D" w:rsidR="00D86059" w:rsidRDefault="00D86059" w:rsidP="002F4AE5">
      <w:pPr>
        <w:pStyle w:val="Caption"/>
        <w:jc w:val="center"/>
        <w:rPr>
          <w:lang w:eastAsia="zh-CN"/>
        </w:rPr>
      </w:pPr>
      <w:bookmarkStart w:id="129" w:name="_Ref192686964"/>
      <w:bookmarkStart w:id="130" w:name="_Toc194249650"/>
      <w:r w:rsidRPr="00A65655">
        <w:t xml:space="preserve">Figure </w:t>
      </w:r>
      <w:r>
        <w:fldChar w:fldCharType="begin"/>
      </w:r>
      <w:r>
        <w:instrText xml:space="preserve"> SEQ Figure \* ARABIC </w:instrText>
      </w:r>
      <w:r>
        <w:fldChar w:fldCharType="separate"/>
      </w:r>
      <w:r w:rsidR="00D04AE6">
        <w:rPr>
          <w:noProof/>
        </w:rPr>
        <w:t>28</w:t>
      </w:r>
      <w:r>
        <w:rPr>
          <w:noProof/>
        </w:rPr>
        <w:fldChar w:fldCharType="end"/>
      </w:r>
      <w:bookmarkEnd w:id="129"/>
      <w:r>
        <w:rPr>
          <w:rFonts w:hint="eastAsia"/>
          <w:lang w:eastAsia="zh-CN"/>
        </w:rPr>
        <w:t xml:space="preserve"> </w:t>
      </w:r>
      <w:r w:rsidRPr="00BE50C2">
        <w:rPr>
          <w:lang w:eastAsia="zh-CN"/>
        </w:rPr>
        <w:t xml:space="preserve">Bode plots of estimated </w:t>
      </w:r>
      <m:oMath>
        <m:sSubSup>
          <m:sSubSupPr>
            <m:ctrlPr>
              <w:rPr>
                <w:rFonts w:ascii="Cambria Math" w:hAnsi="Cambria Math"/>
                <w:iCs w:val="0"/>
                <w:color w:val="auto"/>
                <w:szCs w:val="22"/>
              </w:rPr>
            </m:ctrlPr>
          </m:sSubSupPr>
          <m:e>
            <m:r>
              <w:rPr>
                <w:rFonts w:ascii="Cambria Math" w:hAnsi="Cambria Math"/>
              </w:rPr>
              <m:t>Y</m:t>
            </m:r>
          </m:e>
          <m:sub>
            <m:r>
              <w:rPr>
                <w:rFonts w:ascii="Cambria Math" w:hAnsi="Cambria Math"/>
              </w:rPr>
              <m:t>33</m:t>
            </m:r>
          </m:sub>
          <m:sup>
            <m:r>
              <w:rPr>
                <w:rFonts w:ascii="Cambria Math" w:hAnsi="Cambria Math"/>
              </w:rPr>
              <m:t>sys</m:t>
            </m:r>
          </m:sup>
        </m:sSubSup>
      </m:oMath>
      <w:r w:rsidRPr="00BE50C2">
        <w:rPr>
          <w:lang w:eastAsia="zh-CN"/>
        </w:rPr>
        <w:t xml:space="preserve"> and </w:t>
      </w:r>
      <m:oMath>
        <m:sSubSup>
          <m:sSubSupPr>
            <m:ctrlPr>
              <w:rPr>
                <w:rFonts w:ascii="Cambria Math" w:hAnsi="Cambria Math"/>
                <w:iCs w:val="0"/>
                <w:color w:val="auto"/>
                <w:szCs w:val="22"/>
              </w:rPr>
            </m:ctrlPr>
          </m:sSubSupPr>
          <m:e>
            <m:r>
              <w:rPr>
                <w:rFonts w:ascii="Cambria Math" w:hAnsi="Cambria Math"/>
              </w:rPr>
              <m:t>Y</m:t>
            </m:r>
          </m:e>
          <m:sub>
            <m:r>
              <w:rPr>
                <w:rFonts w:ascii="Cambria Math" w:hAnsi="Cambria Math"/>
              </w:rPr>
              <m:t>43</m:t>
            </m:r>
          </m:sub>
          <m:sup>
            <m:r>
              <w:rPr>
                <w:rFonts w:ascii="Cambria Math" w:hAnsi="Cambria Math"/>
              </w:rPr>
              <m:t>sys</m:t>
            </m:r>
          </m:sup>
        </m:sSubSup>
      </m:oMath>
      <w:r w:rsidRPr="00BE50C2">
        <w:rPr>
          <w:lang w:eastAsia="zh-CN"/>
        </w:rPr>
        <w:t xml:space="preserve"> and their theoretical models, showing accurate estimation of column elements of </w:t>
      </w:r>
      <m:oMath>
        <m:sSubSup>
          <m:sSubSupPr>
            <m:ctrlPr>
              <w:rPr>
                <w:rFonts w:ascii="Cambria Math" w:hAnsi="Cambria Math"/>
                <w:iCs w:val="0"/>
                <w:color w:val="auto"/>
                <w:szCs w:val="22"/>
              </w:rPr>
            </m:ctrlPr>
          </m:sSubSupPr>
          <m:e>
            <m:r>
              <w:rPr>
                <w:rFonts w:ascii="Cambria Math" w:hAnsi="Cambria Math"/>
              </w:rPr>
              <m:t>Y</m:t>
            </m:r>
          </m:e>
          <m:sub>
            <m:r>
              <w:rPr>
                <w:rFonts w:ascii="Cambria Math" w:hAnsi="Cambria Math"/>
              </w:rPr>
              <m:t>3</m:t>
            </m:r>
          </m:sub>
          <m:sup>
            <m:r>
              <w:rPr>
                <w:rFonts w:ascii="Cambria Math" w:hAnsi="Cambria Math"/>
              </w:rPr>
              <m:t>sys</m:t>
            </m:r>
          </m:sup>
        </m:sSubSup>
      </m:oMath>
      <w:r w:rsidRPr="00BE50C2">
        <w:rPr>
          <w:lang w:eastAsia="zh-CN"/>
        </w:rPr>
        <w:t xml:space="preserve"> from the ERA method.</w:t>
      </w:r>
      <w:bookmarkEnd w:id="130"/>
    </w:p>
    <w:p w14:paraId="56712C75" w14:textId="48097FE1" w:rsidR="00D86059" w:rsidRDefault="00D86059" w:rsidP="00D86059">
      <w:pPr>
        <w:jc w:val="both"/>
      </w:pPr>
      <w:r>
        <w:rPr>
          <w:rFonts w:hint="eastAsia"/>
          <w:lang w:eastAsia="zh-CN"/>
        </w:rPr>
        <w:t xml:space="preserve">In order to reduce the computational complexity, frequency response data (FRD) </w:t>
      </w:r>
      <w:r>
        <w:rPr>
          <w:lang w:eastAsia="zh-CN"/>
        </w:rPr>
        <w:t>sampling</w:t>
      </w:r>
      <w:r>
        <w:rPr>
          <w:rFonts w:hint="eastAsia"/>
          <w:lang w:eastAsia="zh-CN"/>
        </w:rPr>
        <w:t xml:space="preserve"> is performed on the estimated </w:t>
      </w:r>
      <m:oMath>
        <m:sSubSup>
          <m:sSubSupPr>
            <m:ctrlPr>
              <w:rPr>
                <w:rFonts w:ascii="Cambria Math" w:hAnsi="Cambria Math"/>
                <w:i/>
              </w:rPr>
            </m:ctrlPr>
          </m:sSubSupPr>
          <m:e>
            <m:r>
              <w:rPr>
                <w:rFonts w:ascii="Cambria Math" w:hAnsi="Cambria Math"/>
              </w:rPr>
              <m:t>Y</m:t>
            </m:r>
          </m:e>
          <m:sub>
            <m:r>
              <w:rPr>
                <w:rFonts w:ascii="Cambria Math" w:hAnsi="Cambria Math"/>
              </w:rPr>
              <m:t>3</m:t>
            </m:r>
          </m:sub>
          <m:sup>
            <m:r>
              <w:rPr>
                <w:rFonts w:ascii="Cambria Math" w:hAnsi="Cambria Math"/>
              </w:rPr>
              <m:t>sys</m:t>
            </m:r>
          </m:sup>
        </m:sSubSup>
        <m:r>
          <w:rPr>
            <w:rFonts w:ascii="Cambria Math" w:hAnsi="Cambria Math"/>
          </w:rPr>
          <m:t>(s)</m:t>
        </m:r>
      </m:oMath>
      <w:r>
        <w:rPr>
          <w:rFonts w:hint="eastAsia"/>
          <w:lang w:eastAsia="zh-CN"/>
        </w:rPr>
        <w:t xml:space="preserve"> and transform this analytical model into a numerical model </w:t>
      </w:r>
      <m:oMath>
        <m:sSubSup>
          <m:sSubSupPr>
            <m:ctrlPr>
              <w:rPr>
                <w:rFonts w:ascii="Cambria Math" w:hAnsi="Cambria Math"/>
                <w:i/>
              </w:rPr>
            </m:ctrlPr>
          </m:sSubSupPr>
          <m:e>
            <m:r>
              <w:rPr>
                <w:rFonts w:ascii="Cambria Math" w:hAnsi="Cambria Math"/>
              </w:rPr>
              <m:t>Y</m:t>
            </m:r>
          </m:e>
          <m:sub>
            <m:r>
              <w:rPr>
                <w:rFonts w:ascii="Cambria Math" w:hAnsi="Cambria Math"/>
              </w:rPr>
              <m:t>3</m:t>
            </m:r>
          </m:sub>
          <m:sup>
            <m:r>
              <w:rPr>
                <w:rFonts w:ascii="Cambria Math" w:hAnsi="Cambria Math"/>
              </w:rPr>
              <m:t>sys</m:t>
            </m:r>
          </m:sup>
        </m:sSubSup>
        <m:r>
          <w:rPr>
            <w:rFonts w:ascii="Cambria Math" w:hAnsi="Cambria Math"/>
          </w:rPr>
          <m:t>(jω)</m:t>
        </m:r>
      </m:oMath>
      <w:r>
        <w:rPr>
          <w:rFonts w:hint="eastAsia"/>
          <w:lang w:eastAsia="zh-CN"/>
        </w:rPr>
        <w:t xml:space="preserve">. Through this operation, the computational complexity can be reduced to </w:t>
      </w:r>
      <w:r w:rsidRPr="006E7719">
        <w:rPr>
          <w:position w:val="-12"/>
        </w:rPr>
        <w:object w:dxaOrig="1164" w:dyaOrig="378" w14:anchorId="4E926943">
          <v:shape id="_x0000_i1062" type="#_x0000_t75" style="width:58.85pt;height:18.7pt" o:ole="">
            <v:imagedata r:id="rId91" o:title=""/>
          </v:shape>
          <o:OLEObject Type="Embed" ProgID="Equation.AxMath" ShapeID="_x0000_i1062" DrawAspect="Content" ObjectID="_1814872914" r:id="rId92"/>
        </w:object>
      </w:r>
      <w:r>
        <w:rPr>
          <w:rFonts w:hint="eastAsia"/>
          <w:lang w:eastAsia="zh-CN"/>
        </w:rPr>
        <w:t xml:space="preserve">, where </w:t>
      </w:r>
      <m:oMath>
        <m:r>
          <w:rPr>
            <w:rFonts w:ascii="Cambria Math" w:hAnsi="Cambria Math"/>
            <w:lang w:eastAsia="zh-CN"/>
          </w:rPr>
          <m:t>m</m:t>
        </m:r>
      </m:oMath>
      <w:r>
        <w:rPr>
          <w:rFonts w:hint="eastAsia"/>
          <w:lang w:eastAsia="zh-CN"/>
        </w:rPr>
        <w:t xml:space="preserve"> is the total number of frequencies for FRD. Eventually, </w:t>
      </w:r>
      <m:oMath>
        <m:sSubSup>
          <m:sSubSupPr>
            <m:ctrlPr>
              <w:rPr>
                <w:rFonts w:ascii="Cambria Math" w:hAnsi="Cambria Math"/>
                <w:i/>
              </w:rPr>
            </m:ctrlPr>
          </m:sSubSupPr>
          <m:e>
            <m:r>
              <w:rPr>
                <w:rFonts w:ascii="Cambria Math" w:hAnsi="Cambria Math"/>
              </w:rPr>
              <m:t>Y</m:t>
            </m:r>
          </m:e>
          <m:sub>
            <m:r>
              <w:rPr>
                <w:rFonts w:ascii="Cambria Math" w:hAnsi="Cambria Math"/>
              </w:rPr>
              <m:t>3</m:t>
            </m:r>
          </m:sub>
          <m:sup>
            <m:r>
              <w:rPr>
                <w:rFonts w:ascii="Cambria Math" w:hAnsi="Cambria Math"/>
              </w:rPr>
              <m:t>sys</m:t>
            </m:r>
          </m:sup>
        </m:sSubSup>
        <m:r>
          <w:rPr>
            <w:rFonts w:ascii="Cambria Math" w:hAnsi="Cambria Math"/>
          </w:rPr>
          <m:t>(jω)</m:t>
        </m:r>
      </m:oMath>
      <w:r>
        <w:rPr>
          <w:rFonts w:hint="eastAsia"/>
          <w:lang w:eastAsia="zh-CN"/>
        </w:rPr>
        <w:t xml:space="preserve"> can be acquired. </w:t>
      </w:r>
      <w:r w:rsidRPr="002923D7">
        <w:t xml:space="preserve">This information is then combined with the pre-known information of network nodal admittance </w:t>
      </w:r>
      <m:oMath>
        <m:sSub>
          <m:sSubPr>
            <m:ctrlPr>
              <w:rPr>
                <w:rFonts w:ascii="Cambria Math" w:hAnsi="Cambria Math"/>
                <w:i/>
              </w:rPr>
            </m:ctrlPr>
          </m:sSubPr>
          <m:e>
            <m:r>
              <w:rPr>
                <w:rFonts w:ascii="Cambria Math" w:hAnsi="Cambria Math"/>
              </w:rPr>
              <m:t>Y</m:t>
            </m:r>
          </m:e>
          <m:sub>
            <m:r>
              <m:rPr>
                <m:sty m:val="p"/>
              </m:rPr>
              <w:rPr>
                <w:rFonts w:ascii="Cambria Math" w:hAnsi="Cambria Math"/>
              </w:rPr>
              <m:t>N</m:t>
            </m:r>
          </m:sub>
        </m:sSub>
      </m:oMath>
      <w:r w:rsidRPr="002923D7">
        <w:t xml:space="preserve"> and yields the estimation of the apparatus impedance </w:t>
      </w:r>
      <m:oMath>
        <m:sSub>
          <m:sSubPr>
            <m:ctrlPr>
              <w:rPr>
                <w:rFonts w:ascii="Cambria Math" w:hAnsi="Cambria Math"/>
                <w:i/>
              </w:rPr>
            </m:ctrlPr>
          </m:sSubPr>
          <m:e>
            <m:r>
              <w:rPr>
                <w:rFonts w:ascii="Cambria Math" w:hAnsi="Cambria Math"/>
              </w:rPr>
              <m:t>Z</m:t>
            </m:r>
          </m:e>
          <m:sub>
            <m:r>
              <w:rPr>
                <w:rFonts w:ascii="Cambria Math" w:hAnsi="Cambria Math"/>
              </w:rPr>
              <m:t>A</m:t>
            </m:r>
          </m:sub>
        </m:sSub>
        <m:r>
          <w:rPr>
            <w:rFonts w:ascii="Cambria Math" w:hAnsi="Cambria Math"/>
          </w:rPr>
          <m:t>(jω)</m:t>
        </m:r>
      </m:oMath>
      <w:r>
        <w:rPr>
          <w:rFonts w:hint="eastAsia"/>
          <w:lang w:eastAsia="zh-CN"/>
        </w:rPr>
        <w:t xml:space="preserve"> from </w:t>
      </w:r>
      <w:r>
        <w:rPr>
          <w:lang w:eastAsia="zh-CN"/>
        </w:rPr>
        <w:fldChar w:fldCharType="begin"/>
      </w:r>
      <w:r>
        <w:rPr>
          <w:lang w:eastAsia="zh-CN"/>
        </w:rPr>
        <w:instrText xml:space="preserve"> </w:instrText>
      </w:r>
      <w:r>
        <w:rPr>
          <w:rFonts w:hint="eastAsia"/>
          <w:lang w:eastAsia="zh-CN"/>
        </w:rPr>
        <w:instrText>REF _Ref192693365 \n \h</w:instrText>
      </w:r>
      <w:r>
        <w:rPr>
          <w:lang w:eastAsia="zh-CN"/>
        </w:rPr>
        <w:instrText xml:space="preserve"> </w:instrText>
      </w:r>
      <w:r>
        <w:rPr>
          <w:lang w:eastAsia="zh-CN"/>
        </w:rPr>
      </w:r>
      <w:r>
        <w:rPr>
          <w:lang w:eastAsia="zh-CN"/>
        </w:rPr>
        <w:fldChar w:fldCharType="separate"/>
      </w:r>
      <w:r w:rsidR="00D04AE6">
        <w:rPr>
          <w:lang w:eastAsia="zh-CN"/>
        </w:rPr>
        <w:t>(10)</w:t>
      </w:r>
      <w:r>
        <w:rPr>
          <w:lang w:eastAsia="zh-CN"/>
        </w:rPr>
        <w:fldChar w:fldCharType="end"/>
      </w:r>
      <w:r>
        <w:rPr>
          <w:rFonts w:hint="eastAsia"/>
          <w:lang w:eastAsia="zh-CN"/>
        </w:rPr>
        <w:t xml:space="preserve">. Substituting </w:t>
      </w:r>
      <m:oMath>
        <m:sSub>
          <m:sSubPr>
            <m:ctrlPr>
              <w:rPr>
                <w:rFonts w:ascii="Cambria Math" w:hAnsi="Cambria Math"/>
                <w:i/>
              </w:rPr>
            </m:ctrlPr>
          </m:sSubPr>
          <m:e>
            <m:r>
              <w:rPr>
                <w:rFonts w:ascii="Cambria Math" w:hAnsi="Cambria Math"/>
              </w:rPr>
              <m:t>Z</m:t>
            </m:r>
          </m:e>
          <m:sub>
            <m:r>
              <w:rPr>
                <w:rFonts w:ascii="Cambria Math" w:hAnsi="Cambria Math"/>
              </w:rPr>
              <m:t>A</m:t>
            </m:r>
          </m:sub>
        </m:sSub>
        <m:r>
          <w:rPr>
            <w:rFonts w:ascii="Cambria Math" w:hAnsi="Cambria Math"/>
          </w:rPr>
          <m:t>(jω)</m:t>
        </m:r>
      </m:oMath>
      <w:r>
        <w:rPr>
          <w:rFonts w:hint="eastAsia"/>
          <w:lang w:eastAsia="zh-CN"/>
        </w:rPr>
        <w:t xml:space="preserve"> into </w:t>
      </w:r>
      <w:r>
        <w:rPr>
          <w:lang w:eastAsia="zh-CN"/>
        </w:rPr>
        <w:fldChar w:fldCharType="begin"/>
      </w:r>
      <w:r>
        <w:rPr>
          <w:lang w:eastAsia="zh-CN"/>
        </w:rPr>
        <w:instrText xml:space="preserve"> </w:instrText>
      </w:r>
      <w:r>
        <w:rPr>
          <w:rFonts w:hint="eastAsia"/>
          <w:lang w:eastAsia="zh-CN"/>
        </w:rPr>
        <w:instrText>REF _Ref166056524 \n \h</w:instrText>
      </w:r>
      <w:r>
        <w:rPr>
          <w:lang w:eastAsia="zh-CN"/>
        </w:rPr>
        <w:instrText xml:space="preserve"> </w:instrText>
      </w:r>
      <w:r>
        <w:rPr>
          <w:lang w:eastAsia="zh-CN"/>
        </w:rPr>
      </w:r>
      <w:r>
        <w:rPr>
          <w:lang w:eastAsia="zh-CN"/>
        </w:rPr>
        <w:fldChar w:fldCharType="separate"/>
      </w:r>
      <w:r w:rsidR="00D04AE6">
        <w:rPr>
          <w:lang w:eastAsia="zh-CN"/>
        </w:rPr>
        <w:t>(4)</w:t>
      </w:r>
      <w:r>
        <w:rPr>
          <w:lang w:eastAsia="zh-CN"/>
        </w:rPr>
        <w:fldChar w:fldCharType="end"/>
      </w:r>
      <w:r>
        <w:rPr>
          <w:rFonts w:hint="eastAsia"/>
          <w:lang w:eastAsia="zh-CN"/>
        </w:rPr>
        <w:t xml:space="preserve"> yields the full matrix of </w:t>
      </w:r>
      <m:oMath>
        <m:sSubSup>
          <m:sSubSupPr>
            <m:ctrlPr>
              <w:rPr>
                <w:rFonts w:ascii="Cambria Math" w:hAnsi="Cambria Math"/>
                <w:i/>
              </w:rPr>
            </m:ctrlPr>
          </m:sSubSupPr>
          <m:e>
            <m:r>
              <w:rPr>
                <w:rFonts w:ascii="Cambria Math" w:hAnsi="Cambria Math"/>
              </w:rPr>
              <m:t>Y</m:t>
            </m:r>
          </m:e>
          <m:sub/>
          <m:sup>
            <m:r>
              <w:rPr>
                <w:rFonts w:ascii="Cambria Math" w:hAnsi="Cambria Math"/>
              </w:rPr>
              <m:t>sys</m:t>
            </m:r>
          </m:sup>
        </m:sSubSup>
        <m:r>
          <w:rPr>
            <w:rFonts w:ascii="Cambria Math" w:hAnsi="Cambria Math"/>
          </w:rPr>
          <m:t>(jω)</m:t>
        </m:r>
      </m:oMath>
      <w:r>
        <w:rPr>
          <w:rFonts w:hint="eastAsia"/>
          <w:lang w:eastAsia="zh-CN"/>
        </w:rPr>
        <w:t xml:space="preserve">. And eventually, by applying the vector fitting on </w:t>
      </w:r>
      <m:oMath>
        <m:sSubSup>
          <m:sSubSupPr>
            <m:ctrlPr>
              <w:rPr>
                <w:rFonts w:ascii="Cambria Math" w:hAnsi="Cambria Math"/>
                <w:i/>
              </w:rPr>
            </m:ctrlPr>
          </m:sSubSupPr>
          <m:e>
            <m:r>
              <w:rPr>
                <w:rFonts w:ascii="Cambria Math" w:hAnsi="Cambria Math"/>
              </w:rPr>
              <m:t>Y</m:t>
            </m:r>
          </m:e>
          <m:sub/>
          <m:sup>
            <m:r>
              <w:rPr>
                <w:rFonts w:ascii="Cambria Math" w:hAnsi="Cambria Math"/>
              </w:rPr>
              <m:t>sys</m:t>
            </m:r>
          </m:sup>
        </m:sSubSup>
        <m:r>
          <w:rPr>
            <w:rFonts w:ascii="Cambria Math" w:hAnsi="Cambria Math"/>
          </w:rPr>
          <m:t>(jω)</m:t>
        </m:r>
      </m:oMath>
      <w:r>
        <w:rPr>
          <w:rFonts w:hint="eastAsia"/>
          <w:lang w:eastAsia="zh-CN"/>
        </w:rPr>
        <w:t xml:space="preserve">, the analytical model of </w:t>
      </w:r>
      <m:oMath>
        <m:sSubSup>
          <m:sSubSupPr>
            <m:ctrlPr>
              <w:rPr>
                <w:rFonts w:ascii="Cambria Math" w:hAnsi="Cambria Math"/>
                <w:i/>
              </w:rPr>
            </m:ctrlPr>
          </m:sSubSupPr>
          <m:e>
            <m:r>
              <w:rPr>
                <w:rFonts w:ascii="Cambria Math" w:hAnsi="Cambria Math"/>
              </w:rPr>
              <m:t>Y</m:t>
            </m:r>
          </m:e>
          <m:sub/>
          <m:sup>
            <m:r>
              <w:rPr>
                <w:rFonts w:ascii="Cambria Math" w:hAnsi="Cambria Math"/>
              </w:rPr>
              <m:t>sys</m:t>
            </m:r>
          </m:sup>
        </m:sSubSup>
        <m:d>
          <m:dPr>
            <m:ctrlPr>
              <w:rPr>
                <w:rFonts w:ascii="Cambria Math" w:hAnsi="Cambria Math"/>
                <w:i/>
              </w:rPr>
            </m:ctrlPr>
          </m:dPr>
          <m:e>
            <m:r>
              <w:rPr>
                <w:rFonts w:ascii="Cambria Math" w:hAnsi="Cambria Math"/>
              </w:rPr>
              <m:t>s</m:t>
            </m:r>
          </m:e>
        </m:d>
      </m:oMath>
      <w:r>
        <w:rPr>
          <w:rFonts w:hint="eastAsia"/>
          <w:lang w:eastAsia="zh-CN"/>
        </w:rPr>
        <w:t xml:space="preserve"> can be acquired, including its diagonal elements which contain useful </w:t>
      </w:r>
      <w:r>
        <w:rPr>
          <w:lang w:eastAsia="zh-CN"/>
        </w:rPr>
        <w:t>information</w:t>
      </w:r>
      <w:r>
        <w:rPr>
          <w:rFonts w:hint="eastAsia"/>
          <w:lang w:eastAsia="zh-CN"/>
        </w:rPr>
        <w:t xml:space="preserve"> for root-cause analysis. Two randomly chosen </w:t>
      </w:r>
      <w:r w:rsidRPr="002923D7">
        <w:t>diagonal elements of</w:t>
      </w:r>
      <w:r>
        <w:rPr>
          <w:rFonts w:hint="eastAsia"/>
          <w:lang w:eastAsia="zh-CN"/>
        </w:rPr>
        <w:t xml:space="preserve"> </w:t>
      </w:r>
      <m:oMath>
        <m:sSubSup>
          <m:sSubSupPr>
            <m:ctrlPr>
              <w:rPr>
                <w:rFonts w:ascii="Cambria Math" w:hAnsi="Cambria Math"/>
                <w:i/>
              </w:rPr>
            </m:ctrlPr>
          </m:sSubSupPr>
          <m:e>
            <m:r>
              <w:rPr>
                <w:rFonts w:ascii="Cambria Math" w:hAnsi="Cambria Math"/>
              </w:rPr>
              <m:t>Y</m:t>
            </m:r>
          </m:e>
          <m:sub/>
          <m:sup>
            <m:r>
              <w:rPr>
                <w:rFonts w:ascii="Cambria Math" w:hAnsi="Cambria Math"/>
              </w:rPr>
              <m:t>sys</m:t>
            </m:r>
          </m:sup>
        </m:sSubSup>
      </m:oMath>
      <w:r>
        <w:rPr>
          <w:rFonts w:hint="eastAsia"/>
          <w:lang w:eastAsia="zh-CN"/>
        </w:rPr>
        <w:t xml:space="preserve"> are demonstrated in, </w:t>
      </w:r>
      <w:r w:rsidRPr="002923D7">
        <w:t>proving the efficacy of the proposed method in identifying the diagonal elements of the whole-system admittance model via single-point injection.</w:t>
      </w:r>
    </w:p>
    <w:p w14:paraId="4EC35DBE" w14:textId="77777777" w:rsidR="00D86059" w:rsidRDefault="00D86059" w:rsidP="00D86059">
      <w:pPr>
        <w:jc w:val="center"/>
        <w:rPr>
          <w:lang w:eastAsia="zh-CN"/>
        </w:rPr>
      </w:pPr>
      <w:r>
        <w:rPr>
          <w:noProof/>
        </w:rPr>
        <w:drawing>
          <wp:inline distT="0" distB="0" distL="0" distR="0" wp14:anchorId="49302721" wp14:editId="40638562">
            <wp:extent cx="4902200" cy="5966166"/>
            <wp:effectExtent l="0" t="0" r="0" b="0"/>
            <wp:docPr id="1732306672" name="Picture 7"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06672" name="Picture 7" descr="A graph of a function&#10;&#10;AI-generated content may be incorrect."/>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909087" cy="5974547"/>
                    </a:xfrm>
                    <a:prstGeom prst="rect">
                      <a:avLst/>
                    </a:prstGeom>
                    <a:noFill/>
                    <a:ln>
                      <a:noFill/>
                    </a:ln>
                  </pic:spPr>
                </pic:pic>
              </a:graphicData>
            </a:graphic>
          </wp:inline>
        </w:drawing>
      </w:r>
    </w:p>
    <w:p w14:paraId="37F028AD" w14:textId="479E3BA2" w:rsidR="00D86059" w:rsidRDefault="00D86059" w:rsidP="002F4AE5">
      <w:pPr>
        <w:pStyle w:val="Caption"/>
        <w:jc w:val="center"/>
        <w:rPr>
          <w:lang w:eastAsia="zh-CN"/>
        </w:rPr>
      </w:pPr>
      <w:bookmarkStart w:id="131" w:name="_Toc194249651"/>
      <w:r w:rsidRPr="00A65655">
        <w:t xml:space="preserve">Figure </w:t>
      </w:r>
      <w:r>
        <w:fldChar w:fldCharType="begin"/>
      </w:r>
      <w:r>
        <w:instrText xml:space="preserve"> SEQ Figure \* ARABIC </w:instrText>
      </w:r>
      <w:r>
        <w:fldChar w:fldCharType="separate"/>
      </w:r>
      <w:r w:rsidR="00D04AE6">
        <w:rPr>
          <w:noProof/>
        </w:rPr>
        <w:t>29</w:t>
      </w:r>
      <w:r>
        <w:rPr>
          <w:noProof/>
        </w:rPr>
        <w:fldChar w:fldCharType="end"/>
      </w:r>
      <w:r>
        <w:rPr>
          <w:rFonts w:hint="eastAsia"/>
          <w:lang w:eastAsia="zh-CN"/>
        </w:rPr>
        <w:t xml:space="preserve"> </w:t>
      </w:r>
      <w:r w:rsidRPr="0024366A">
        <w:rPr>
          <w:lang w:eastAsia="zh-CN"/>
        </w:rPr>
        <w:t xml:space="preserve">Bode plots of the restored diagonal elements </w:t>
      </w:r>
      <m:oMath>
        <m:sSubSup>
          <m:sSubSupPr>
            <m:ctrlPr>
              <w:rPr>
                <w:rFonts w:ascii="Cambria Math" w:hAnsi="Cambria Math"/>
              </w:rPr>
            </m:ctrlPr>
          </m:sSubSupPr>
          <m:e>
            <m:r>
              <w:rPr>
                <w:rFonts w:ascii="Cambria Math" w:hAnsi="Cambria Math"/>
              </w:rPr>
              <m:t>Y</m:t>
            </m:r>
          </m:e>
          <m:sub>
            <m:r>
              <w:rPr>
                <w:rFonts w:ascii="Cambria Math" w:hAnsi="Cambria Math"/>
              </w:rPr>
              <m:t>55</m:t>
            </m:r>
          </m:sub>
          <m:sup>
            <m:r>
              <w:rPr>
                <w:rFonts w:ascii="Cambria Math" w:hAnsi="Cambria Math"/>
              </w:rPr>
              <m:t>sys</m:t>
            </m:r>
          </m:sup>
        </m:sSubSup>
        <m:r>
          <w:rPr>
            <w:rFonts w:ascii="Cambria Math" w:hAnsi="Cambria Math"/>
          </w:rPr>
          <m:t>(s)</m:t>
        </m:r>
      </m:oMath>
      <w:r>
        <w:rPr>
          <w:rFonts w:hint="eastAsia"/>
          <w:lang w:eastAsia="zh-CN"/>
        </w:rPr>
        <w:t xml:space="preserve"> </w:t>
      </w:r>
      <w:r w:rsidRPr="0024366A">
        <w:rPr>
          <w:lang w:eastAsia="zh-CN"/>
        </w:rPr>
        <w:t xml:space="preserve">and </w:t>
      </w:r>
      <m:oMath>
        <m:sSubSup>
          <m:sSubSupPr>
            <m:ctrlPr>
              <w:rPr>
                <w:rFonts w:ascii="Cambria Math" w:hAnsi="Cambria Math"/>
              </w:rPr>
            </m:ctrlPr>
          </m:sSubSupPr>
          <m:e>
            <m:r>
              <w:rPr>
                <w:rFonts w:ascii="Cambria Math" w:hAnsi="Cambria Math"/>
              </w:rPr>
              <m:t>Y</m:t>
            </m:r>
          </m:e>
          <m:sub>
            <m:r>
              <w:rPr>
                <w:rFonts w:ascii="Cambria Math" w:hAnsi="Cambria Math"/>
              </w:rPr>
              <m:t>77</m:t>
            </m:r>
          </m:sub>
          <m:sup>
            <m:r>
              <w:rPr>
                <w:rFonts w:ascii="Cambria Math" w:hAnsi="Cambria Math"/>
              </w:rPr>
              <m:t>sys</m:t>
            </m:r>
          </m:sup>
        </m:sSubSup>
        <m:r>
          <w:rPr>
            <w:rFonts w:ascii="Cambria Math" w:hAnsi="Cambria Math"/>
          </w:rPr>
          <m:t>(s)</m:t>
        </m:r>
      </m:oMath>
      <w:r w:rsidRPr="0024366A">
        <w:rPr>
          <w:lang w:eastAsia="zh-CN"/>
        </w:rPr>
        <w:t xml:space="preserve">, their theoretical models, and vector fitting results from the estimation, showing accurate estimations of diagonal elements of </w:t>
      </w:r>
      <m:oMath>
        <m:sSubSup>
          <m:sSubSupPr>
            <m:ctrlPr>
              <w:rPr>
                <w:rFonts w:ascii="Cambria Math" w:hAnsi="Cambria Math"/>
              </w:rPr>
            </m:ctrlPr>
          </m:sSubSupPr>
          <m:e>
            <m:r>
              <w:rPr>
                <w:rFonts w:ascii="Cambria Math" w:hAnsi="Cambria Math"/>
              </w:rPr>
              <m:t>Y</m:t>
            </m:r>
          </m:e>
          <m:sub/>
          <m:sup>
            <m:r>
              <w:rPr>
                <w:rFonts w:ascii="Cambria Math" w:hAnsi="Cambria Math"/>
              </w:rPr>
              <m:t>sys</m:t>
            </m:r>
          </m:sup>
        </m:sSubSup>
      </m:oMath>
      <w:r>
        <w:rPr>
          <w:rFonts w:hint="eastAsia"/>
          <w:lang w:eastAsia="zh-CN"/>
        </w:rPr>
        <w:t xml:space="preserve"> </w:t>
      </w:r>
      <w:r w:rsidRPr="0024366A">
        <w:rPr>
          <w:lang w:eastAsia="zh-CN"/>
        </w:rPr>
        <w:t xml:space="preserve"> from the proposed hybrid data/model-driven whole-system admittance identification.</w:t>
      </w:r>
      <w:bookmarkEnd w:id="131"/>
    </w:p>
    <w:p w14:paraId="135548D8" w14:textId="09303568" w:rsidR="00D86059" w:rsidRPr="0074676A" w:rsidRDefault="00D86059" w:rsidP="00D86059">
      <w:pPr>
        <w:jc w:val="both"/>
        <w:rPr>
          <w:lang w:eastAsia="zh-CN"/>
        </w:rPr>
      </w:pPr>
      <w:r w:rsidRPr="0074676A">
        <w:rPr>
          <w:lang w:eastAsia="zh-CN"/>
        </w:rPr>
        <w:t xml:space="preserve">The estimation of the diagonal elements </w:t>
      </w:r>
      <m:oMath>
        <m:sSubSup>
          <m:sSubSupPr>
            <m:ctrlPr>
              <w:rPr>
                <w:rFonts w:ascii="Cambria Math" w:hAnsi="Cambria Math"/>
                <w:i/>
              </w:rPr>
            </m:ctrlPr>
          </m:sSubSupPr>
          <m:e>
            <m:r>
              <w:rPr>
                <w:rFonts w:ascii="Cambria Math" w:hAnsi="Cambria Math"/>
              </w:rPr>
              <m:t>Y</m:t>
            </m:r>
          </m:e>
          <m:sub/>
          <m:sup>
            <m:r>
              <w:rPr>
                <w:rFonts w:ascii="Cambria Math" w:hAnsi="Cambria Math"/>
              </w:rPr>
              <m:t>sys</m:t>
            </m:r>
          </m:sup>
        </m:sSubSup>
      </m:oMath>
      <w:r w:rsidRPr="0074676A">
        <w:rPr>
          <w:lang w:eastAsia="zh-CN"/>
        </w:rPr>
        <w:t xml:space="preserve">, together with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m:t>
            </m:r>
          </m:sub>
        </m:sSub>
      </m:oMath>
      <w:r>
        <w:rPr>
          <w:lang w:eastAsia="zh-CN"/>
        </w:rPr>
        <w:t xml:space="preserve"> </w:t>
      </w:r>
      <w:r w:rsidRPr="0074676A">
        <w:rPr>
          <w:lang w:eastAsia="zh-CN"/>
        </w:rPr>
        <w:t>can be used for root-cause analysis based on the grey-box approach proposed in</w:t>
      </w:r>
      <w:r>
        <w:rPr>
          <w:lang w:eastAsia="zh-CN"/>
        </w:rPr>
        <w:t xml:space="preserve"> </w:t>
      </w:r>
      <w:r>
        <w:rPr>
          <w:lang w:eastAsia="zh-CN"/>
        </w:rPr>
        <w:fldChar w:fldCharType="begin"/>
      </w:r>
      <w:r>
        <w:rPr>
          <w:lang w:eastAsia="zh-CN"/>
        </w:rPr>
        <w:instrText xml:space="preserve"> REF _Ref164947023 \n \h </w:instrText>
      </w:r>
      <w:r>
        <w:rPr>
          <w:lang w:eastAsia="zh-CN"/>
        </w:rPr>
      </w:r>
      <w:r>
        <w:rPr>
          <w:lang w:eastAsia="zh-CN"/>
        </w:rPr>
        <w:fldChar w:fldCharType="separate"/>
      </w:r>
      <w:r w:rsidR="00D04AE6">
        <w:rPr>
          <w:lang w:eastAsia="zh-CN"/>
        </w:rPr>
        <w:t>[3]</w:t>
      </w:r>
      <w:r>
        <w:rPr>
          <w:lang w:eastAsia="zh-CN"/>
        </w:rPr>
        <w:fldChar w:fldCharType="end"/>
      </w:r>
      <w:r w:rsidRPr="0074676A">
        <w:rPr>
          <w:lang w:eastAsia="zh-CN"/>
        </w:rPr>
        <w:t xml:space="preserve">, a powerful tool developed based on the relationship in </w:t>
      </w:r>
      <w:r>
        <w:rPr>
          <w:lang w:eastAsia="zh-CN"/>
        </w:rPr>
        <w:fldChar w:fldCharType="begin"/>
      </w:r>
      <w:r>
        <w:rPr>
          <w:lang w:eastAsia="zh-CN"/>
        </w:rPr>
        <w:instrText xml:space="preserve"> REF _Ref164962569 \n \h </w:instrText>
      </w:r>
      <w:r>
        <w:rPr>
          <w:lang w:eastAsia="zh-CN"/>
        </w:rPr>
      </w:r>
      <w:r>
        <w:rPr>
          <w:lang w:eastAsia="zh-CN"/>
        </w:rPr>
        <w:fldChar w:fldCharType="separate"/>
      </w:r>
      <w:r w:rsidR="00D04AE6">
        <w:rPr>
          <w:lang w:eastAsia="zh-CN"/>
        </w:rPr>
        <w:t>(9)</w:t>
      </w:r>
      <w:r>
        <w:rPr>
          <w:lang w:eastAsia="zh-CN"/>
        </w:rPr>
        <w:fldChar w:fldCharType="end"/>
      </w:r>
      <w:r w:rsidRPr="0074676A">
        <w:rPr>
          <w:lang w:eastAsia="zh-CN"/>
        </w:rPr>
        <w:t xml:space="preserve">. The results from the grey-box layer 1 and layer 2 are shown in </w:t>
      </w:r>
      <w:r>
        <w:rPr>
          <w:lang w:eastAsia="zh-CN"/>
        </w:rPr>
        <w:fldChar w:fldCharType="begin"/>
      </w:r>
      <w:r>
        <w:rPr>
          <w:lang w:eastAsia="zh-CN"/>
        </w:rPr>
        <w:instrText xml:space="preserve"> REF _Ref192696949 \h </w:instrText>
      </w:r>
      <w:r>
        <w:rPr>
          <w:lang w:eastAsia="zh-CN"/>
        </w:rPr>
      </w:r>
      <w:r>
        <w:rPr>
          <w:lang w:eastAsia="zh-CN"/>
        </w:rPr>
        <w:fldChar w:fldCharType="separate"/>
      </w:r>
      <w:r w:rsidR="00D04AE6" w:rsidRPr="00A65655">
        <w:t xml:space="preserve">Figure </w:t>
      </w:r>
      <w:r w:rsidR="00D04AE6">
        <w:rPr>
          <w:noProof/>
        </w:rPr>
        <w:t>30</w:t>
      </w:r>
      <w:r>
        <w:rPr>
          <w:lang w:eastAsia="zh-CN"/>
        </w:rPr>
        <w:fldChar w:fldCharType="end"/>
      </w:r>
      <w:r w:rsidRPr="0074676A">
        <w:rPr>
          <w:lang w:eastAsia="zh-CN"/>
        </w:rPr>
        <w:t xml:space="preserve">. It can be easily identified that IBRs at bus-4 and bus-7 are the root causes of this 18.3~Hz mode, which stand out in layer 1 and, in the meantime, provide negative damping in layer 2. It aligns with the fact that these two IBRs were deliberately detuned with higher AC voltage control bandwidth. </w:t>
      </w:r>
      <w:r>
        <w:rPr>
          <w:lang w:eastAsia="zh-CN"/>
        </w:rPr>
        <w:fldChar w:fldCharType="begin"/>
      </w:r>
      <w:r>
        <w:rPr>
          <w:lang w:eastAsia="zh-CN"/>
        </w:rPr>
        <w:instrText xml:space="preserve"> REF _Ref192696949 \h </w:instrText>
      </w:r>
      <w:r>
        <w:rPr>
          <w:lang w:eastAsia="zh-CN"/>
        </w:rPr>
      </w:r>
      <w:r>
        <w:rPr>
          <w:lang w:eastAsia="zh-CN"/>
        </w:rPr>
        <w:fldChar w:fldCharType="separate"/>
      </w:r>
      <w:r w:rsidR="00D04AE6" w:rsidRPr="00A65655">
        <w:t xml:space="preserve">Figure </w:t>
      </w:r>
      <w:r w:rsidR="00D04AE6">
        <w:rPr>
          <w:noProof/>
        </w:rPr>
        <w:t>30</w:t>
      </w:r>
      <w:r>
        <w:rPr>
          <w:lang w:eastAsia="zh-CN"/>
        </w:rPr>
        <w:fldChar w:fldCharType="end"/>
      </w:r>
      <w:r w:rsidRPr="0074676A">
        <w:rPr>
          <w:lang w:eastAsia="zh-CN"/>
        </w:rPr>
        <w:t xml:space="preserve"> also shows that the root-cause analysis based on the hybrid data/model-driven method matches with theoretical results from the grey-box approach.</w:t>
      </w:r>
    </w:p>
    <w:p w14:paraId="49D851B2" w14:textId="77777777" w:rsidR="00D86059" w:rsidRPr="00492A44" w:rsidRDefault="00D86059" w:rsidP="00D86059">
      <w:pPr>
        <w:jc w:val="center"/>
        <w:rPr>
          <w:lang w:eastAsia="zh-CN"/>
        </w:rPr>
      </w:pPr>
      <w:r>
        <w:rPr>
          <w:noProof/>
        </w:rPr>
        <w:drawing>
          <wp:inline distT="0" distB="0" distL="0" distR="0" wp14:anchorId="322B0B82" wp14:editId="38653B91">
            <wp:extent cx="5286163" cy="4711130"/>
            <wp:effectExtent l="0" t="0" r="0" b="0"/>
            <wp:docPr id="1877357859" name="Picture 8" descr="A collage of pie char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357859" name="Picture 8" descr="A collage of pie charts&#10;&#10;AI-generated content may be incorrect."/>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93244" cy="4717440"/>
                    </a:xfrm>
                    <a:prstGeom prst="rect">
                      <a:avLst/>
                    </a:prstGeom>
                    <a:noFill/>
                    <a:ln>
                      <a:noFill/>
                    </a:ln>
                  </pic:spPr>
                </pic:pic>
              </a:graphicData>
            </a:graphic>
          </wp:inline>
        </w:drawing>
      </w:r>
    </w:p>
    <w:p w14:paraId="0AC30198" w14:textId="785B4E87" w:rsidR="00D86059" w:rsidRDefault="00D86059" w:rsidP="002F4AE5">
      <w:pPr>
        <w:pStyle w:val="Caption"/>
        <w:jc w:val="center"/>
        <w:rPr>
          <w:lang w:eastAsia="zh-CN"/>
        </w:rPr>
      </w:pPr>
      <w:bookmarkStart w:id="132" w:name="_Ref192696949"/>
      <w:bookmarkStart w:id="133" w:name="_Toc194249652"/>
      <w:r w:rsidRPr="00A65655">
        <w:t xml:space="preserve">Figure </w:t>
      </w:r>
      <w:r>
        <w:fldChar w:fldCharType="begin"/>
      </w:r>
      <w:r>
        <w:instrText xml:space="preserve"> SEQ Figure \* ARABIC </w:instrText>
      </w:r>
      <w:r>
        <w:fldChar w:fldCharType="separate"/>
      </w:r>
      <w:r w:rsidR="00D04AE6">
        <w:rPr>
          <w:noProof/>
        </w:rPr>
        <w:t>30</w:t>
      </w:r>
      <w:r>
        <w:rPr>
          <w:noProof/>
        </w:rPr>
        <w:fldChar w:fldCharType="end"/>
      </w:r>
      <w:bookmarkEnd w:id="132"/>
      <w:r>
        <w:rPr>
          <w:noProof/>
        </w:rPr>
        <w:t xml:space="preserve"> </w:t>
      </w:r>
      <w:r w:rsidRPr="00A75EA5">
        <w:rPr>
          <w:noProof/>
        </w:rPr>
        <w:t>Root cause analysis based on the grey-box approach: (a) estimated from the proposed hybrid data/model-driven method, (b) theoretical results</w:t>
      </w:r>
      <w:bookmarkEnd w:id="133"/>
    </w:p>
    <w:p w14:paraId="7620D538" w14:textId="77777777" w:rsidR="00D86059" w:rsidRDefault="00D86059" w:rsidP="00D86059">
      <w:pPr>
        <w:jc w:val="both"/>
        <w:rPr>
          <w:lang w:eastAsia="zh-CN"/>
        </w:rPr>
      </w:pPr>
      <w:r w:rsidRPr="007222CD">
        <w:rPr>
          <w:lang w:eastAsia="zh-CN"/>
        </w:rPr>
        <w:t>This case study demonstrates that the proposed method can identify the oscillatory modes together with their root causes via a single-point injection in EMT simulations where only black-box IBR models are available. The entire simulation time can be maintained very short, and for this case, 3</w:t>
      </w:r>
      <w:r>
        <w:rPr>
          <w:lang w:eastAsia="zh-CN"/>
        </w:rPr>
        <w:t xml:space="preserve"> </w:t>
      </w:r>
      <w:r w:rsidRPr="007222CD">
        <w:rPr>
          <w:lang w:eastAsia="zh-CN"/>
        </w:rPr>
        <w:t>s for each round with 2 rounds in total.</w:t>
      </w:r>
    </w:p>
    <w:p w14:paraId="64A0BD9A" w14:textId="77777777" w:rsidR="00D86059" w:rsidRDefault="00D86059" w:rsidP="00295D20">
      <w:pPr>
        <w:pStyle w:val="Heading2"/>
        <w:rPr>
          <w:lang w:eastAsia="zh-CN"/>
        </w:rPr>
      </w:pPr>
      <w:bookmarkStart w:id="134" w:name="_Toc192853050"/>
      <w:bookmarkStart w:id="135" w:name="_Toc194249619"/>
      <w:r>
        <w:rPr>
          <w:rFonts w:hint="eastAsia"/>
          <w:lang w:eastAsia="zh-CN"/>
        </w:rPr>
        <w:t>7-Bus Test Systems</w:t>
      </w:r>
      <w:r>
        <w:rPr>
          <w:lang w:eastAsia="zh-CN"/>
        </w:rPr>
        <w:t xml:space="preserve"> – </w:t>
      </w:r>
      <w:r>
        <w:rPr>
          <w:rFonts w:hint="eastAsia"/>
          <w:lang w:eastAsia="zh-CN"/>
        </w:rPr>
        <w:t>Partial</w:t>
      </w:r>
      <w:r>
        <w:rPr>
          <w:lang w:eastAsia="zh-CN"/>
        </w:rPr>
        <w:t xml:space="preserve"> </w:t>
      </w:r>
      <w:r>
        <w:rPr>
          <w:rFonts w:hint="eastAsia"/>
          <w:lang w:eastAsia="zh-CN"/>
        </w:rPr>
        <w:t>Column</w:t>
      </w:r>
      <w:r>
        <w:rPr>
          <w:lang w:eastAsia="zh-CN"/>
        </w:rPr>
        <w:t xml:space="preserve"> Measurement</w:t>
      </w:r>
      <w:bookmarkEnd w:id="134"/>
      <w:bookmarkEnd w:id="135"/>
    </w:p>
    <w:p w14:paraId="0596AB52" w14:textId="77777777" w:rsidR="00D86059" w:rsidRDefault="00D86059" w:rsidP="00D86059">
      <w:pPr>
        <w:jc w:val="both"/>
        <w:rPr>
          <w:lang w:eastAsia="zh-CN"/>
        </w:rPr>
      </w:pPr>
      <w:r w:rsidRPr="00C35841">
        <w:rPr>
          <w:lang w:eastAsia="zh-CN"/>
        </w:rPr>
        <w:t xml:space="preserve">This case demonstrates the partial measurement scenario, where the same 7-bus system is employed and only current at bus-3,5,7 are measured. </w:t>
      </w:r>
      <w:r>
        <w:rPr>
          <w:rFonts w:hint="eastAsia"/>
          <w:lang w:eastAsia="zh-CN"/>
        </w:rPr>
        <w:t xml:space="preserve">The </w:t>
      </w:r>
      <w:r>
        <w:rPr>
          <w:lang w:eastAsia="zh-CN"/>
        </w:rPr>
        <w:t xml:space="preserve">analytical </w:t>
      </w:r>
      <w:r>
        <w:rPr>
          <w:rFonts w:hint="eastAsia"/>
          <w:lang w:eastAsia="zh-CN"/>
        </w:rPr>
        <w:t xml:space="preserve">model </w:t>
      </w:r>
      <w:r>
        <w:rPr>
          <w:lang w:eastAsia="zh-CN"/>
        </w:rPr>
        <w:t>of</w:t>
      </w:r>
      <w:r>
        <w:rPr>
          <w:rFonts w:hint="eastAsia"/>
          <w:lang w:eastAsia="zh-CN"/>
        </w:rPr>
        <w:t xml:space="preserve"> SG1</w:t>
      </w:r>
      <w:r>
        <w:rPr>
          <w:lang w:eastAsia="zh-CN"/>
        </w:rPr>
        <w:t xml:space="preserve">, i.e., </w:t>
      </w:r>
      <m:oMath>
        <m:sSub>
          <m:sSubPr>
            <m:ctrlPr>
              <w:rPr>
                <w:rFonts w:ascii="Cambria Math" w:hAnsi="Cambria Math"/>
                <w:i/>
                <w:lang w:eastAsia="zh-CN"/>
              </w:rPr>
            </m:ctrlPr>
          </m:sSubPr>
          <m:e>
            <m:r>
              <w:rPr>
                <w:rFonts w:ascii="Cambria Math" w:hAnsi="Cambria Math"/>
                <w:lang w:eastAsia="zh-CN"/>
              </w:rPr>
              <m:t>Z</m:t>
            </m:r>
          </m:e>
          <m:sub>
            <m:r>
              <w:rPr>
                <w:rFonts w:ascii="Cambria Math" w:hAnsi="Cambria Math"/>
                <w:lang w:eastAsia="zh-CN"/>
              </w:rPr>
              <m:t>A1</m:t>
            </m:r>
          </m:sub>
        </m:sSub>
      </m:oMath>
      <w:r>
        <w:rPr>
          <w:lang w:eastAsia="zh-CN"/>
        </w:rPr>
        <w:t>,</w:t>
      </w:r>
      <w:r>
        <w:rPr>
          <w:rFonts w:hint="eastAsia"/>
          <w:lang w:eastAsia="zh-CN"/>
        </w:rPr>
        <w:t xml:space="preserve"> is considered known</w:t>
      </w:r>
      <w:r>
        <w:rPr>
          <w:lang w:eastAsia="zh-CN"/>
        </w:rPr>
        <w:t>.</w:t>
      </w:r>
      <w:r>
        <w:rPr>
          <w:rFonts w:hint="eastAsia"/>
          <w:lang w:eastAsia="zh-CN"/>
        </w:rPr>
        <w:t xml:space="preserve"> </w:t>
      </w:r>
      <w:r>
        <w:rPr>
          <w:lang w:eastAsia="zh-CN"/>
        </w:rPr>
        <w:t>F</w:t>
      </w:r>
      <w:r>
        <w:rPr>
          <w:rFonts w:hint="eastAsia"/>
          <w:lang w:eastAsia="zh-CN"/>
        </w:rPr>
        <w:t xml:space="preserve">or places where current is unmeasured, the impedance of the corresponding IBR is considered as infinite, i.e., </w:t>
      </w:r>
      <w:r>
        <w:rPr>
          <w:lang w:eastAsia="zh-CN"/>
        </w:rPr>
        <w:t>they are treated as ideal current source.</w:t>
      </w:r>
    </w:p>
    <w:p w14:paraId="00370B43" w14:textId="424DA979" w:rsidR="00D86059" w:rsidRDefault="00D86059" w:rsidP="00D86059">
      <w:pPr>
        <w:jc w:val="both"/>
        <w:rPr>
          <w:lang w:eastAsia="zh-CN"/>
        </w:rPr>
      </w:pPr>
      <w:r>
        <w:rPr>
          <w:lang w:eastAsia="zh-CN"/>
        </w:rPr>
        <w:t xml:space="preserve">By Applying </w:t>
      </w:r>
      <w:r>
        <w:rPr>
          <w:lang w:eastAsia="zh-CN"/>
        </w:rPr>
        <w:fldChar w:fldCharType="begin"/>
      </w:r>
      <w:r>
        <w:rPr>
          <w:lang w:eastAsia="zh-CN"/>
        </w:rPr>
        <w:instrText xml:space="preserve"> REF _Ref166070863 \n \h </w:instrText>
      </w:r>
      <w:r>
        <w:rPr>
          <w:lang w:eastAsia="zh-CN"/>
        </w:rPr>
      </w:r>
      <w:r>
        <w:rPr>
          <w:lang w:eastAsia="zh-CN"/>
        </w:rPr>
        <w:fldChar w:fldCharType="separate"/>
      </w:r>
      <w:r w:rsidR="00D04AE6">
        <w:rPr>
          <w:lang w:eastAsia="zh-CN"/>
        </w:rPr>
        <w:t>(21)</w:t>
      </w:r>
      <w:r>
        <w:rPr>
          <w:lang w:eastAsia="zh-CN"/>
        </w:rPr>
        <w:fldChar w:fldCharType="end"/>
      </w:r>
      <w:r>
        <w:rPr>
          <w:lang w:eastAsia="zh-CN"/>
        </w:rPr>
        <w:t xml:space="preserve"> and </w:t>
      </w:r>
      <w:r>
        <w:rPr>
          <w:lang w:eastAsia="zh-CN"/>
        </w:rPr>
        <w:fldChar w:fldCharType="begin"/>
      </w:r>
      <w:r>
        <w:rPr>
          <w:lang w:eastAsia="zh-CN"/>
        </w:rPr>
        <w:instrText xml:space="preserve"> REF _Ref192844817 \n \h </w:instrText>
      </w:r>
      <w:r>
        <w:rPr>
          <w:lang w:eastAsia="zh-CN"/>
        </w:rPr>
      </w:r>
      <w:r>
        <w:rPr>
          <w:lang w:eastAsia="zh-CN"/>
        </w:rPr>
        <w:fldChar w:fldCharType="separate"/>
      </w:r>
      <w:r w:rsidR="00D04AE6">
        <w:rPr>
          <w:lang w:eastAsia="zh-CN"/>
        </w:rPr>
        <w:t>(22)</w:t>
      </w:r>
      <w:r>
        <w:rPr>
          <w:lang w:eastAsia="zh-CN"/>
        </w:rPr>
        <w:fldChar w:fldCharType="end"/>
      </w:r>
      <w:r>
        <w:rPr>
          <w:lang w:eastAsia="zh-CN"/>
        </w:rPr>
        <w:t xml:space="preserve">, an estimation of the column </w:t>
      </w:r>
      <m:oMath>
        <m:sSubSup>
          <m:sSubSupPr>
            <m:ctrlPr>
              <w:rPr>
                <w:rFonts w:ascii="Cambria Math" w:hAnsi="Cambria Math"/>
                <w:i/>
              </w:rPr>
            </m:ctrlPr>
          </m:sSubSupPr>
          <m:e>
            <m:r>
              <w:rPr>
                <w:rFonts w:ascii="Cambria Math" w:hAnsi="Cambria Math"/>
              </w:rPr>
              <m:t>Y</m:t>
            </m:r>
          </m:e>
          <m:sub>
            <m:r>
              <w:rPr>
                <w:rFonts w:ascii="Cambria Math" w:hAnsi="Cambria Math"/>
              </w:rPr>
              <m:t>3</m:t>
            </m:r>
          </m:sub>
          <m:sup>
            <m:r>
              <w:rPr>
                <w:rFonts w:ascii="Cambria Math" w:hAnsi="Cambria Math"/>
              </w:rPr>
              <m:t>sys</m:t>
            </m:r>
          </m:sup>
        </m:sSubSup>
      </m:oMath>
      <w:r>
        <w:t xml:space="preserve"> </w:t>
      </w:r>
      <w:r>
        <w:rPr>
          <w:lang w:eastAsia="zh-CN"/>
        </w:rPr>
        <w:t xml:space="preserve">is acquired. The estimation of </w:t>
      </w:r>
      <m:oMath>
        <m:sSubSup>
          <m:sSubSupPr>
            <m:ctrlPr>
              <w:rPr>
                <w:rFonts w:ascii="Cambria Math" w:hAnsi="Cambria Math"/>
                <w:i/>
              </w:rPr>
            </m:ctrlPr>
          </m:sSubSupPr>
          <m:e>
            <m:r>
              <w:rPr>
                <w:rFonts w:ascii="Cambria Math" w:hAnsi="Cambria Math"/>
              </w:rPr>
              <m:t>Y</m:t>
            </m:r>
          </m:e>
          <m:sub>
            <m:r>
              <w:rPr>
                <w:rFonts w:ascii="Cambria Math" w:hAnsi="Cambria Math"/>
              </w:rPr>
              <m:t>33</m:t>
            </m:r>
          </m:sub>
          <m:sup>
            <m:r>
              <w:rPr>
                <w:rFonts w:ascii="Cambria Math" w:hAnsi="Cambria Math"/>
              </w:rPr>
              <m:t>sys</m:t>
            </m:r>
          </m:sup>
        </m:sSubSup>
      </m:oMath>
      <w:r>
        <w:t xml:space="preserve"> will be as accurate as shown in </w:t>
      </w:r>
      <w:r>
        <w:fldChar w:fldCharType="begin"/>
      </w:r>
      <w:r>
        <w:instrText xml:space="preserve"> REF _Ref192686964 \h </w:instrText>
      </w:r>
      <w:r>
        <w:fldChar w:fldCharType="separate"/>
      </w:r>
      <w:r w:rsidR="00D04AE6" w:rsidRPr="00A65655">
        <w:t xml:space="preserve">Figure </w:t>
      </w:r>
      <w:r w:rsidR="00D04AE6">
        <w:rPr>
          <w:noProof/>
        </w:rPr>
        <w:t>28</w:t>
      </w:r>
      <w:r>
        <w:fldChar w:fldCharType="end"/>
      </w:r>
      <w:r>
        <w:t xml:space="preserve"> (a), while </w:t>
      </w:r>
      <m:oMath>
        <m:sSubSup>
          <m:sSubSupPr>
            <m:ctrlPr>
              <w:rPr>
                <w:rFonts w:ascii="Cambria Math" w:hAnsi="Cambria Math"/>
                <w:i/>
              </w:rPr>
            </m:ctrlPr>
          </m:sSubSupPr>
          <m:e>
            <m:r>
              <w:rPr>
                <w:rFonts w:ascii="Cambria Math" w:hAnsi="Cambria Math"/>
              </w:rPr>
              <m:t>Y</m:t>
            </m:r>
          </m:e>
          <m:sub>
            <m:r>
              <w:rPr>
                <w:rFonts w:ascii="Cambria Math" w:hAnsi="Cambria Math"/>
              </w:rPr>
              <m:t>53</m:t>
            </m:r>
          </m:sub>
          <m:sup>
            <m:r>
              <w:rPr>
                <w:rFonts w:ascii="Cambria Math" w:hAnsi="Cambria Math"/>
              </w:rPr>
              <m:t>sys</m:t>
            </m:r>
          </m:sup>
        </m:sSubSup>
      </m:oMath>
      <w:r>
        <w:t xml:space="preserve"> and </w:t>
      </w:r>
      <m:oMath>
        <m:sSubSup>
          <m:sSubSupPr>
            <m:ctrlPr>
              <w:rPr>
                <w:rFonts w:ascii="Cambria Math" w:hAnsi="Cambria Math"/>
                <w:i/>
              </w:rPr>
            </m:ctrlPr>
          </m:sSubSupPr>
          <m:e>
            <m:r>
              <w:rPr>
                <w:rFonts w:ascii="Cambria Math" w:hAnsi="Cambria Math"/>
              </w:rPr>
              <m:t>Y</m:t>
            </m:r>
          </m:e>
          <m:sub>
            <m:r>
              <w:rPr>
                <w:rFonts w:ascii="Cambria Math" w:hAnsi="Cambria Math"/>
              </w:rPr>
              <m:t>73</m:t>
            </m:r>
          </m:sub>
          <m:sup>
            <m:r>
              <w:rPr>
                <w:rFonts w:ascii="Cambria Math" w:hAnsi="Cambria Math"/>
              </w:rPr>
              <m:t>sys</m:t>
            </m:r>
          </m:sup>
        </m:sSubSup>
      </m:oMath>
      <w:r>
        <w:t xml:space="preserve"> encounter errors, as shown in </w:t>
      </w:r>
      <w:r>
        <w:fldChar w:fldCharType="begin"/>
      </w:r>
      <w:r>
        <w:instrText xml:space="preserve"> REF _Ref192845093 \h </w:instrText>
      </w:r>
      <w:r>
        <w:fldChar w:fldCharType="separate"/>
      </w:r>
      <w:r w:rsidR="00D04AE6" w:rsidRPr="00A65655">
        <w:t xml:space="preserve">Figure </w:t>
      </w:r>
      <w:r w:rsidR="00D04AE6">
        <w:rPr>
          <w:noProof/>
        </w:rPr>
        <w:t>31</w:t>
      </w:r>
      <w:r>
        <w:fldChar w:fldCharType="end"/>
      </w:r>
      <w:r>
        <w:t xml:space="preserve">, since some assumptions (e.g., treating some IBR as ideal current source) were applied. However, it can be found from </w:t>
      </w:r>
      <w:r>
        <w:fldChar w:fldCharType="begin"/>
      </w:r>
      <w:r>
        <w:instrText xml:space="preserve"> REF _Ref192845093 \h </w:instrText>
      </w:r>
      <w:r>
        <w:fldChar w:fldCharType="separate"/>
      </w:r>
      <w:r w:rsidR="00D04AE6" w:rsidRPr="00A65655">
        <w:t xml:space="preserve">Figure </w:t>
      </w:r>
      <w:r w:rsidR="00D04AE6">
        <w:rPr>
          <w:noProof/>
        </w:rPr>
        <w:t>31</w:t>
      </w:r>
      <w:r>
        <w:fldChar w:fldCharType="end"/>
      </w:r>
      <w:r>
        <w:t xml:space="preserve"> that the estimation around </w:t>
      </w:r>
      <w:r>
        <w:rPr>
          <w:rFonts w:hint="eastAsia"/>
          <w:lang w:eastAsia="zh-CN"/>
        </w:rPr>
        <w:t>18.3</w:t>
      </w:r>
      <w:r>
        <w:t xml:space="preserve"> Hz, which is of major concern for the oscillation, is still accurate. Meaning that such estimations from the partial measurements are still useful for oscillation analysis.</w:t>
      </w:r>
    </w:p>
    <w:p w14:paraId="5AB7ABBB" w14:textId="77777777" w:rsidR="00D86059" w:rsidRDefault="00D86059" w:rsidP="00D86059">
      <w:pPr>
        <w:jc w:val="center"/>
        <w:rPr>
          <w:lang w:eastAsia="zh-CN"/>
        </w:rPr>
      </w:pPr>
      <w:r w:rsidRPr="00857257">
        <w:rPr>
          <w:rFonts w:hint="eastAsia"/>
          <w:noProof/>
          <w:lang w:eastAsia="zh-CN"/>
        </w:rPr>
        <w:drawing>
          <wp:inline distT="0" distB="0" distL="0" distR="0" wp14:anchorId="1EAAEC24" wp14:editId="042A596C">
            <wp:extent cx="5539154" cy="4156706"/>
            <wp:effectExtent l="0" t="0" r="0" b="0"/>
            <wp:docPr id="101217402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46008" cy="4161849"/>
                    </a:xfrm>
                    <a:prstGeom prst="rect">
                      <a:avLst/>
                    </a:prstGeom>
                    <a:noFill/>
                    <a:ln>
                      <a:noFill/>
                    </a:ln>
                  </pic:spPr>
                </pic:pic>
              </a:graphicData>
            </a:graphic>
          </wp:inline>
        </w:drawing>
      </w:r>
    </w:p>
    <w:p w14:paraId="53440D16" w14:textId="77777777" w:rsidR="00D86059" w:rsidRDefault="00D86059" w:rsidP="00D86059">
      <w:pPr>
        <w:jc w:val="center"/>
        <w:rPr>
          <w:lang w:eastAsia="zh-CN"/>
        </w:rPr>
      </w:pPr>
      <w:r>
        <w:rPr>
          <w:lang w:eastAsia="zh-CN"/>
        </w:rPr>
        <w:t>(a)</w:t>
      </w:r>
    </w:p>
    <w:p w14:paraId="74B6D949" w14:textId="77777777" w:rsidR="00D86059" w:rsidRDefault="00D86059" w:rsidP="00D86059">
      <w:pPr>
        <w:jc w:val="center"/>
        <w:rPr>
          <w:lang w:eastAsia="zh-CN"/>
        </w:rPr>
      </w:pPr>
      <w:r w:rsidRPr="0010372F">
        <w:rPr>
          <w:noProof/>
          <w:lang w:eastAsia="zh-CN"/>
        </w:rPr>
        <w:drawing>
          <wp:inline distT="0" distB="0" distL="0" distR="0" wp14:anchorId="795DB5A0" wp14:editId="054CA71D">
            <wp:extent cx="5838092" cy="4298809"/>
            <wp:effectExtent l="0" t="0" r="0" b="0"/>
            <wp:docPr id="69837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42309" cy="4301914"/>
                    </a:xfrm>
                    <a:prstGeom prst="rect">
                      <a:avLst/>
                    </a:prstGeom>
                    <a:noFill/>
                    <a:ln>
                      <a:noFill/>
                    </a:ln>
                  </pic:spPr>
                </pic:pic>
              </a:graphicData>
            </a:graphic>
          </wp:inline>
        </w:drawing>
      </w:r>
    </w:p>
    <w:p w14:paraId="25BAAC9F" w14:textId="77777777" w:rsidR="00D86059" w:rsidRDefault="00D86059" w:rsidP="00D86059">
      <w:pPr>
        <w:jc w:val="center"/>
        <w:rPr>
          <w:lang w:eastAsia="zh-CN"/>
        </w:rPr>
      </w:pPr>
      <w:r>
        <w:rPr>
          <w:lang w:eastAsia="zh-CN"/>
        </w:rPr>
        <w:t>(b)</w:t>
      </w:r>
    </w:p>
    <w:p w14:paraId="057D2735" w14:textId="1B0A4EE2" w:rsidR="00D86059" w:rsidRDefault="00D86059" w:rsidP="002F4AE5">
      <w:pPr>
        <w:pStyle w:val="Caption"/>
        <w:jc w:val="center"/>
        <w:rPr>
          <w:lang w:eastAsia="zh-CN"/>
        </w:rPr>
      </w:pPr>
      <w:bookmarkStart w:id="136" w:name="_Ref192845093"/>
      <w:bookmarkStart w:id="137" w:name="_Toc194249653"/>
      <w:r w:rsidRPr="00A65655">
        <w:t xml:space="preserve">Figure </w:t>
      </w:r>
      <w:r>
        <w:fldChar w:fldCharType="begin"/>
      </w:r>
      <w:r>
        <w:instrText xml:space="preserve"> SEQ Figure \* ARABIC </w:instrText>
      </w:r>
      <w:r>
        <w:fldChar w:fldCharType="separate"/>
      </w:r>
      <w:r w:rsidR="00D04AE6">
        <w:rPr>
          <w:noProof/>
        </w:rPr>
        <w:t>31</w:t>
      </w:r>
      <w:r>
        <w:rPr>
          <w:noProof/>
        </w:rPr>
        <w:fldChar w:fldCharType="end"/>
      </w:r>
      <w:bookmarkEnd w:id="136"/>
      <w:r>
        <w:rPr>
          <w:noProof/>
        </w:rPr>
        <w:t xml:space="preserve"> Estimations of</w:t>
      </w:r>
      <w:r>
        <w:rPr>
          <w:rFonts w:hint="eastAsia"/>
          <w:noProof/>
          <w:lang w:eastAsia="zh-CN"/>
        </w:rPr>
        <w:t xml:space="preserve"> (a)</w:t>
      </w:r>
      <w:r>
        <w:rPr>
          <w:noProof/>
        </w:rPr>
        <w:t xml:space="preserve"> </w:t>
      </w:r>
      <m:oMath>
        <m:sSubSup>
          <m:sSubSupPr>
            <m:ctrlPr>
              <w:rPr>
                <w:rFonts w:ascii="Cambria Math" w:hAnsi="Cambria Math"/>
              </w:rPr>
            </m:ctrlPr>
          </m:sSubSupPr>
          <m:e>
            <m:r>
              <w:rPr>
                <w:rFonts w:ascii="Cambria Math" w:hAnsi="Cambria Math"/>
              </w:rPr>
              <m:t>Y</m:t>
            </m:r>
          </m:e>
          <m:sub>
            <m:r>
              <w:rPr>
                <w:rFonts w:ascii="Cambria Math" w:hAnsi="Cambria Math"/>
              </w:rPr>
              <m:t>53</m:t>
            </m:r>
          </m:sub>
          <m:sup>
            <m:r>
              <w:rPr>
                <w:rFonts w:ascii="Cambria Math" w:hAnsi="Cambria Math"/>
              </w:rPr>
              <m:t>sys</m:t>
            </m:r>
          </m:sup>
        </m:sSubSup>
      </m:oMath>
      <w:r>
        <w:t xml:space="preserve"> and</w:t>
      </w:r>
      <w:r>
        <w:rPr>
          <w:rFonts w:hint="eastAsia"/>
          <w:lang w:eastAsia="zh-CN"/>
        </w:rPr>
        <w:t xml:space="preserve"> </w:t>
      </w:r>
      <w:r>
        <w:rPr>
          <w:rFonts w:hint="eastAsia"/>
          <w:noProof/>
          <w:lang w:eastAsia="zh-CN"/>
        </w:rPr>
        <w:t>(b)</w:t>
      </w:r>
      <w:r>
        <w:t xml:space="preserve"> </w:t>
      </w:r>
      <m:oMath>
        <m:sSubSup>
          <m:sSubSupPr>
            <m:ctrlPr>
              <w:rPr>
                <w:rFonts w:ascii="Cambria Math" w:hAnsi="Cambria Math"/>
              </w:rPr>
            </m:ctrlPr>
          </m:sSubSupPr>
          <m:e>
            <m:r>
              <w:rPr>
                <w:rFonts w:ascii="Cambria Math" w:hAnsi="Cambria Math"/>
              </w:rPr>
              <m:t>Y</m:t>
            </m:r>
          </m:e>
          <m:sub>
            <m:r>
              <w:rPr>
                <w:rFonts w:ascii="Cambria Math" w:hAnsi="Cambria Math"/>
              </w:rPr>
              <m:t>73</m:t>
            </m:r>
          </m:sub>
          <m:sup>
            <m:r>
              <w:rPr>
                <w:rFonts w:ascii="Cambria Math" w:hAnsi="Cambria Math"/>
              </w:rPr>
              <m:t>sys</m:t>
            </m:r>
          </m:sup>
        </m:sSubSup>
      </m:oMath>
      <w:r>
        <w:t xml:space="preserve">, errors occur due to assumptions used in the system, while the estimation around the oscillating frequency </w:t>
      </w:r>
      <w:r>
        <w:rPr>
          <w:rFonts w:hint="eastAsia"/>
          <w:lang w:eastAsia="zh-CN"/>
        </w:rPr>
        <w:t>18.3</w:t>
      </w:r>
      <w:r>
        <w:t xml:space="preserve"> Hz, which are shown as ‘peak’ in the spectra, is still accurate.</w:t>
      </w:r>
      <w:bookmarkEnd w:id="137"/>
    </w:p>
    <w:p w14:paraId="2D55CEC2" w14:textId="79D7CE02" w:rsidR="00D86059" w:rsidRDefault="00D86059" w:rsidP="00D86059">
      <w:pPr>
        <w:jc w:val="both"/>
        <w:rPr>
          <w:lang w:eastAsia="zh-CN"/>
        </w:rPr>
      </w:pPr>
      <w:r>
        <w:rPr>
          <w:lang w:eastAsia="zh-CN"/>
        </w:rPr>
        <w:t xml:space="preserve">And finally, the diagonal elements </w:t>
      </w:r>
      <m:oMath>
        <m:sSubSup>
          <m:sSubSupPr>
            <m:ctrlPr>
              <w:rPr>
                <w:rFonts w:ascii="Cambria Math" w:hAnsi="Cambria Math"/>
                <w:i/>
              </w:rPr>
            </m:ctrlPr>
          </m:sSubSupPr>
          <m:e>
            <m:r>
              <w:rPr>
                <w:rFonts w:ascii="Cambria Math" w:hAnsi="Cambria Math"/>
              </w:rPr>
              <m:t>Y</m:t>
            </m:r>
          </m:e>
          <m:sub>
            <m:r>
              <w:rPr>
                <w:rFonts w:ascii="Cambria Math" w:hAnsi="Cambria Math"/>
              </w:rPr>
              <m:t>55</m:t>
            </m:r>
          </m:sub>
          <m:sup>
            <m:r>
              <w:rPr>
                <w:rFonts w:ascii="Cambria Math" w:hAnsi="Cambria Math"/>
              </w:rPr>
              <m:t>sys</m:t>
            </m:r>
          </m:sup>
        </m:sSubSup>
      </m:oMath>
      <w:r>
        <w:t xml:space="preserve"> and </w:t>
      </w:r>
      <m:oMath>
        <m:sSubSup>
          <m:sSubSupPr>
            <m:ctrlPr>
              <w:rPr>
                <w:rFonts w:ascii="Cambria Math" w:hAnsi="Cambria Math"/>
                <w:i/>
              </w:rPr>
            </m:ctrlPr>
          </m:sSubSupPr>
          <m:e>
            <m:r>
              <w:rPr>
                <w:rFonts w:ascii="Cambria Math" w:hAnsi="Cambria Math"/>
              </w:rPr>
              <m:t>Y</m:t>
            </m:r>
          </m:e>
          <m:sub>
            <m:r>
              <w:rPr>
                <w:rFonts w:ascii="Cambria Math" w:hAnsi="Cambria Math"/>
              </w:rPr>
              <m:t>77</m:t>
            </m:r>
          </m:sub>
          <m:sup>
            <m:r>
              <w:rPr>
                <w:rFonts w:ascii="Cambria Math" w:hAnsi="Cambria Math"/>
              </w:rPr>
              <m:t>sys</m:t>
            </m:r>
          </m:sup>
        </m:sSubSup>
      </m:oMath>
      <w:r>
        <w:t xml:space="preserve"> can be restored. The restored frequency response, together with the fitting results are shown in </w:t>
      </w:r>
      <w:r>
        <w:fldChar w:fldCharType="begin"/>
      </w:r>
      <w:r>
        <w:instrText xml:space="preserve"> REF _Ref192845728 \h </w:instrText>
      </w:r>
      <w:r>
        <w:fldChar w:fldCharType="separate"/>
      </w:r>
      <w:r w:rsidR="00D04AE6" w:rsidRPr="00A65655">
        <w:t xml:space="preserve">Figure </w:t>
      </w:r>
      <w:r w:rsidR="00D04AE6">
        <w:rPr>
          <w:noProof/>
        </w:rPr>
        <w:t>32</w:t>
      </w:r>
      <w:r>
        <w:fldChar w:fldCharType="end"/>
      </w:r>
      <w:r>
        <w:t xml:space="preserve">. It is found that the estimation around </w:t>
      </w:r>
      <w:r>
        <w:rPr>
          <w:rFonts w:hint="eastAsia"/>
          <w:lang w:eastAsia="zh-CN"/>
        </w:rPr>
        <w:t>18.3</w:t>
      </w:r>
      <w:r>
        <w:t xml:space="preserve"> Hz remains accurate. </w:t>
      </w:r>
      <w:r>
        <w:rPr>
          <w:lang w:eastAsia="zh-CN"/>
        </w:rPr>
        <w:t xml:space="preserve">Impedance participation factor, which is layer 1 of the grey-box approach, is then applied to identify the root cause among the three IBRs, as shown in </w:t>
      </w:r>
      <w:r>
        <w:rPr>
          <w:lang w:eastAsia="zh-CN"/>
        </w:rPr>
        <w:fldChar w:fldCharType="begin"/>
      </w:r>
      <w:r>
        <w:rPr>
          <w:lang w:eastAsia="zh-CN"/>
        </w:rPr>
        <w:instrText xml:space="preserve"> REF _Ref192848346 \h </w:instrText>
      </w:r>
      <w:r>
        <w:rPr>
          <w:lang w:eastAsia="zh-CN"/>
        </w:rPr>
      </w:r>
      <w:r>
        <w:rPr>
          <w:lang w:eastAsia="zh-CN"/>
        </w:rPr>
        <w:fldChar w:fldCharType="separate"/>
      </w:r>
      <w:r w:rsidR="00D04AE6" w:rsidRPr="00A65655">
        <w:t xml:space="preserve">Figure </w:t>
      </w:r>
      <w:r w:rsidR="00D04AE6">
        <w:rPr>
          <w:noProof/>
        </w:rPr>
        <w:t>33</w:t>
      </w:r>
      <w:r>
        <w:rPr>
          <w:lang w:eastAsia="zh-CN"/>
        </w:rPr>
        <w:fldChar w:fldCharType="end"/>
      </w:r>
      <w:r>
        <w:rPr>
          <w:lang w:eastAsia="zh-CN"/>
        </w:rPr>
        <w:t>. It is clearly seen that A7 is the dominant of the mode, which aligns with the fact the mode is caused by the voltage interaction within A4 and A7. It is proved from this case that even if the measurement is not taken at each of the bus, root-cause analysis can still be applied on those which are measured.</w:t>
      </w:r>
    </w:p>
    <w:p w14:paraId="4FE9AC49" w14:textId="77777777" w:rsidR="00D86059" w:rsidRDefault="00D86059" w:rsidP="00D86059">
      <w:pPr>
        <w:jc w:val="both"/>
        <w:rPr>
          <w:lang w:eastAsia="zh-CN"/>
        </w:rPr>
      </w:pPr>
    </w:p>
    <w:p w14:paraId="5283551E" w14:textId="77777777" w:rsidR="00D86059" w:rsidRDefault="00D86059" w:rsidP="00D86059">
      <w:pPr>
        <w:jc w:val="center"/>
        <w:rPr>
          <w:lang w:eastAsia="zh-CN"/>
        </w:rPr>
      </w:pPr>
      <w:r w:rsidRPr="00921C8C">
        <w:rPr>
          <w:rFonts w:hint="eastAsia"/>
          <w:noProof/>
          <w:lang w:eastAsia="zh-CN"/>
        </w:rPr>
        <w:drawing>
          <wp:inline distT="0" distB="0" distL="0" distR="0" wp14:anchorId="76D5CE55" wp14:editId="380F510B">
            <wp:extent cx="4914900" cy="3509895"/>
            <wp:effectExtent l="0" t="0" r="0" b="0"/>
            <wp:docPr id="18365006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rotWithShape="1">
                    <a:blip r:embed="rId97">
                      <a:extLst>
                        <a:ext uri="{28A0092B-C50C-407E-A947-70E740481C1C}">
                          <a14:useLocalDpi xmlns:a14="http://schemas.microsoft.com/office/drawing/2010/main" val="0"/>
                        </a:ext>
                      </a:extLst>
                    </a:blip>
                    <a:srcRect t="2699" b="4636"/>
                    <a:stretch/>
                  </pic:blipFill>
                  <pic:spPr bwMode="auto">
                    <a:xfrm>
                      <a:off x="0" y="0"/>
                      <a:ext cx="4970212" cy="3549395"/>
                    </a:xfrm>
                    <a:prstGeom prst="rect">
                      <a:avLst/>
                    </a:prstGeom>
                    <a:noFill/>
                    <a:ln>
                      <a:noFill/>
                    </a:ln>
                    <a:extLst>
                      <a:ext uri="{53640926-AAD7-44D8-BBD7-CCE9431645EC}">
                        <a14:shadowObscured xmlns:a14="http://schemas.microsoft.com/office/drawing/2010/main"/>
                      </a:ext>
                    </a:extLst>
                  </pic:spPr>
                </pic:pic>
              </a:graphicData>
            </a:graphic>
          </wp:inline>
        </w:drawing>
      </w:r>
    </w:p>
    <w:p w14:paraId="13654F9F" w14:textId="77777777" w:rsidR="00D86059" w:rsidRDefault="00D86059" w:rsidP="00D86059">
      <w:pPr>
        <w:jc w:val="center"/>
        <w:rPr>
          <w:lang w:eastAsia="zh-CN"/>
        </w:rPr>
      </w:pPr>
      <w:r>
        <w:rPr>
          <w:lang w:eastAsia="zh-CN"/>
        </w:rPr>
        <w:t>(a)</w:t>
      </w:r>
    </w:p>
    <w:p w14:paraId="30AC3392" w14:textId="77777777" w:rsidR="00D86059" w:rsidRDefault="00D86059" w:rsidP="00D86059">
      <w:pPr>
        <w:jc w:val="center"/>
        <w:rPr>
          <w:lang w:eastAsia="zh-CN"/>
        </w:rPr>
      </w:pPr>
      <w:r w:rsidRPr="002A2306">
        <w:rPr>
          <w:rFonts w:hint="eastAsia"/>
          <w:noProof/>
          <w:lang w:eastAsia="zh-CN"/>
        </w:rPr>
        <w:drawing>
          <wp:inline distT="0" distB="0" distL="0" distR="0" wp14:anchorId="1FAB7019" wp14:editId="00DD8F8C">
            <wp:extent cx="4941277" cy="3409564"/>
            <wp:effectExtent l="0" t="0" r="0" b="0"/>
            <wp:docPr id="180770085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rotWithShape="1">
                    <a:blip r:embed="rId98">
                      <a:extLst>
                        <a:ext uri="{28A0092B-C50C-407E-A947-70E740481C1C}">
                          <a14:useLocalDpi xmlns:a14="http://schemas.microsoft.com/office/drawing/2010/main" val="0"/>
                        </a:ext>
                      </a:extLst>
                    </a:blip>
                    <a:srcRect t="2954" b="5026"/>
                    <a:stretch/>
                  </pic:blipFill>
                  <pic:spPr bwMode="auto">
                    <a:xfrm>
                      <a:off x="0" y="0"/>
                      <a:ext cx="4958560" cy="3421490"/>
                    </a:xfrm>
                    <a:prstGeom prst="rect">
                      <a:avLst/>
                    </a:prstGeom>
                    <a:noFill/>
                    <a:ln>
                      <a:noFill/>
                    </a:ln>
                    <a:extLst>
                      <a:ext uri="{53640926-AAD7-44D8-BBD7-CCE9431645EC}">
                        <a14:shadowObscured xmlns:a14="http://schemas.microsoft.com/office/drawing/2010/main"/>
                      </a:ext>
                    </a:extLst>
                  </pic:spPr>
                </pic:pic>
              </a:graphicData>
            </a:graphic>
          </wp:inline>
        </w:drawing>
      </w:r>
    </w:p>
    <w:p w14:paraId="59433357" w14:textId="77777777" w:rsidR="00D86059" w:rsidRDefault="00D86059" w:rsidP="00D86059">
      <w:pPr>
        <w:jc w:val="center"/>
        <w:rPr>
          <w:lang w:eastAsia="zh-CN"/>
        </w:rPr>
      </w:pPr>
      <w:r>
        <w:rPr>
          <w:lang w:eastAsia="zh-CN"/>
        </w:rPr>
        <w:t>(b)</w:t>
      </w:r>
    </w:p>
    <w:p w14:paraId="02157F81" w14:textId="3A9DD1D8" w:rsidR="00D86059" w:rsidRDefault="00D86059" w:rsidP="002F4AE5">
      <w:pPr>
        <w:pStyle w:val="Caption"/>
        <w:jc w:val="center"/>
        <w:rPr>
          <w:lang w:eastAsia="zh-CN"/>
        </w:rPr>
      </w:pPr>
      <w:bookmarkStart w:id="138" w:name="_Ref192845728"/>
      <w:bookmarkStart w:id="139" w:name="_Toc194249654"/>
      <w:r w:rsidRPr="00A65655">
        <w:t xml:space="preserve">Figure </w:t>
      </w:r>
      <w:r>
        <w:fldChar w:fldCharType="begin"/>
      </w:r>
      <w:r>
        <w:instrText xml:space="preserve"> SEQ Figure \* ARABIC </w:instrText>
      </w:r>
      <w:r>
        <w:fldChar w:fldCharType="separate"/>
      </w:r>
      <w:r w:rsidR="00D04AE6">
        <w:rPr>
          <w:noProof/>
        </w:rPr>
        <w:t>32</w:t>
      </w:r>
      <w:r>
        <w:rPr>
          <w:noProof/>
        </w:rPr>
        <w:fldChar w:fldCharType="end"/>
      </w:r>
      <w:bookmarkEnd w:id="138"/>
      <w:r>
        <w:rPr>
          <w:noProof/>
        </w:rPr>
        <w:t xml:space="preserve"> Estimations of</w:t>
      </w:r>
      <w:r>
        <w:rPr>
          <w:rFonts w:hint="eastAsia"/>
          <w:noProof/>
          <w:lang w:eastAsia="zh-CN"/>
        </w:rPr>
        <w:t xml:space="preserve"> (a)</w:t>
      </w:r>
      <w:r>
        <w:rPr>
          <w:noProof/>
        </w:rPr>
        <w:t xml:space="preserve"> </w:t>
      </w:r>
      <m:oMath>
        <m:sSubSup>
          <m:sSubSupPr>
            <m:ctrlPr>
              <w:rPr>
                <w:rFonts w:ascii="Cambria Math" w:hAnsi="Cambria Math"/>
              </w:rPr>
            </m:ctrlPr>
          </m:sSubSupPr>
          <m:e>
            <m:r>
              <w:rPr>
                <w:rFonts w:ascii="Cambria Math" w:hAnsi="Cambria Math"/>
              </w:rPr>
              <m:t>Y</m:t>
            </m:r>
          </m:e>
          <m:sub>
            <m:r>
              <w:rPr>
                <w:rFonts w:ascii="Cambria Math" w:hAnsi="Cambria Math"/>
              </w:rPr>
              <m:t>55</m:t>
            </m:r>
          </m:sub>
          <m:sup>
            <m:r>
              <w:rPr>
                <w:rFonts w:ascii="Cambria Math" w:hAnsi="Cambria Math"/>
              </w:rPr>
              <m:t>sys</m:t>
            </m:r>
          </m:sup>
        </m:sSubSup>
      </m:oMath>
      <w:r>
        <w:t xml:space="preserve"> and</w:t>
      </w:r>
      <w:r>
        <w:rPr>
          <w:rFonts w:hint="eastAsia"/>
          <w:lang w:eastAsia="zh-CN"/>
        </w:rPr>
        <w:t xml:space="preserve"> </w:t>
      </w:r>
      <w:r>
        <w:rPr>
          <w:rFonts w:hint="eastAsia"/>
          <w:noProof/>
          <w:lang w:eastAsia="zh-CN"/>
        </w:rPr>
        <w:t>(b)</w:t>
      </w:r>
      <w:r>
        <w:t xml:space="preserve"> </w:t>
      </w:r>
      <m:oMath>
        <m:sSubSup>
          <m:sSubSupPr>
            <m:ctrlPr>
              <w:rPr>
                <w:rFonts w:ascii="Cambria Math" w:hAnsi="Cambria Math"/>
              </w:rPr>
            </m:ctrlPr>
          </m:sSubSupPr>
          <m:e>
            <m:r>
              <w:rPr>
                <w:rFonts w:ascii="Cambria Math" w:hAnsi="Cambria Math"/>
              </w:rPr>
              <m:t>Y</m:t>
            </m:r>
          </m:e>
          <m:sub>
            <m:r>
              <w:rPr>
                <w:rFonts w:ascii="Cambria Math" w:hAnsi="Cambria Math"/>
              </w:rPr>
              <m:t>77</m:t>
            </m:r>
          </m:sub>
          <m:sup>
            <m:r>
              <w:rPr>
                <w:rFonts w:ascii="Cambria Math" w:hAnsi="Cambria Math"/>
              </w:rPr>
              <m:t>sys</m:t>
            </m:r>
          </m:sup>
        </m:sSubSup>
      </m:oMath>
      <w:r>
        <w:t xml:space="preserve"> and the vector fitting results. The estimation around the oscillating frequency </w:t>
      </w:r>
      <w:r>
        <w:rPr>
          <w:rFonts w:hint="eastAsia"/>
          <w:lang w:eastAsia="zh-CN"/>
        </w:rPr>
        <w:t>18.3</w:t>
      </w:r>
      <w:r>
        <w:t xml:space="preserve"> Hz, which is shown as a ‘peak’ in the spectra, are still accurate.</w:t>
      </w:r>
      <w:bookmarkEnd w:id="139"/>
    </w:p>
    <w:p w14:paraId="0DC924C0" w14:textId="77777777" w:rsidR="00D86059" w:rsidRDefault="00D86059" w:rsidP="00D86059">
      <w:pPr>
        <w:jc w:val="center"/>
        <w:rPr>
          <w:lang w:eastAsia="zh-CN"/>
        </w:rPr>
      </w:pPr>
      <w:r w:rsidRPr="00A14C8E">
        <w:rPr>
          <w:rFonts w:hint="eastAsia"/>
          <w:noProof/>
          <w:lang w:eastAsia="zh-CN"/>
        </w:rPr>
        <w:drawing>
          <wp:inline distT="0" distB="0" distL="0" distR="0" wp14:anchorId="62C81D4C" wp14:editId="0B2265BE">
            <wp:extent cx="4308475" cy="2778069"/>
            <wp:effectExtent l="0" t="0" r="0" b="0"/>
            <wp:docPr id="100859870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rotWithShape="1">
                    <a:blip r:embed="rId99">
                      <a:extLst>
                        <a:ext uri="{28A0092B-C50C-407E-A947-70E740481C1C}">
                          <a14:useLocalDpi xmlns:a14="http://schemas.microsoft.com/office/drawing/2010/main" val="0"/>
                        </a:ext>
                      </a:extLst>
                    </a:blip>
                    <a:srcRect t="5177" b="8746"/>
                    <a:stretch/>
                  </pic:blipFill>
                  <pic:spPr bwMode="auto">
                    <a:xfrm>
                      <a:off x="0" y="0"/>
                      <a:ext cx="4312463" cy="2780640"/>
                    </a:xfrm>
                    <a:prstGeom prst="rect">
                      <a:avLst/>
                    </a:prstGeom>
                    <a:noFill/>
                    <a:ln>
                      <a:noFill/>
                    </a:ln>
                    <a:extLst>
                      <a:ext uri="{53640926-AAD7-44D8-BBD7-CCE9431645EC}">
                        <a14:shadowObscured xmlns:a14="http://schemas.microsoft.com/office/drawing/2010/main"/>
                      </a:ext>
                    </a:extLst>
                  </pic:spPr>
                </pic:pic>
              </a:graphicData>
            </a:graphic>
          </wp:inline>
        </w:drawing>
      </w:r>
    </w:p>
    <w:p w14:paraId="789385A8" w14:textId="0C13FEF8" w:rsidR="00D86059" w:rsidRDefault="00D86059" w:rsidP="002F4AE5">
      <w:pPr>
        <w:pStyle w:val="Caption"/>
        <w:jc w:val="center"/>
        <w:rPr>
          <w:rFonts w:eastAsiaTheme="minorEastAsia"/>
          <w:noProof/>
          <w:lang w:eastAsia="zh-CN"/>
        </w:rPr>
      </w:pPr>
      <w:bookmarkStart w:id="140" w:name="_Ref192848346"/>
      <w:bookmarkStart w:id="141" w:name="_Toc194249655"/>
      <w:r w:rsidRPr="00A65655">
        <w:t xml:space="preserve">Figure </w:t>
      </w:r>
      <w:r>
        <w:fldChar w:fldCharType="begin"/>
      </w:r>
      <w:r>
        <w:instrText xml:space="preserve"> SEQ Figure \* ARABIC </w:instrText>
      </w:r>
      <w:r>
        <w:fldChar w:fldCharType="separate"/>
      </w:r>
      <w:r w:rsidR="00D04AE6">
        <w:rPr>
          <w:noProof/>
        </w:rPr>
        <w:t>33</w:t>
      </w:r>
      <w:r>
        <w:rPr>
          <w:noProof/>
        </w:rPr>
        <w:fldChar w:fldCharType="end"/>
      </w:r>
      <w:bookmarkEnd w:id="140"/>
      <w:r>
        <w:rPr>
          <w:noProof/>
        </w:rPr>
        <w:t xml:space="preserve"> </w:t>
      </w:r>
      <w:r>
        <w:rPr>
          <w:rFonts w:hint="eastAsia"/>
          <w:noProof/>
          <w:lang w:eastAsia="zh-CN"/>
        </w:rPr>
        <w:t xml:space="preserve">Impedance participation analysis (grey-box layer 1) on A3, A5, A7, </w:t>
      </w:r>
      <w:r>
        <w:rPr>
          <w:noProof/>
          <w:lang w:eastAsia="zh-CN"/>
        </w:rPr>
        <w:t xml:space="preserve">correctly </w:t>
      </w:r>
      <w:r>
        <w:rPr>
          <w:rFonts w:hint="eastAsia"/>
          <w:noProof/>
          <w:lang w:eastAsia="zh-CN"/>
        </w:rPr>
        <w:t xml:space="preserve">showing </w:t>
      </w:r>
      <w:r>
        <w:rPr>
          <w:noProof/>
          <w:lang w:eastAsia="zh-CN"/>
        </w:rPr>
        <w:t xml:space="preserve">that </w:t>
      </w:r>
      <w:r>
        <w:rPr>
          <w:rFonts w:hint="eastAsia"/>
          <w:noProof/>
          <w:lang w:eastAsia="zh-CN"/>
        </w:rPr>
        <w:t>A7 is the root cause of the18.3 Hz oscillatory mode.</w:t>
      </w:r>
      <w:bookmarkEnd w:id="141"/>
    </w:p>
    <w:p w14:paraId="36AF7765" w14:textId="77777777" w:rsidR="00295D20" w:rsidRPr="00295D20" w:rsidRDefault="00295D20" w:rsidP="00295D20">
      <w:pPr>
        <w:rPr>
          <w:rFonts w:eastAsiaTheme="minorEastAsia"/>
          <w:lang w:eastAsia="zh-CN"/>
        </w:rPr>
      </w:pPr>
    </w:p>
    <w:p w14:paraId="4E7B7FCE" w14:textId="77777777" w:rsidR="00D86059" w:rsidRDefault="00D86059" w:rsidP="002F4AE5">
      <w:pPr>
        <w:pStyle w:val="Heading1"/>
        <w:rPr>
          <w:lang w:eastAsia="zh-CN"/>
        </w:rPr>
      </w:pPr>
      <w:bookmarkStart w:id="142" w:name="_Toc192853051"/>
      <w:bookmarkStart w:id="143" w:name="_Toc194249620"/>
      <w:r>
        <w:rPr>
          <w:lang w:eastAsia="zh-CN"/>
        </w:rPr>
        <w:t>Conclusions</w:t>
      </w:r>
      <w:bookmarkEnd w:id="142"/>
      <w:bookmarkEnd w:id="143"/>
    </w:p>
    <w:p w14:paraId="72E2F2C0" w14:textId="77777777" w:rsidR="00D86059" w:rsidRDefault="00D86059" w:rsidP="00D86059">
      <w:pPr>
        <w:jc w:val="both"/>
        <w:rPr>
          <w:lang w:eastAsia="zh-CN"/>
        </w:rPr>
      </w:pPr>
      <w:r>
        <w:rPr>
          <w:rFonts w:hint="eastAsia"/>
          <w:lang w:eastAsia="zh-CN"/>
        </w:rPr>
        <w:t xml:space="preserve">In this supplementary report, both time-domain identification and frequency-domain identification approaches for whole-system impedance/admittance identification is discussed. </w:t>
      </w:r>
      <w:r>
        <w:rPr>
          <w:lang w:eastAsia="zh-CN"/>
        </w:rPr>
        <w:t>Furthermore</w:t>
      </w:r>
      <w:r>
        <w:rPr>
          <w:rFonts w:hint="eastAsia"/>
          <w:lang w:eastAsia="zh-CN"/>
        </w:rPr>
        <w:t xml:space="preserve">, a hybrid data/model-driven approach whole-system impedance </w:t>
      </w:r>
      <w:r>
        <w:rPr>
          <w:lang w:eastAsia="zh-CN"/>
        </w:rPr>
        <w:t>identification</w:t>
      </w:r>
      <w:r>
        <w:rPr>
          <w:rFonts w:hint="eastAsia"/>
          <w:lang w:eastAsia="zh-CN"/>
        </w:rPr>
        <w:t xml:space="preserve"> method is proposed and verified from simulation case studies. The conclusions drawn are: </w:t>
      </w:r>
    </w:p>
    <w:p w14:paraId="0787A5B1" w14:textId="77777777" w:rsidR="00D86059" w:rsidRDefault="00D86059" w:rsidP="001E4593">
      <w:pPr>
        <w:pStyle w:val="list1"/>
      </w:pPr>
      <w:r>
        <w:t>Impedance/admittance model identification is useful for analysing potential oscillations and for post-event analysis to identify the root-cause. Both the time-domain identification and frequency-domain identification methods can be used. Whereas the proper equipment for system frequency scan is still under study and is absent for now, the time-domain identification making use of responses during events like step changes in the voltage or in the load would be an appropriate solution. Various algorithms can be chosen for time-domain identification, such as least-square method and eigensystem realization algorithms.</w:t>
      </w:r>
    </w:p>
    <w:p w14:paraId="79EC272D" w14:textId="77777777" w:rsidR="00D86059" w:rsidRDefault="00D86059" w:rsidP="001E4593">
      <w:pPr>
        <w:pStyle w:val="list1"/>
      </w:pPr>
      <w:r>
        <w:t xml:space="preserve">For time-domain impedance (or admittance) identification, it is important to know the details of the system input, including: the location where the event happened, the size of the change, and, preferably, a record of the waveform of the input. It also requires knowledge of system power flow, especially the information of loads and lines. It is preferable to know the parameters of synchronous generators (SG) so that analytical models of SGs can be applied as a priori information. A difficult case is buses which are not monitored by PMUs but with IBR connected where some assumptions have to make, such as using a generic model to represent the IBR, or, in a very simplified case, using an ideal current source. Most of the above knowledge will be accessible by the system operator so the issues raised can be dealt with. </w:t>
      </w:r>
    </w:p>
    <w:p w14:paraId="73A7EC2B" w14:textId="77777777" w:rsidR="00D86059" w:rsidRDefault="00D86059" w:rsidP="001E4593">
      <w:pPr>
        <w:pStyle w:val="list1"/>
      </w:pPr>
      <w:r>
        <w:t>When the input location is far from the locations measured, the estimation of the relevant off-diagonal elements of the whole-system impedance matrix will be inaccurate. Multiple inputs at a variety of locations during a certain period would be useful to improve the accuracy but a proper method to merge the over-determined systems is needed. This needs further study.</w:t>
      </w:r>
    </w:p>
    <w:p w14:paraId="0C1C3385" w14:textId="77777777" w:rsidR="00D86059" w:rsidRPr="00295D20" w:rsidRDefault="00D86059" w:rsidP="001E4593">
      <w:pPr>
        <w:pStyle w:val="list1"/>
      </w:pPr>
      <w:r>
        <w:t>For a long-term system monitoring purposes, special equipment designed for frequency sweep, used in conjunction with frequency-domain identification, will be needed.</w:t>
      </w:r>
    </w:p>
    <w:p w14:paraId="5C9B8D60" w14:textId="77777777" w:rsidR="00295D20" w:rsidRDefault="00295D20" w:rsidP="001E4593">
      <w:pPr>
        <w:pStyle w:val="list1"/>
        <w:numPr>
          <w:ilvl w:val="0"/>
          <w:numId w:val="0"/>
        </w:numPr>
        <w:ind w:left="357"/>
      </w:pPr>
    </w:p>
    <w:p w14:paraId="30F13F92" w14:textId="77777777" w:rsidR="00D86059" w:rsidRDefault="00D86059" w:rsidP="002F4AE5">
      <w:pPr>
        <w:pStyle w:val="Heading1"/>
      </w:pPr>
      <w:bookmarkStart w:id="144" w:name="_Toc146018535"/>
      <w:bookmarkStart w:id="145" w:name="_Toc192853052"/>
      <w:bookmarkStart w:id="146" w:name="_Toc194249621"/>
      <w:r>
        <w:t>References</w:t>
      </w:r>
      <w:bookmarkEnd w:id="144"/>
      <w:bookmarkEnd w:id="145"/>
      <w:bookmarkEnd w:id="146"/>
    </w:p>
    <w:p w14:paraId="180AFF65" w14:textId="72832FD9" w:rsidR="005C6058" w:rsidRPr="005C6058" w:rsidRDefault="00922F96" w:rsidP="00225640">
      <w:pPr>
        <w:pStyle w:val="ListParagraph"/>
      </w:pPr>
      <w:bookmarkStart w:id="147" w:name="_Ref194249586"/>
      <w:bookmarkStart w:id="148" w:name="_Ref164946623"/>
      <w:r>
        <w:t xml:space="preserve">Yue Zhu, </w:t>
      </w:r>
      <w:proofErr w:type="spellStart"/>
      <w:r>
        <w:t>Yunjie</w:t>
      </w:r>
      <w:proofErr w:type="spellEnd"/>
      <w:r>
        <w:t xml:space="preserve"> Gu, Jessica Santos </w:t>
      </w:r>
      <w:proofErr w:type="spellStart"/>
      <w:r>
        <w:t>Döhler</w:t>
      </w:r>
      <w:proofErr w:type="spellEnd"/>
      <w:r>
        <w:t xml:space="preserve">, et al. Hybrid Data/Model-Driven Whole-System Admittance Identification via Single-Point Injections. </w:t>
      </w:r>
      <w:proofErr w:type="spellStart"/>
      <w:r>
        <w:t>TechRxiv</w:t>
      </w:r>
      <w:proofErr w:type="spellEnd"/>
      <w:r>
        <w:t>. March 28, 2025.</w:t>
      </w:r>
      <w:r>
        <w:rPr>
          <w:rFonts w:eastAsiaTheme="minorEastAsia" w:hint="eastAsia"/>
          <w:lang w:eastAsia="zh-CN"/>
        </w:rPr>
        <w:t xml:space="preserve"> </w:t>
      </w:r>
      <w:r>
        <w:t>DOI: 10.36227/techrxiv.174319968.84007233/v1</w:t>
      </w:r>
      <w:bookmarkEnd w:id="147"/>
    </w:p>
    <w:p w14:paraId="32209E1B" w14:textId="35123F16" w:rsidR="00D86059" w:rsidRDefault="00D86059" w:rsidP="001E4593">
      <w:pPr>
        <w:pStyle w:val="ListParagraph"/>
      </w:pPr>
      <w:r>
        <w:t>Y. Zhu, “Impedance model analysis and measurement for power system</w:t>
      </w:r>
      <w:r>
        <w:rPr>
          <w:rFonts w:hint="eastAsia"/>
          <w:lang w:eastAsia="zh-CN"/>
        </w:rPr>
        <w:t xml:space="preserve"> </w:t>
      </w:r>
      <w:r>
        <w:t>stability,” Ph.D. dissertation, Imperial College London, 2022.</w:t>
      </w:r>
      <w:bookmarkEnd w:id="148"/>
    </w:p>
    <w:p w14:paraId="285E3206" w14:textId="77777777" w:rsidR="00D86059" w:rsidRDefault="00D86059" w:rsidP="001E4593">
      <w:pPr>
        <w:pStyle w:val="ListParagraph"/>
      </w:pPr>
      <w:bookmarkStart w:id="149" w:name="_Ref164947023"/>
      <w:r w:rsidRPr="00BA5BDC">
        <w:t>Y. Zhu, Y. Gu, Y. Li, T. C. Green, “Participation Analysis in Impedance Models: The</w:t>
      </w:r>
      <w:r>
        <w:rPr>
          <w:rFonts w:hint="eastAsia"/>
          <w:lang w:eastAsia="zh-CN"/>
        </w:rPr>
        <w:t xml:space="preserve"> </w:t>
      </w:r>
      <w:r w:rsidRPr="00BA5BDC">
        <w:t xml:space="preserve">Grey-Box Approach for Power System Stability” in IEEE Transactions on Power Systems, vol. 37, no. 1, pp. 343-353, Jan. 2022, </w:t>
      </w:r>
      <w:proofErr w:type="spellStart"/>
      <w:r w:rsidRPr="00BA5BDC">
        <w:t>doi</w:t>
      </w:r>
      <w:proofErr w:type="spellEnd"/>
      <w:r w:rsidRPr="00BA5BDC">
        <w:t>: 10.1109/TPWRS.2021.3088345.</w:t>
      </w:r>
      <w:bookmarkEnd w:id="149"/>
    </w:p>
    <w:p w14:paraId="40B1DD35" w14:textId="77777777" w:rsidR="00D86059" w:rsidRDefault="00D86059" w:rsidP="001E4593">
      <w:pPr>
        <w:pStyle w:val="ListParagraph"/>
      </w:pPr>
      <w:bookmarkStart w:id="150" w:name="_Ref164947024"/>
      <w:r w:rsidRPr="005A7989">
        <w:t xml:space="preserve">Y. Zhu, Y. Gu, Y. Li and T. C. Green, "Impedance-Based Root-Cause Analysis: Comparative Study of Impedance Models and Calculation of Eigenvalue Sensitivity," in IEEE Transactions on Power Systems, vol. 38, no. 2, pp. 1642-1654, March 2023, </w:t>
      </w:r>
      <w:proofErr w:type="spellStart"/>
      <w:r w:rsidRPr="005A7989">
        <w:t>doi</w:t>
      </w:r>
      <w:proofErr w:type="spellEnd"/>
      <w:r w:rsidRPr="005A7989">
        <w:t>: 10.1109/TPWRS.2022.3179143</w:t>
      </w:r>
      <w:bookmarkEnd w:id="150"/>
    </w:p>
    <w:p w14:paraId="0280099B" w14:textId="77777777" w:rsidR="00D86059" w:rsidRDefault="00D86059" w:rsidP="001E4593">
      <w:pPr>
        <w:pStyle w:val="ListParagraph"/>
      </w:pPr>
      <w:bookmarkStart w:id="151" w:name="_Ref165030780"/>
      <w:r w:rsidRPr="00211F03">
        <w:t xml:space="preserve">C. Zhang, M. Molinas, A. Rygg and X. Cai, "Impedance-Based Analysis of Interconnected Power Electronics Systems: Impedance Network </w:t>
      </w:r>
      <w:proofErr w:type="spellStart"/>
      <w:r w:rsidRPr="00211F03">
        <w:t>Modeling</w:t>
      </w:r>
      <w:proofErr w:type="spellEnd"/>
      <w:r w:rsidRPr="00211F03">
        <w:t xml:space="preserve"> and Comparative Studies of Stability Criteria," in IEEE Journal of Emerging and Selected Topics in Power Electronics, vol. 8, no. 3, pp. 2520-2533, Sept. 2020, </w:t>
      </w:r>
      <w:proofErr w:type="spellStart"/>
      <w:r w:rsidRPr="00211F03">
        <w:t>doi</w:t>
      </w:r>
      <w:proofErr w:type="spellEnd"/>
      <w:r w:rsidRPr="00211F03">
        <w:t>: 10.1109/JESTPE.2019.2914560.</w:t>
      </w:r>
      <w:bookmarkEnd w:id="151"/>
    </w:p>
    <w:p w14:paraId="04FD4080" w14:textId="77777777" w:rsidR="00D86059" w:rsidRDefault="00D86059" w:rsidP="001E4593">
      <w:pPr>
        <w:pStyle w:val="ListParagraph"/>
      </w:pPr>
      <w:bookmarkStart w:id="152" w:name="_Ref165030792"/>
      <w:r w:rsidRPr="007F7D5E">
        <w:t xml:space="preserve">Y. Gu, Y. Li, Y. Zhu and T. C. Green, "Impedance-Based Whole-System </w:t>
      </w:r>
      <w:proofErr w:type="spellStart"/>
      <w:r w:rsidRPr="007F7D5E">
        <w:t>Modeling</w:t>
      </w:r>
      <w:proofErr w:type="spellEnd"/>
      <w:r w:rsidRPr="007F7D5E">
        <w:t xml:space="preserve"> for a Composite Grid via Embedding of Frame Dynamics," in IEEE Transactions on Power Systems, vol. 36, no. 1, pp. 336-345, Jan. 2021, </w:t>
      </w:r>
      <w:proofErr w:type="spellStart"/>
      <w:r w:rsidRPr="007F7D5E">
        <w:t>doi</w:t>
      </w:r>
      <w:proofErr w:type="spellEnd"/>
      <w:r w:rsidRPr="007F7D5E">
        <w:t>: 10.1109/TPWRS.2020.3004377.</w:t>
      </w:r>
      <w:bookmarkEnd w:id="152"/>
    </w:p>
    <w:p w14:paraId="02A02308" w14:textId="77777777" w:rsidR="00D86059" w:rsidRDefault="00D86059" w:rsidP="001E4593">
      <w:pPr>
        <w:pStyle w:val="ListParagraph"/>
      </w:pPr>
      <w:bookmarkStart w:id="153" w:name="_Ref165034821"/>
      <w:r w:rsidRPr="00F165D1">
        <w:t xml:space="preserve">Ljung, L., &amp; Glover, K. (1981). Frequency domain versus time domain methods in system identification. </w:t>
      </w:r>
      <w:proofErr w:type="spellStart"/>
      <w:r w:rsidRPr="00F165D1">
        <w:t>Automatica</w:t>
      </w:r>
      <w:proofErr w:type="spellEnd"/>
      <w:r w:rsidRPr="00F165D1">
        <w:t>, 17(1), 71-86.</w:t>
      </w:r>
      <w:bookmarkEnd w:id="153"/>
    </w:p>
    <w:p w14:paraId="546C9AAD" w14:textId="77777777" w:rsidR="00D86059" w:rsidRDefault="00D86059" w:rsidP="001E4593">
      <w:pPr>
        <w:pStyle w:val="ListParagraph"/>
      </w:pPr>
      <w:bookmarkStart w:id="154" w:name="_Ref165036960"/>
      <w:r w:rsidRPr="0036373A">
        <w:t xml:space="preserve">L. Fan and Z. Miao, "Time-Domain Measurement-Based DQ -Frame Admittance Model Identification for Inverter-Based Resources," in IEEE Transactions on Power Systems, vol. 36, no. 3, pp. 2211-2221, May 2021, </w:t>
      </w:r>
      <w:proofErr w:type="spellStart"/>
      <w:r w:rsidRPr="0036373A">
        <w:t>doi</w:t>
      </w:r>
      <w:proofErr w:type="spellEnd"/>
      <w:r w:rsidRPr="0036373A">
        <w:t>: 10.1109/TPWRS.2020.3040360.</w:t>
      </w:r>
      <w:bookmarkEnd w:id="154"/>
    </w:p>
    <w:p w14:paraId="6576B2F2" w14:textId="77777777" w:rsidR="00D86059" w:rsidRDefault="00D86059" w:rsidP="001E4593">
      <w:pPr>
        <w:pStyle w:val="ListParagraph"/>
      </w:pPr>
      <w:bookmarkStart w:id="155" w:name="_Ref165042411"/>
      <w:r>
        <w:rPr>
          <w:rFonts w:hint="eastAsia"/>
          <w:lang w:eastAsia="zh-CN"/>
        </w:rPr>
        <w:t xml:space="preserve">B. </w:t>
      </w:r>
      <w:r w:rsidRPr="005F589C">
        <w:t>Matthias</w:t>
      </w:r>
      <w:r>
        <w:rPr>
          <w:rFonts w:hint="eastAsia"/>
          <w:lang w:eastAsia="zh-CN"/>
        </w:rPr>
        <w:t xml:space="preserve"> </w:t>
      </w:r>
      <w:r w:rsidRPr="005F589C">
        <w:t xml:space="preserve">and </w:t>
      </w:r>
      <w:r>
        <w:rPr>
          <w:rFonts w:hint="eastAsia"/>
          <w:lang w:eastAsia="zh-CN"/>
        </w:rPr>
        <w:t xml:space="preserve">K. </w:t>
      </w:r>
      <w:proofErr w:type="spellStart"/>
      <w:r w:rsidRPr="005F589C">
        <w:t>Rudion</w:t>
      </w:r>
      <w:proofErr w:type="spellEnd"/>
      <w:r w:rsidRPr="005F589C">
        <w:t>. "Identification of grid impedance by broadband signals in power systems with high harmonics." Energies 14.21 (2021): 7398.</w:t>
      </w:r>
      <w:bookmarkEnd w:id="155"/>
    </w:p>
    <w:p w14:paraId="15BBDE89" w14:textId="77777777" w:rsidR="00D86059" w:rsidRDefault="00D86059" w:rsidP="001E4593">
      <w:pPr>
        <w:pStyle w:val="ListParagraph"/>
      </w:pPr>
      <w:bookmarkStart w:id="156" w:name="_Ref165044128"/>
      <w:r w:rsidRPr="0049629F">
        <w:t xml:space="preserve">B. Gustavsen and A. </w:t>
      </w:r>
      <w:proofErr w:type="spellStart"/>
      <w:r w:rsidRPr="0049629F">
        <w:t>Semlyen</w:t>
      </w:r>
      <w:proofErr w:type="spellEnd"/>
      <w:r w:rsidRPr="0049629F">
        <w:t>, "Rational approximation of frequency domain responses by vector fitting", IEEE Trans. Power Delivery, vol. 14, no. 3, pp. 1052-1061, July 1999.</w:t>
      </w:r>
      <w:bookmarkEnd w:id="156"/>
    </w:p>
    <w:bookmarkStart w:id="157" w:name="_Ref165044274"/>
    <w:p w14:paraId="6354E178" w14:textId="51154BED" w:rsidR="00D86059" w:rsidRDefault="00D86059" w:rsidP="001E4593">
      <w:pPr>
        <w:pStyle w:val="ListParagraph"/>
      </w:pPr>
      <w:r>
        <w:fldChar w:fldCharType="begin"/>
      </w:r>
      <w:r>
        <w:instrText>HYPERLINK "</w:instrText>
      </w:r>
      <w:r w:rsidRPr="009A492D">
        <w:instrText>https://www.sintef.no/en/software/vector-fitting/</w:instrText>
      </w:r>
      <w:r>
        <w:instrText>"</w:instrText>
      </w:r>
      <w:r>
        <w:fldChar w:fldCharType="separate"/>
      </w:r>
      <w:r w:rsidRPr="00E53289">
        <w:rPr>
          <w:rStyle w:val="Hyperlink"/>
        </w:rPr>
        <w:t>https://www.sintef.no/en/software/vector-fitting/</w:t>
      </w:r>
      <w:bookmarkEnd w:id="157"/>
      <w:r>
        <w:fldChar w:fldCharType="end"/>
      </w:r>
    </w:p>
    <w:p w14:paraId="4A5A9F2C" w14:textId="56C7AD4F" w:rsidR="00D86059" w:rsidRDefault="00D86059" w:rsidP="001E4593">
      <w:pPr>
        <w:pStyle w:val="ListParagraph"/>
      </w:pPr>
      <w:r w:rsidRPr="000078D8">
        <w:t xml:space="preserve">OFGEM, “9 August 2019 power outage report,” 2020. [Online]. Available: </w:t>
      </w:r>
      <w:hyperlink r:id="rId100" w:history="1">
        <w:r w:rsidRPr="00B97E1E">
          <w:rPr>
            <w:rStyle w:val="Hyperlink"/>
          </w:rPr>
          <w:t>https://www.ofgem.gov.uk/publications/investigation-9-august-2019-power-outage</w:t>
        </w:r>
      </w:hyperlink>
    </w:p>
    <w:p w14:paraId="11992804" w14:textId="77777777" w:rsidR="00D86059" w:rsidRDefault="00D86059" w:rsidP="001E4593">
      <w:pPr>
        <w:pStyle w:val="ListParagraph"/>
      </w:pPr>
      <w:bookmarkStart w:id="158" w:name="_Ref165045961"/>
      <w:r w:rsidRPr="0041650F">
        <w:t xml:space="preserve">S. Shah, P. </w:t>
      </w:r>
      <w:proofErr w:type="spellStart"/>
      <w:r w:rsidRPr="0041650F">
        <w:t>Koralewicz</w:t>
      </w:r>
      <w:proofErr w:type="spellEnd"/>
      <w:r w:rsidRPr="0041650F">
        <w:t xml:space="preserve">, V. Gevorgian and R. Wallen, "Sequence Impedance Measurement of Utility-Scale Wind Turbines and Inverters – Reference Frame, Frequency Coupling, and MIMO/SISO Forms," in IEEE Transactions on Energy Conversion, vol. 37, no. 1, pp. 75-86, March 2022, </w:t>
      </w:r>
      <w:proofErr w:type="spellStart"/>
      <w:r w:rsidRPr="0041650F">
        <w:t>doi</w:t>
      </w:r>
      <w:proofErr w:type="spellEnd"/>
      <w:r w:rsidRPr="0041650F">
        <w:t>: 10.1109/TEC.2021.3093516.</w:t>
      </w:r>
      <w:bookmarkEnd w:id="158"/>
    </w:p>
    <w:p w14:paraId="3BA0CA71" w14:textId="77777777" w:rsidR="00D86059" w:rsidRDefault="00D86059" w:rsidP="001E4593">
      <w:pPr>
        <w:pStyle w:val="ListParagraph"/>
      </w:pPr>
      <w:bookmarkStart w:id="159" w:name="_Ref167098497"/>
      <w:r w:rsidRPr="001D2C77">
        <w:t>SINTEF, "Vector Fitting," available at: https://www.sintef.no/en/software/vector-fitting/. Accessed: May 20, 2024.</w:t>
      </w:r>
      <w:bookmarkEnd w:id="159"/>
    </w:p>
    <w:p w14:paraId="59A1A4E0" w14:textId="77777777" w:rsidR="00D86059" w:rsidRPr="000A2B1C" w:rsidRDefault="00D86059">
      <w:pPr>
        <w:spacing w:after="120" w:line="240" w:lineRule="auto"/>
        <w:rPr>
          <w:rFonts w:asciiTheme="majorHAnsi" w:eastAsiaTheme="minorEastAsia" w:hAnsiTheme="majorHAnsi" w:cs="Poppins"/>
          <w:b/>
          <w:noProof/>
          <w:color w:val="3F0731" w:themeColor="text2"/>
          <w:sz w:val="32"/>
          <w:szCs w:val="48"/>
          <w:lang w:eastAsia="zh-CN"/>
        </w:rPr>
      </w:pPr>
    </w:p>
    <w:sectPr w:rsidR="00D86059" w:rsidRPr="000A2B1C" w:rsidSect="00A6633E">
      <w:headerReference w:type="even" r:id="rId101"/>
      <w:headerReference w:type="default" r:id="rId102"/>
      <w:footerReference w:type="even" r:id="rId103"/>
      <w:footerReference w:type="default" r:id="rId104"/>
      <w:headerReference w:type="first" r:id="rId105"/>
      <w:footerReference w:type="first" r:id="rId106"/>
      <w:pgSz w:w="11906" w:h="16838" w:code="9"/>
      <w:pgMar w:top="2495" w:right="1077" w:bottom="1361" w:left="1077" w:header="0" w:footer="0" w:gutter="0"/>
      <w:pgNumType w:start="4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134BA" w14:textId="77777777" w:rsidR="00521BE9" w:rsidRDefault="00521BE9" w:rsidP="00A62BFF">
      <w:pPr>
        <w:spacing w:after="0"/>
      </w:pPr>
      <w:r>
        <w:separator/>
      </w:r>
    </w:p>
  </w:endnote>
  <w:endnote w:type="continuationSeparator" w:id="0">
    <w:p w14:paraId="5EFA6A45" w14:textId="77777777" w:rsidR="00521BE9" w:rsidRDefault="00521BE9" w:rsidP="00A62B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oppins">
    <w:altName w:val="Nirmala UI"/>
    <w:panose1 w:val="00000500000000000000"/>
    <w:charset w:val="00"/>
    <w:family w:val="auto"/>
    <w:pitch w:val="variable"/>
    <w:sig w:usb0="00008007" w:usb1="00000000" w:usb2="00000000" w:usb3="00000000" w:csb0="000000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etaOT-Norm">
    <w:panose1 w:val="00000000000000000000"/>
    <w:charset w:val="00"/>
    <w:family w:val="swiss"/>
    <w:notTrueType/>
    <w:pitch w:val="variable"/>
    <w:sig w:usb0="800000AF" w:usb1="4000207B"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569A" w14:textId="77777777" w:rsidR="00A6633E" w:rsidRDefault="00A66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8773432"/>
      <w:docPartObj>
        <w:docPartGallery w:val="Page Numbers (Bottom of Page)"/>
        <w:docPartUnique/>
      </w:docPartObj>
    </w:sdtPr>
    <w:sdtEndPr>
      <w:rPr>
        <w:sz w:val="16"/>
        <w:szCs w:val="16"/>
      </w:rPr>
    </w:sdtEndPr>
    <w:sdtContent>
      <w:p w14:paraId="619EC77C" w14:textId="77777777" w:rsidR="00327945" w:rsidRPr="00911CFB" w:rsidRDefault="00327945" w:rsidP="00911CFB">
        <w:pPr>
          <w:pStyle w:val="Footer"/>
          <w:jc w:val="right"/>
        </w:pPr>
        <w:r>
          <w:fldChar w:fldCharType="begin"/>
        </w:r>
        <w:r>
          <w:instrText>PAGE   \* MERGEFORMAT</w:instrText>
        </w:r>
        <w:r>
          <w:fldChar w:fldCharType="separate"/>
        </w:r>
        <w:r>
          <w:t>2</w:t>
        </w:r>
        <w:r>
          <w:fldChar w:fldCharType="end"/>
        </w:r>
      </w:p>
      <w:p w14:paraId="2357C4AD" w14:textId="77777777" w:rsidR="00B26D29" w:rsidRPr="00911CFB" w:rsidRDefault="00602AA4" w:rsidP="00327945">
        <w:pPr>
          <w:pStyle w:val="Footer"/>
          <w:jc w:val="right"/>
          <w:rPr>
            <w:sz w:val="26"/>
            <w:szCs w:val="2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B9DC2" w14:textId="1574E001" w:rsidR="000F1484" w:rsidRDefault="000F1484">
    <w:pPr>
      <w:pStyle w:val="Footer"/>
    </w:pPr>
  </w:p>
  <w:p w14:paraId="0BC5611F" w14:textId="77777777" w:rsidR="000F1484" w:rsidRDefault="000F1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A211F" w14:textId="77777777" w:rsidR="00521BE9" w:rsidRDefault="00521BE9" w:rsidP="00A62BFF">
      <w:pPr>
        <w:spacing w:after="0"/>
      </w:pPr>
      <w:r>
        <w:separator/>
      </w:r>
    </w:p>
  </w:footnote>
  <w:footnote w:type="continuationSeparator" w:id="0">
    <w:p w14:paraId="302B8E6E" w14:textId="77777777" w:rsidR="00521BE9" w:rsidRDefault="00521BE9" w:rsidP="00A62B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3D9D" w14:textId="77777777" w:rsidR="00A6633E" w:rsidRDefault="00A663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C2FA2" w14:textId="6C3D3038" w:rsidR="00D004AC" w:rsidRDefault="00FA6197" w:rsidP="00F83A5E">
    <w:pPr>
      <w:pStyle w:val="Header"/>
      <w:ind w:left="0"/>
      <w:jc w:val="left"/>
      <w:rPr>
        <w:rFonts w:eastAsia="HGPMinchoE" w:cs="Poppins"/>
        <w:color w:val="3F0730"/>
        <w:sz w:val="28"/>
        <w:szCs w:val="40"/>
      </w:rPr>
    </w:pPr>
    <w:r w:rsidRPr="00D004AC">
      <w:rPr>
        <w:rFonts w:eastAsia="HGPMinchoE" w:cs="Poppins"/>
        <w:color w:val="3F0730"/>
        <w:sz w:val="28"/>
        <w:szCs w:val="40"/>
      </w:rPr>
      <mc:AlternateContent>
        <mc:Choice Requires="wps">
          <w:drawing>
            <wp:anchor distT="45720" distB="45720" distL="114300" distR="114300" simplePos="0" relativeHeight="251750397" behindDoc="1" locked="0" layoutInCell="1" allowOverlap="1" wp14:anchorId="2D97DA36" wp14:editId="0468A6EB">
              <wp:simplePos x="0" y="0"/>
              <wp:positionH relativeFrom="margin">
                <wp:posOffset>-655320</wp:posOffset>
              </wp:positionH>
              <wp:positionV relativeFrom="topMargin">
                <wp:posOffset>933450</wp:posOffset>
              </wp:positionV>
              <wp:extent cx="3619500" cy="755650"/>
              <wp:effectExtent l="0" t="0" r="0" b="0"/>
              <wp:wrapNone/>
              <wp:docPr id="294898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755650"/>
                      </a:xfrm>
                      <a:prstGeom prst="rect">
                        <a:avLst/>
                      </a:prstGeom>
                      <a:noFill/>
                      <a:ln w="9525">
                        <a:noFill/>
                        <a:miter lim="800000"/>
                        <a:headEnd/>
                        <a:tailEnd/>
                      </a:ln>
                    </wps:spPr>
                    <wps:txbx>
                      <w:txbxContent>
                        <w:p w14:paraId="3F316147" w14:textId="77777777" w:rsidR="00FA6197" w:rsidRPr="00D004AC" w:rsidRDefault="00FA6197" w:rsidP="00FA6197">
                          <w:pPr>
                            <w:pStyle w:val="CVEmail"/>
                            <w:rPr>
                              <w:sz w:val="24"/>
                              <w:szCs w:val="24"/>
                            </w:rPr>
                          </w:pPr>
                          <w:r w:rsidRPr="00D004AC">
                            <w:rPr>
                              <w:sz w:val="24"/>
                              <w:szCs w:val="24"/>
                            </w:rPr>
                            <w:t>Public</w:t>
                          </w:r>
                        </w:p>
                        <w:p w14:paraId="646DB17D" w14:textId="7C9E0E8F" w:rsidR="00FA6197" w:rsidRPr="0068726D" w:rsidRDefault="00FA6197" w:rsidP="00FA6197">
                          <w:pPr>
                            <w:pStyle w:val="CVEmail"/>
                            <w:rPr>
                              <w:rFonts w:eastAsiaTheme="minorEastAsia"/>
                              <w:sz w:val="24"/>
                              <w:szCs w:val="24"/>
                              <w:lang w:eastAsia="zh-CN"/>
                            </w:rPr>
                          </w:pPr>
                          <w:r w:rsidRPr="00D004AC">
                            <w:rPr>
                              <w:sz w:val="24"/>
                              <w:szCs w:val="24"/>
                            </w:rPr>
                            <w:t xml:space="preserve">DOME </w:t>
                          </w:r>
                          <w:r>
                            <w:rPr>
                              <w:rFonts w:eastAsiaTheme="minorEastAsia"/>
                              <w:sz w:val="24"/>
                              <w:szCs w:val="24"/>
                              <w:lang w:eastAsia="zh-CN"/>
                            </w:rPr>
                            <w:t>Supplementary</w:t>
                          </w:r>
                          <w:r>
                            <w:rPr>
                              <w:rFonts w:eastAsiaTheme="minorEastAsia" w:hint="eastAsia"/>
                              <w:sz w:val="24"/>
                              <w:szCs w:val="24"/>
                              <w:lang w:eastAsia="zh-CN"/>
                            </w:rPr>
                            <w:t xml:space="preserve"> Report </w:t>
                          </w:r>
                          <w:r w:rsidR="00D2045A">
                            <w:rPr>
                              <w:rFonts w:eastAsiaTheme="minorEastAsia" w:hint="eastAsia"/>
                              <w:sz w:val="24"/>
                              <w:szCs w:val="24"/>
                              <w:lang w:eastAsia="zh-CN"/>
                            </w:rPr>
                            <w:t>2</w:t>
                          </w:r>
                        </w:p>
                        <w:p w14:paraId="174D3CB5" w14:textId="3030120E" w:rsidR="00D004AC" w:rsidRPr="00D004AC" w:rsidRDefault="00D004AC" w:rsidP="000858F4">
                          <w:pPr>
                            <w:pStyle w:val="CVEmail"/>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D97DA36" id="_x0000_t202" coordsize="21600,21600" o:spt="202" path="m,l,21600r21600,l21600,xe">
              <v:stroke joinstyle="miter"/>
              <v:path gradientshapeok="t" o:connecttype="rect"/>
            </v:shapetype>
            <v:shape id="Text Box 2" o:spid="_x0000_s1026" type="#_x0000_t202" style="position:absolute;margin-left:-51.6pt;margin-top:73.5pt;width:285pt;height:59.5pt;z-index:-25156608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op-margin-area;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" filled="f" stroked="f">
              <v:textbox style="mso-fit-shape-to-text:t">
                <w:txbxContent>
                  <w:p w14:paraId="3F316147" w14:textId="77777777" w:rsidR="00FA6197" w:rsidRPr="00D004AC" w:rsidRDefault="00FA6197" w:rsidP="00FA6197">
                    <w:pPr>
                      <w:pStyle w:val="CVEmail"/>
                      <w:rPr>
                        <w:sz w:val="24"/>
                        <w:szCs w:val="24"/>
                      </w:rPr>
                    </w:pPr>
                    <w:r w:rsidRPr="00D004AC">
                      <w:rPr>
                        <w:sz w:val="24"/>
                        <w:szCs w:val="24"/>
                      </w:rPr>
                      <w:t>Public</w:t>
                    </w:r>
                  </w:p>
                  <w:p w14:paraId="646DB17D" w14:textId="7C9E0E8F" w:rsidR="00FA6197" w:rsidRPr="0068726D" w:rsidRDefault="00FA6197" w:rsidP="00FA6197">
                    <w:pPr>
                      <w:pStyle w:val="CVEmail"/>
                      <w:rPr>
                        <w:rFonts w:eastAsiaTheme="minorEastAsia" w:hint="eastAsia"/>
                        <w:sz w:val="24"/>
                        <w:szCs w:val="24"/>
                        <w:lang w:eastAsia="zh-CN"/>
                      </w:rPr>
                    </w:pPr>
                    <w:r w:rsidRPr="00D004AC">
                      <w:rPr>
                        <w:sz w:val="24"/>
                        <w:szCs w:val="24"/>
                      </w:rPr>
                      <w:t xml:space="preserve">DOME </w:t>
                    </w:r>
                    <w:r>
                      <w:rPr>
                        <w:rFonts w:eastAsiaTheme="minorEastAsia"/>
                        <w:sz w:val="24"/>
                        <w:szCs w:val="24"/>
                        <w:lang w:eastAsia="zh-CN"/>
                      </w:rPr>
                      <w:t>Supplementary</w:t>
                    </w:r>
                    <w:r>
                      <w:rPr>
                        <w:rFonts w:eastAsiaTheme="minorEastAsia" w:hint="eastAsia"/>
                        <w:sz w:val="24"/>
                        <w:szCs w:val="24"/>
                        <w:lang w:eastAsia="zh-CN"/>
                      </w:rPr>
                      <w:t xml:space="preserve"> Report </w:t>
                    </w:r>
                    <w:r w:rsidR="00D2045A">
                      <w:rPr>
                        <w:rFonts w:eastAsiaTheme="minorEastAsia" w:hint="eastAsia"/>
                        <w:sz w:val="24"/>
                        <w:szCs w:val="24"/>
                        <w:lang w:eastAsia="zh-CN"/>
                      </w:rPr>
                      <w:t>2</w:t>
                    </w:r>
                  </w:p>
                  <w:p w14:paraId="174D3CB5" w14:textId="3030120E" w:rsidR="00D004AC" w:rsidRPr="00D004AC" w:rsidRDefault="00D004AC" w:rsidP="000858F4">
                    <w:pPr>
                      <w:pStyle w:val="CVEmail"/>
                    </w:pPr>
                  </w:p>
                </w:txbxContent>
              </v:textbox>
              <w10:wrap anchorx="margin" anchory="margin"/>
            </v:shape>
          </w:pict>
        </mc:Fallback>
      </mc:AlternateContent>
    </w:r>
    <w:r w:rsidR="004E0198">
      <w:rPr>
        <w:rFonts w:eastAsia="HGPMinchoE" w:cs="Poppins"/>
        <w:color w:val="3F0730"/>
        <w:sz w:val="28"/>
        <w:szCs w:val="40"/>
      </w:rPr>
      <w:drawing>
        <wp:anchor distT="0" distB="0" distL="114300" distR="114300" simplePos="0" relativeHeight="251752445" behindDoc="0" locked="0" layoutInCell="1" allowOverlap="1" wp14:anchorId="73747FF2" wp14:editId="750CD1AB">
          <wp:simplePos x="0" y="0"/>
          <wp:positionH relativeFrom="column">
            <wp:posOffset>2365375</wp:posOffset>
          </wp:positionH>
          <wp:positionV relativeFrom="paragraph">
            <wp:posOffset>932815</wp:posOffset>
          </wp:positionV>
          <wp:extent cx="2228400" cy="244800"/>
          <wp:effectExtent l="0" t="0" r="635" b="3175"/>
          <wp:wrapNone/>
          <wp:docPr id="16959419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8400" cy="244800"/>
                  </a:xfrm>
                  <a:prstGeom prst="rect">
                    <a:avLst/>
                  </a:prstGeom>
                  <a:noFill/>
                  <a:ln>
                    <a:noFill/>
                  </a:ln>
                </pic:spPr>
              </pic:pic>
            </a:graphicData>
          </a:graphic>
          <wp14:sizeRelH relativeFrom="page">
            <wp14:pctWidth>0</wp14:pctWidth>
          </wp14:sizeRelH>
          <wp14:sizeRelV relativeFrom="page">
            <wp14:pctHeight>0</wp14:pctHeight>
          </wp14:sizeRelV>
        </wp:anchor>
      </w:drawing>
    </w:r>
    <w:r w:rsidR="00F83A5E" w:rsidRPr="00840EA0">
      <w:rPr>
        <w:rFonts w:eastAsia="HGPMinchoE" w:cs="Poppins"/>
        <w:sz w:val="28"/>
        <w:szCs w:val="40"/>
      </w:rPr>
      <w:drawing>
        <wp:anchor distT="0" distB="0" distL="114300" distR="114300" simplePos="0" relativeHeight="251661824" behindDoc="1" locked="1" layoutInCell="1" allowOverlap="0" wp14:anchorId="152C5C97" wp14:editId="2B8CC584">
          <wp:simplePos x="0" y="0"/>
          <wp:positionH relativeFrom="page">
            <wp:align>center</wp:align>
          </wp:positionH>
          <wp:positionV relativeFrom="page">
            <wp:align>top</wp:align>
          </wp:positionV>
          <wp:extent cx="7560000" cy="106848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p w14:paraId="11BD948A" w14:textId="30F8362B" w:rsidR="00D004AC" w:rsidRDefault="00D004AC" w:rsidP="00F83A5E">
    <w:pPr>
      <w:pStyle w:val="Header"/>
      <w:ind w:left="0"/>
      <w:jc w:val="left"/>
      <w:rPr>
        <w:rFonts w:eastAsia="HGPMinchoE" w:cs="Poppins"/>
        <w:color w:val="3F0730"/>
        <w:sz w:val="28"/>
        <w:szCs w:val="40"/>
      </w:rPr>
    </w:pPr>
    <w:r>
      <w:rPr>
        <w:rFonts w:eastAsia="HGPMinchoE" w:cs="Poppins"/>
        <w:color w:val="3F0730"/>
        <w:sz w:val="28"/>
        <w:szCs w:val="40"/>
      </w:rPr>
      <w:t>1</w:t>
    </w:r>
  </w:p>
  <w:p w14:paraId="7850B465" w14:textId="77777777" w:rsidR="00D004AC" w:rsidRDefault="00D004AC" w:rsidP="00F83A5E">
    <w:pPr>
      <w:pStyle w:val="Header"/>
      <w:ind w:left="0"/>
      <w:jc w:val="left"/>
      <w:rPr>
        <w:rFonts w:eastAsia="HGPMinchoE" w:cs="Poppins"/>
        <w:color w:val="3F0730"/>
        <w:sz w:val="28"/>
        <w:szCs w:val="40"/>
      </w:rPr>
    </w:pPr>
  </w:p>
  <w:p w14:paraId="78EE79EF" w14:textId="77777777" w:rsidR="00D004AC" w:rsidRDefault="00D004AC" w:rsidP="00F83A5E">
    <w:pPr>
      <w:pStyle w:val="Header"/>
      <w:ind w:left="0"/>
      <w:jc w:val="left"/>
      <w:rPr>
        <w:rFonts w:eastAsia="HGPMinchoE" w:cs="Poppins"/>
        <w:color w:val="3F0730"/>
        <w:sz w:val="28"/>
        <w:szCs w:val="40"/>
      </w:rPr>
    </w:pPr>
  </w:p>
  <w:p w14:paraId="0305FC04" w14:textId="77777777" w:rsidR="00D004AC" w:rsidRDefault="00D004AC" w:rsidP="00F83A5E">
    <w:pPr>
      <w:pStyle w:val="Header"/>
      <w:ind w:left="0"/>
      <w:jc w:val="left"/>
      <w:rPr>
        <w:rFonts w:eastAsia="HGPMinchoE" w:cs="Poppins"/>
        <w:color w:val="3F0730"/>
        <w:sz w:val="28"/>
        <w:szCs w:val="40"/>
      </w:rPr>
    </w:pPr>
  </w:p>
  <w:p w14:paraId="39115CDB" w14:textId="77777777" w:rsidR="00D004AC" w:rsidRDefault="00D004AC" w:rsidP="00F83A5E">
    <w:pPr>
      <w:pStyle w:val="Header"/>
      <w:ind w:left="0"/>
      <w:jc w:val="left"/>
      <w:rPr>
        <w:rFonts w:eastAsia="HGPMinchoE" w:cs="Poppins"/>
        <w:color w:val="3F0730"/>
        <w:sz w:val="28"/>
        <w:szCs w:val="40"/>
      </w:rPr>
    </w:pPr>
  </w:p>
  <w:p w14:paraId="0715450C" w14:textId="77777777" w:rsidR="00D004AC" w:rsidRDefault="00D004AC" w:rsidP="00F83A5E">
    <w:pPr>
      <w:pStyle w:val="Header"/>
      <w:ind w:left="0"/>
      <w:jc w:val="left"/>
      <w:rPr>
        <w:rFonts w:eastAsia="HGPMinchoE" w:cs="Poppins"/>
        <w:color w:val="3F0730"/>
        <w:sz w:val="28"/>
        <w:szCs w:val="40"/>
      </w:rPr>
    </w:pPr>
  </w:p>
  <w:p w14:paraId="16A0C812" w14:textId="2DC19399" w:rsidR="00327945" w:rsidRDefault="00327945" w:rsidP="00F83A5E">
    <w:pPr>
      <w:pStyle w:val="Header"/>
      <w:ind w:left="0"/>
      <w:jc w:val="left"/>
      <w:rPr>
        <w:rFonts w:eastAsia="HGPMinchoE" w:cs="Poppins"/>
        <w:color w:val="3F0730"/>
        <w:sz w:val="28"/>
        <w:szCs w:val="40"/>
      </w:rPr>
    </w:pPr>
  </w:p>
  <w:p w14:paraId="31282924" w14:textId="77777777" w:rsidR="00327945" w:rsidRDefault="00327945" w:rsidP="00F83A5E">
    <w:pPr>
      <w:pStyle w:val="Header"/>
      <w:ind w:left="0"/>
      <w:jc w:val="left"/>
      <w:rPr>
        <w:rFonts w:eastAsia="HGPMinchoE" w:cs="Poppins"/>
        <w:color w:val="3F0730"/>
        <w:sz w:val="28"/>
        <w:szCs w:val="40"/>
      </w:rPr>
    </w:pPr>
  </w:p>
  <w:p w14:paraId="6CBF124E" w14:textId="77777777" w:rsidR="00327945" w:rsidRDefault="00327945" w:rsidP="00F83A5E">
    <w:pPr>
      <w:pStyle w:val="Header"/>
      <w:ind w:left="0"/>
      <w:jc w:val="left"/>
      <w:rPr>
        <w:rFonts w:eastAsia="HGPMinchoE" w:cs="Poppins"/>
        <w:color w:val="3F0730"/>
        <w:sz w:val="28"/>
        <w:szCs w:val="40"/>
      </w:rPr>
    </w:pPr>
  </w:p>
  <w:p w14:paraId="792E3E6E" w14:textId="77777777" w:rsidR="00B26D29" w:rsidRDefault="000B2BA9" w:rsidP="000B2BA9">
    <w:pPr>
      <w:pStyle w:val="Header"/>
      <w:ind w:left="0"/>
      <w:jc w:val="left"/>
      <w:rPr>
        <w:rFonts w:eastAsia="HGPMinchoE" w:cs="Poppins"/>
        <w:color w:val="3F0730"/>
        <w:sz w:val="28"/>
        <w:szCs w:val="40"/>
      </w:rPr>
    </w:pPr>
    <w:r w:rsidRPr="000B2BA9">
      <w:rPr>
        <w:rFonts w:eastAsia="HGPMinchoE" w:cs="Poppins"/>
        <w:color w:val="3F0730"/>
        <w:sz w:val="28"/>
        <w:szCs w:val="40"/>
      </w:rPr>
      <w:t>Public</w:t>
    </w:r>
  </w:p>
  <w:p w14:paraId="1EF250C7" w14:textId="5EFC7A98" w:rsidR="00C5765E" w:rsidRPr="00327945" w:rsidRDefault="00C5765E" w:rsidP="000B2BA9">
    <w:pPr>
      <w:pStyle w:val="Header"/>
      <w:ind w:left="0"/>
      <w:jc w:val="left"/>
      <w:rPr>
        <w:rFonts w:eastAsia="HGPMinchoE" w:cs="Poppins"/>
        <w:color w:val="3F0730"/>
        <w:sz w:val="28"/>
        <w:szCs w:val="40"/>
      </w:rPr>
    </w:pPr>
    <w:r>
      <w:rPr>
        <w:rFonts w:eastAsia="HGPMinchoE" w:cs="Poppins"/>
        <w:color w:val="3F0730"/>
        <w:sz w:val="28"/>
        <w:szCs w:val="40"/>
      </w:rPr>
      <w:t>DOME Final 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AA75D" w14:textId="2E82C3F6" w:rsidR="00327945" w:rsidRDefault="009A605F" w:rsidP="008B468C">
    <w:pPr>
      <w:pStyle w:val="Header"/>
      <w:ind w:left="0"/>
      <w:jc w:val="left"/>
      <w:rPr>
        <w:color w:val="FFFFFF" w:themeColor="background1"/>
        <w:sz w:val="28"/>
        <w:szCs w:val="36"/>
      </w:rPr>
    </w:pPr>
    <w:r w:rsidRPr="008B468C">
      <w:rPr>
        <w:color w:val="FFFFFF" w:themeColor="background1"/>
        <w:sz w:val="28"/>
        <w:szCs w:val="36"/>
      </w:rPr>
      <w:drawing>
        <wp:anchor distT="0" distB="0" distL="114300" distR="114300" simplePos="0" relativeHeight="251659776" behindDoc="1" locked="1" layoutInCell="1" allowOverlap="0" wp14:anchorId="3891D547" wp14:editId="2D9E0FA3">
          <wp:simplePos x="0" y="0"/>
          <wp:positionH relativeFrom="page">
            <wp:align>center</wp:align>
          </wp:positionH>
          <wp:positionV relativeFrom="page">
            <wp:align>top</wp:align>
          </wp:positionV>
          <wp:extent cx="7560000" cy="1068840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4523524F" w14:textId="66059492" w:rsidR="00327945" w:rsidRDefault="00F63611" w:rsidP="00C5765E">
    <w:pPr>
      <w:pStyle w:val="Header"/>
      <w:ind w:left="0"/>
      <w:jc w:val="left"/>
      <w:rPr>
        <w:color w:val="FFFFFF" w:themeColor="background1"/>
        <w:sz w:val="28"/>
        <w:szCs w:val="36"/>
      </w:rPr>
    </w:pPr>
    <w:r w:rsidRPr="005A2899">
      <w:rPr>
        <w:color w:val="FFFFFF" w:themeColor="background1"/>
        <w:sz w:val="28"/>
        <w:szCs w:val="36"/>
      </w:rPr>
      <w:drawing>
        <wp:anchor distT="0" distB="0" distL="114300" distR="114300" simplePos="0" relativeHeight="251664896" behindDoc="1" locked="0" layoutInCell="1" allowOverlap="1" wp14:anchorId="650FF054" wp14:editId="208E175D">
          <wp:simplePos x="0" y="0"/>
          <wp:positionH relativeFrom="column">
            <wp:posOffset>-388620</wp:posOffset>
          </wp:positionH>
          <wp:positionV relativeFrom="paragraph">
            <wp:posOffset>245745</wp:posOffset>
          </wp:positionV>
          <wp:extent cx="2638425" cy="1447568"/>
          <wp:effectExtent l="0" t="0" r="0" b="635"/>
          <wp:wrapTight wrapText="bothSides">
            <wp:wrapPolygon edited="0">
              <wp:start x="0" y="0"/>
              <wp:lineTo x="0" y="21325"/>
              <wp:lineTo x="21366" y="21325"/>
              <wp:lineTo x="21366" y="0"/>
              <wp:lineTo x="0" y="0"/>
            </wp:wrapPolygon>
          </wp:wrapTight>
          <wp:docPr id="39350367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03674" name="Picture 1" descr="A close-up of a logo&#10;&#10;AI-generated content may be incorrect."/>
                  <pic:cNvPicPr/>
                </pic:nvPicPr>
                <pic:blipFill>
                  <a:blip r:embed="rId2"/>
                  <a:stretch>
                    <a:fillRect/>
                  </a:stretch>
                </pic:blipFill>
                <pic:spPr>
                  <a:xfrm>
                    <a:off x="0" y="0"/>
                    <a:ext cx="2638425" cy="1447568"/>
                  </a:xfrm>
                  <a:prstGeom prst="rect">
                    <a:avLst/>
                  </a:prstGeom>
                </pic:spPr>
              </pic:pic>
            </a:graphicData>
          </a:graphic>
        </wp:anchor>
      </w:drawing>
    </w:r>
  </w:p>
  <w:p w14:paraId="77196B07" w14:textId="52821066" w:rsidR="00327945" w:rsidRDefault="00327945" w:rsidP="008B468C">
    <w:pPr>
      <w:pStyle w:val="Header"/>
      <w:ind w:left="0"/>
      <w:jc w:val="left"/>
      <w:rPr>
        <w:color w:val="FFFFFF" w:themeColor="background1"/>
        <w:sz w:val="28"/>
        <w:szCs w:val="36"/>
      </w:rPr>
    </w:pPr>
  </w:p>
  <w:p w14:paraId="252BD80B" w14:textId="392ED1C7" w:rsidR="00327945" w:rsidRDefault="00327945" w:rsidP="008B468C">
    <w:pPr>
      <w:pStyle w:val="Header"/>
      <w:ind w:left="0"/>
      <w:jc w:val="left"/>
      <w:rPr>
        <w:color w:val="FFFFFF" w:themeColor="background1"/>
        <w:sz w:val="28"/>
        <w:szCs w:val="36"/>
      </w:rPr>
    </w:pPr>
  </w:p>
  <w:p w14:paraId="1E0BD213" w14:textId="44B73243" w:rsidR="00B26D29" w:rsidRPr="008B468C" w:rsidRDefault="00B85482" w:rsidP="000B2BA9">
    <w:pPr>
      <w:pStyle w:val="Header"/>
      <w:ind w:left="0"/>
      <w:jc w:val="left"/>
      <w:rPr>
        <w:color w:val="FFFFFF" w:themeColor="background1"/>
        <w:sz w:val="28"/>
        <w:szCs w:val="36"/>
      </w:rPr>
    </w:pPr>
    <w:r>
      <w:drawing>
        <wp:anchor distT="0" distB="0" distL="114300" distR="114300" simplePos="1" relativeHeight="251745277" behindDoc="0" locked="0" layoutInCell="1" allowOverlap="1" wp14:anchorId="4310069C" wp14:editId="6D5CD72A">
          <wp:simplePos x="683895" y="1151255"/>
          <wp:positionH relativeFrom="column">
            <wp:posOffset>683895</wp:posOffset>
          </wp:positionH>
          <wp:positionV relativeFrom="paragraph">
            <wp:posOffset>1151255</wp:posOffset>
          </wp:positionV>
          <wp:extent cx="3450887" cy="1204012"/>
          <wp:effectExtent l="0" t="0" r="0" b="0"/>
          <wp:wrapNone/>
          <wp:docPr id="1" name="Picture 4"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ack background with white text&#10;&#10;AI-generated content may be incorrect."/>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bwMode="auto">
                  <a:xfrm>
                    <a:off x="0" y="0"/>
                    <a:ext cx="3450887" cy="1204012"/>
                  </a:xfrm>
                  <a:prstGeom prst="rect">
                    <a:avLst/>
                  </a:prstGeom>
                  <a:noFill/>
                  <a:ln>
                    <a:noFill/>
                  </a:ln>
                </pic:spPr>
              </pic:pic>
            </a:graphicData>
          </a:graphic>
        </wp:anchor>
      </w:drawing>
    </w:r>
    <w:r w:rsidR="000B2BA9" w:rsidRPr="000B2BA9">
      <w:rPr>
        <w:color w:val="FFFFFF" w:themeColor="background1"/>
        <w:sz w:val="28"/>
        <w:szCs w:val="36"/>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E33E46A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03240E"/>
    <w:multiLevelType w:val="hybridMultilevel"/>
    <w:tmpl w:val="AC0E48DA"/>
    <w:lvl w:ilvl="0" w:tplc="579A1270">
      <w:start w:val="1"/>
      <w:numFmt w:val="bullet"/>
      <w:pStyle w:val="ICONList"/>
      <w:lvlText w:val=""/>
      <w:lvlJc w:val="left"/>
      <w:pPr>
        <w:ind w:left="720" w:hanging="360"/>
      </w:pPr>
      <w:rPr>
        <w:rFonts w:ascii="Wingdings" w:hAnsi="Wingdings" w:hint="default"/>
        <w:color w:val="365F9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793DCC"/>
    <w:multiLevelType w:val="hybridMultilevel"/>
    <w:tmpl w:val="DDF21524"/>
    <w:lvl w:ilvl="0" w:tplc="51023B26">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BC56F6"/>
    <w:multiLevelType w:val="hybridMultilevel"/>
    <w:tmpl w:val="5418ACAA"/>
    <w:lvl w:ilvl="0" w:tplc="80BC12EA">
      <w:start w:val="1"/>
      <w:numFmt w:val="decimal"/>
      <w:pStyle w:val="reference"/>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A4126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A360ACD"/>
    <w:multiLevelType w:val="multilevel"/>
    <w:tmpl w:val="ABFED574"/>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7" w15:restartNumberingAfterBreak="0">
    <w:nsid w:val="2A3A1EBC"/>
    <w:multiLevelType w:val="hybridMultilevel"/>
    <w:tmpl w:val="55308802"/>
    <w:lvl w:ilvl="0" w:tplc="24368EAC">
      <w:start w:val="1"/>
      <w:numFmt w:val="decimal"/>
      <w:lvlText w:val="%1."/>
      <w:lvlJc w:val="left"/>
      <w:pPr>
        <w:ind w:left="720" w:hanging="360"/>
      </w:pPr>
    </w:lvl>
    <w:lvl w:ilvl="1" w:tplc="08090019">
      <w:start w:val="1"/>
      <w:numFmt w:val="lowerLetter"/>
      <w:pStyle w:val="subsection"/>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AE1373"/>
    <w:multiLevelType w:val="hybridMultilevel"/>
    <w:tmpl w:val="5F409004"/>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11911B4"/>
    <w:multiLevelType w:val="multilevel"/>
    <w:tmpl w:val="2F26146C"/>
    <w:styleLink w:val="CurrentList2"/>
    <w:lvl w:ilvl="0">
      <w:start w:val="1"/>
      <w:numFmt w:val="lowerLetter"/>
      <w:lvlText w:val="%1)"/>
      <w:lvlJc w:val="left"/>
      <w:pPr>
        <w:ind w:left="360" w:hanging="360"/>
      </w:pPr>
      <w:rPr>
        <w:rFonts w:ascii="Arial" w:hAnsi="Arial" w:hint="default"/>
        <w:b/>
        <w:i w:val="0"/>
        <w:color w:val="365F91"/>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CCA297C"/>
    <w:multiLevelType w:val="hybridMultilevel"/>
    <w:tmpl w:val="71BE0F1C"/>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21" w15:restartNumberingAfterBreak="0">
    <w:nsid w:val="54CC6B73"/>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56747470"/>
    <w:multiLevelType w:val="hybridMultilevel"/>
    <w:tmpl w:val="83EA22D0"/>
    <w:lvl w:ilvl="0" w:tplc="F566CCF4">
      <w:start w:val="1"/>
      <w:numFmt w:val="decimal"/>
      <w:pStyle w:val="listnum"/>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6F0F44"/>
    <w:multiLevelType w:val="hybridMultilevel"/>
    <w:tmpl w:val="A0A6A9C0"/>
    <w:lvl w:ilvl="0" w:tplc="B526088C">
      <w:start w:val="1"/>
      <w:numFmt w:val="bullet"/>
      <w:pStyle w:val="lis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6" w15:restartNumberingAfterBreak="0">
    <w:nsid w:val="6C19419A"/>
    <w:multiLevelType w:val="hybridMultilevel"/>
    <w:tmpl w:val="BF887D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7" w15:restartNumberingAfterBreak="0">
    <w:nsid w:val="72BD7D72"/>
    <w:multiLevelType w:val="multilevel"/>
    <w:tmpl w:val="08090025"/>
    <w:styleLink w:val="CurrentList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778E4D1C"/>
    <w:multiLevelType w:val="multilevel"/>
    <w:tmpl w:val="C770AC32"/>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num w:numId="1" w16cid:durableId="986710157">
    <w:abstractNumId w:val="9"/>
  </w:num>
  <w:num w:numId="2" w16cid:durableId="234977026">
    <w:abstractNumId w:val="7"/>
  </w:num>
  <w:num w:numId="3" w16cid:durableId="1582133966">
    <w:abstractNumId w:val="6"/>
  </w:num>
  <w:num w:numId="4" w16cid:durableId="627441977">
    <w:abstractNumId w:val="5"/>
  </w:num>
  <w:num w:numId="5" w16cid:durableId="317465892">
    <w:abstractNumId w:val="4"/>
  </w:num>
  <w:num w:numId="6" w16cid:durableId="1521046842">
    <w:abstractNumId w:val="8"/>
  </w:num>
  <w:num w:numId="7" w16cid:durableId="565267568">
    <w:abstractNumId w:val="3"/>
  </w:num>
  <w:num w:numId="8" w16cid:durableId="970138883">
    <w:abstractNumId w:val="2"/>
  </w:num>
  <w:num w:numId="9" w16cid:durableId="988554071">
    <w:abstractNumId w:val="1"/>
  </w:num>
  <w:num w:numId="10" w16cid:durableId="1966042675">
    <w:abstractNumId w:val="0"/>
  </w:num>
  <w:num w:numId="11" w16cid:durableId="770855606">
    <w:abstractNumId w:val="25"/>
  </w:num>
  <w:num w:numId="12" w16cid:durableId="1993024347">
    <w:abstractNumId w:val="12"/>
  </w:num>
  <w:num w:numId="13" w16cid:durableId="259990950">
    <w:abstractNumId w:val="16"/>
  </w:num>
  <w:num w:numId="14" w16cid:durableId="225841573">
    <w:abstractNumId w:val="26"/>
  </w:num>
  <w:num w:numId="15" w16cid:durableId="364864497">
    <w:abstractNumId w:val="20"/>
  </w:num>
  <w:num w:numId="16" w16cid:durableId="1714426913">
    <w:abstractNumId w:val="28"/>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7" w16cid:durableId="1208564677">
    <w:abstractNumId w:val="10"/>
  </w:num>
  <w:num w:numId="18" w16cid:durableId="2120830798">
    <w:abstractNumId w:val="18"/>
  </w:num>
  <w:num w:numId="19" w16cid:durableId="1568298045">
    <w:abstractNumId w:val="24"/>
  </w:num>
  <w:num w:numId="20" w16cid:durableId="492918692">
    <w:abstractNumId w:val="23"/>
  </w:num>
  <w:num w:numId="21" w16cid:durableId="2067751432">
    <w:abstractNumId w:val="13"/>
  </w:num>
  <w:num w:numId="22" w16cid:durableId="1633753309">
    <w:abstractNumId w:val="14"/>
  </w:num>
  <w:num w:numId="23" w16cid:durableId="403530713">
    <w:abstractNumId w:val="17"/>
  </w:num>
  <w:num w:numId="24" w16cid:durableId="2032804163">
    <w:abstractNumId w:val="11"/>
  </w:num>
  <w:num w:numId="25" w16cid:durableId="500655528">
    <w:abstractNumId w:val="15"/>
  </w:num>
  <w:num w:numId="26" w16cid:durableId="1782069341">
    <w:abstractNumId w:val="19"/>
  </w:num>
  <w:num w:numId="27" w16cid:durableId="1470628815">
    <w:abstractNumId w:val="21"/>
  </w:num>
  <w:num w:numId="28" w16cid:durableId="1230531480">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linkStyles/>
  <w:defaultTabStop w:val="720"/>
  <w:characterSpacingControl w:val="doNotCompress"/>
  <w:hdrShapeDefaults>
    <o:shapedefaults v:ext="edit" spidmax="208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5B2"/>
    <w:rsid w:val="0000092C"/>
    <w:rsid w:val="000017C7"/>
    <w:rsid w:val="00007028"/>
    <w:rsid w:val="00011992"/>
    <w:rsid w:val="00013752"/>
    <w:rsid w:val="00014EDE"/>
    <w:rsid w:val="00015A2A"/>
    <w:rsid w:val="00021319"/>
    <w:rsid w:val="000213BA"/>
    <w:rsid w:val="000218CE"/>
    <w:rsid w:val="00022819"/>
    <w:rsid w:val="00022B39"/>
    <w:rsid w:val="0002463D"/>
    <w:rsid w:val="000246B0"/>
    <w:rsid w:val="00026349"/>
    <w:rsid w:val="00027845"/>
    <w:rsid w:val="00030017"/>
    <w:rsid w:val="00030548"/>
    <w:rsid w:val="00031305"/>
    <w:rsid w:val="0003395B"/>
    <w:rsid w:val="00034DE8"/>
    <w:rsid w:val="00036E0D"/>
    <w:rsid w:val="00036ECA"/>
    <w:rsid w:val="00037942"/>
    <w:rsid w:val="00037D0E"/>
    <w:rsid w:val="00041BFC"/>
    <w:rsid w:val="000421C8"/>
    <w:rsid w:val="0004277D"/>
    <w:rsid w:val="00044829"/>
    <w:rsid w:val="00044DA4"/>
    <w:rsid w:val="0004599D"/>
    <w:rsid w:val="000501BC"/>
    <w:rsid w:val="0005080A"/>
    <w:rsid w:val="00053545"/>
    <w:rsid w:val="000541F6"/>
    <w:rsid w:val="00055072"/>
    <w:rsid w:val="000556E6"/>
    <w:rsid w:val="0005602C"/>
    <w:rsid w:val="00061FBD"/>
    <w:rsid w:val="000625E6"/>
    <w:rsid w:val="00062681"/>
    <w:rsid w:val="00062B8A"/>
    <w:rsid w:val="00062E14"/>
    <w:rsid w:val="000638EF"/>
    <w:rsid w:val="00063CFD"/>
    <w:rsid w:val="00064648"/>
    <w:rsid w:val="0006536F"/>
    <w:rsid w:val="00066ABB"/>
    <w:rsid w:val="00067736"/>
    <w:rsid w:val="00067FC7"/>
    <w:rsid w:val="00070BFC"/>
    <w:rsid w:val="000714E6"/>
    <w:rsid w:val="00071FE5"/>
    <w:rsid w:val="00072FFA"/>
    <w:rsid w:val="00073245"/>
    <w:rsid w:val="00073AA7"/>
    <w:rsid w:val="00073F44"/>
    <w:rsid w:val="00076586"/>
    <w:rsid w:val="000772BB"/>
    <w:rsid w:val="0008074F"/>
    <w:rsid w:val="00081106"/>
    <w:rsid w:val="000816B3"/>
    <w:rsid w:val="00081F84"/>
    <w:rsid w:val="00081FD6"/>
    <w:rsid w:val="000821BE"/>
    <w:rsid w:val="00083974"/>
    <w:rsid w:val="00083E12"/>
    <w:rsid w:val="000847DC"/>
    <w:rsid w:val="00084C5F"/>
    <w:rsid w:val="000858F4"/>
    <w:rsid w:val="00087020"/>
    <w:rsid w:val="0009211E"/>
    <w:rsid w:val="0009276B"/>
    <w:rsid w:val="00092C02"/>
    <w:rsid w:val="00092D2F"/>
    <w:rsid w:val="00093369"/>
    <w:rsid w:val="000946F1"/>
    <w:rsid w:val="00094E5F"/>
    <w:rsid w:val="00094F88"/>
    <w:rsid w:val="0009609C"/>
    <w:rsid w:val="000966D4"/>
    <w:rsid w:val="00097FED"/>
    <w:rsid w:val="000A1C65"/>
    <w:rsid w:val="000A2B1C"/>
    <w:rsid w:val="000A2C20"/>
    <w:rsid w:val="000A4598"/>
    <w:rsid w:val="000B0F9C"/>
    <w:rsid w:val="000B16B0"/>
    <w:rsid w:val="000B19B2"/>
    <w:rsid w:val="000B296B"/>
    <w:rsid w:val="000B2BA9"/>
    <w:rsid w:val="000B304C"/>
    <w:rsid w:val="000B3F97"/>
    <w:rsid w:val="000B475E"/>
    <w:rsid w:val="000B5338"/>
    <w:rsid w:val="000B6756"/>
    <w:rsid w:val="000B6A4C"/>
    <w:rsid w:val="000B6E4A"/>
    <w:rsid w:val="000B7E99"/>
    <w:rsid w:val="000C0D0A"/>
    <w:rsid w:val="000C35E2"/>
    <w:rsid w:val="000C5017"/>
    <w:rsid w:val="000C53DB"/>
    <w:rsid w:val="000C64F6"/>
    <w:rsid w:val="000C66C7"/>
    <w:rsid w:val="000D16EC"/>
    <w:rsid w:val="000D2220"/>
    <w:rsid w:val="000D3A7B"/>
    <w:rsid w:val="000D3E58"/>
    <w:rsid w:val="000D472D"/>
    <w:rsid w:val="000D4C01"/>
    <w:rsid w:val="000D65A7"/>
    <w:rsid w:val="000E068A"/>
    <w:rsid w:val="000E1427"/>
    <w:rsid w:val="000E1ECB"/>
    <w:rsid w:val="000E3824"/>
    <w:rsid w:val="000E3FE1"/>
    <w:rsid w:val="000E43B5"/>
    <w:rsid w:val="000E496F"/>
    <w:rsid w:val="000E5122"/>
    <w:rsid w:val="000E6380"/>
    <w:rsid w:val="000E6C6B"/>
    <w:rsid w:val="000F033D"/>
    <w:rsid w:val="000F0452"/>
    <w:rsid w:val="000F120C"/>
    <w:rsid w:val="000F1484"/>
    <w:rsid w:val="000F2048"/>
    <w:rsid w:val="000F224C"/>
    <w:rsid w:val="000F3E38"/>
    <w:rsid w:val="000F5DF1"/>
    <w:rsid w:val="000F65D6"/>
    <w:rsid w:val="000F67B8"/>
    <w:rsid w:val="00102EAE"/>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44D"/>
    <w:rsid w:val="00117DA6"/>
    <w:rsid w:val="00120547"/>
    <w:rsid w:val="00123696"/>
    <w:rsid w:val="00124925"/>
    <w:rsid w:val="00124BC3"/>
    <w:rsid w:val="001258BB"/>
    <w:rsid w:val="00127759"/>
    <w:rsid w:val="00130CCF"/>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154B"/>
    <w:rsid w:val="001722A3"/>
    <w:rsid w:val="00172340"/>
    <w:rsid w:val="00173215"/>
    <w:rsid w:val="0017346A"/>
    <w:rsid w:val="00173FC9"/>
    <w:rsid w:val="00174406"/>
    <w:rsid w:val="0017581D"/>
    <w:rsid w:val="00176FB8"/>
    <w:rsid w:val="00177CCF"/>
    <w:rsid w:val="00181B49"/>
    <w:rsid w:val="00182168"/>
    <w:rsid w:val="00182640"/>
    <w:rsid w:val="00182C94"/>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102F"/>
    <w:rsid w:val="001B33CC"/>
    <w:rsid w:val="001B3799"/>
    <w:rsid w:val="001B60BF"/>
    <w:rsid w:val="001B799C"/>
    <w:rsid w:val="001B7A30"/>
    <w:rsid w:val="001B7D49"/>
    <w:rsid w:val="001C0556"/>
    <w:rsid w:val="001C0639"/>
    <w:rsid w:val="001C1745"/>
    <w:rsid w:val="001C185D"/>
    <w:rsid w:val="001C1930"/>
    <w:rsid w:val="001C30D3"/>
    <w:rsid w:val="001C4ABF"/>
    <w:rsid w:val="001C4DB5"/>
    <w:rsid w:val="001C67DA"/>
    <w:rsid w:val="001D00F7"/>
    <w:rsid w:val="001D14F7"/>
    <w:rsid w:val="001D26B9"/>
    <w:rsid w:val="001D2FA5"/>
    <w:rsid w:val="001D3612"/>
    <w:rsid w:val="001D4889"/>
    <w:rsid w:val="001D682C"/>
    <w:rsid w:val="001E2110"/>
    <w:rsid w:val="001E2E4F"/>
    <w:rsid w:val="001E372F"/>
    <w:rsid w:val="001E4593"/>
    <w:rsid w:val="001E4924"/>
    <w:rsid w:val="001E54FC"/>
    <w:rsid w:val="001E6636"/>
    <w:rsid w:val="001E6B69"/>
    <w:rsid w:val="001E74F3"/>
    <w:rsid w:val="001E7752"/>
    <w:rsid w:val="001F04C9"/>
    <w:rsid w:val="001F101E"/>
    <w:rsid w:val="001F1748"/>
    <w:rsid w:val="001F2EF2"/>
    <w:rsid w:val="001F59CD"/>
    <w:rsid w:val="001F6599"/>
    <w:rsid w:val="001F77DC"/>
    <w:rsid w:val="002005E2"/>
    <w:rsid w:val="00200E17"/>
    <w:rsid w:val="0020128F"/>
    <w:rsid w:val="0020555B"/>
    <w:rsid w:val="00205D26"/>
    <w:rsid w:val="002071F6"/>
    <w:rsid w:val="002071FF"/>
    <w:rsid w:val="00207EBF"/>
    <w:rsid w:val="00207FF1"/>
    <w:rsid w:val="002121DE"/>
    <w:rsid w:val="002122D2"/>
    <w:rsid w:val="0021404C"/>
    <w:rsid w:val="0021513D"/>
    <w:rsid w:val="00215172"/>
    <w:rsid w:val="002152FA"/>
    <w:rsid w:val="00215B3E"/>
    <w:rsid w:val="00216034"/>
    <w:rsid w:val="00216A65"/>
    <w:rsid w:val="00217D81"/>
    <w:rsid w:val="00220292"/>
    <w:rsid w:val="00221B5A"/>
    <w:rsid w:val="00223A62"/>
    <w:rsid w:val="002249DB"/>
    <w:rsid w:val="00224DCF"/>
    <w:rsid w:val="00225056"/>
    <w:rsid w:val="00226DDB"/>
    <w:rsid w:val="00226EAA"/>
    <w:rsid w:val="00227951"/>
    <w:rsid w:val="00227DEE"/>
    <w:rsid w:val="002327FC"/>
    <w:rsid w:val="00233A0A"/>
    <w:rsid w:val="0023612C"/>
    <w:rsid w:val="00236931"/>
    <w:rsid w:val="0024092B"/>
    <w:rsid w:val="0024129E"/>
    <w:rsid w:val="00241AA1"/>
    <w:rsid w:val="00241B4F"/>
    <w:rsid w:val="00241CCB"/>
    <w:rsid w:val="00246FF1"/>
    <w:rsid w:val="00247634"/>
    <w:rsid w:val="00251245"/>
    <w:rsid w:val="00251AC7"/>
    <w:rsid w:val="0025377E"/>
    <w:rsid w:val="00253FF0"/>
    <w:rsid w:val="00254702"/>
    <w:rsid w:val="00254ACB"/>
    <w:rsid w:val="00254EB1"/>
    <w:rsid w:val="0025501B"/>
    <w:rsid w:val="0025509C"/>
    <w:rsid w:val="00257C13"/>
    <w:rsid w:val="00261382"/>
    <w:rsid w:val="00261FDF"/>
    <w:rsid w:val="00265B9C"/>
    <w:rsid w:val="00270DDA"/>
    <w:rsid w:val="00271135"/>
    <w:rsid w:val="00272013"/>
    <w:rsid w:val="00273931"/>
    <w:rsid w:val="002739F9"/>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5B2"/>
    <w:rsid w:val="002876A7"/>
    <w:rsid w:val="00287E31"/>
    <w:rsid w:val="00290262"/>
    <w:rsid w:val="00290786"/>
    <w:rsid w:val="00291B33"/>
    <w:rsid w:val="00291E2C"/>
    <w:rsid w:val="0029281D"/>
    <w:rsid w:val="0029334F"/>
    <w:rsid w:val="00293E01"/>
    <w:rsid w:val="0029478F"/>
    <w:rsid w:val="00295D20"/>
    <w:rsid w:val="00296471"/>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5F0E"/>
    <w:rsid w:val="002B6AD9"/>
    <w:rsid w:val="002C024B"/>
    <w:rsid w:val="002C0BDF"/>
    <w:rsid w:val="002C112B"/>
    <w:rsid w:val="002C1211"/>
    <w:rsid w:val="002C1261"/>
    <w:rsid w:val="002C2938"/>
    <w:rsid w:val="002C3C01"/>
    <w:rsid w:val="002C4AC0"/>
    <w:rsid w:val="002C4BAB"/>
    <w:rsid w:val="002C67B0"/>
    <w:rsid w:val="002C73D6"/>
    <w:rsid w:val="002C7A80"/>
    <w:rsid w:val="002D02A7"/>
    <w:rsid w:val="002D02F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4AE5"/>
    <w:rsid w:val="002F4C7B"/>
    <w:rsid w:val="002F592C"/>
    <w:rsid w:val="002F5FF8"/>
    <w:rsid w:val="002F6F4F"/>
    <w:rsid w:val="002F7A6B"/>
    <w:rsid w:val="002F7DB8"/>
    <w:rsid w:val="003003BD"/>
    <w:rsid w:val="00300CC5"/>
    <w:rsid w:val="0030153C"/>
    <w:rsid w:val="00301C3D"/>
    <w:rsid w:val="00301EF5"/>
    <w:rsid w:val="0030205D"/>
    <w:rsid w:val="00302539"/>
    <w:rsid w:val="00303237"/>
    <w:rsid w:val="00305777"/>
    <w:rsid w:val="003066E6"/>
    <w:rsid w:val="003067B1"/>
    <w:rsid w:val="00306812"/>
    <w:rsid w:val="003102FE"/>
    <w:rsid w:val="00310AB7"/>
    <w:rsid w:val="00310C34"/>
    <w:rsid w:val="00313E6E"/>
    <w:rsid w:val="00314E7F"/>
    <w:rsid w:val="0031633F"/>
    <w:rsid w:val="003179A9"/>
    <w:rsid w:val="00323E4E"/>
    <w:rsid w:val="00323F41"/>
    <w:rsid w:val="00325261"/>
    <w:rsid w:val="0032644E"/>
    <w:rsid w:val="0032666D"/>
    <w:rsid w:val="00326FBB"/>
    <w:rsid w:val="00327945"/>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6EE"/>
    <w:rsid w:val="0034494E"/>
    <w:rsid w:val="003455B6"/>
    <w:rsid w:val="003463ED"/>
    <w:rsid w:val="00347736"/>
    <w:rsid w:val="003479D4"/>
    <w:rsid w:val="003524B1"/>
    <w:rsid w:val="0035258D"/>
    <w:rsid w:val="003526B2"/>
    <w:rsid w:val="003528CD"/>
    <w:rsid w:val="003550C3"/>
    <w:rsid w:val="0035561E"/>
    <w:rsid w:val="00357149"/>
    <w:rsid w:val="0036093F"/>
    <w:rsid w:val="003616B4"/>
    <w:rsid w:val="00362ADD"/>
    <w:rsid w:val="003644FB"/>
    <w:rsid w:val="0036495F"/>
    <w:rsid w:val="00365E0F"/>
    <w:rsid w:val="003727C1"/>
    <w:rsid w:val="003738E5"/>
    <w:rsid w:val="00375931"/>
    <w:rsid w:val="00375D64"/>
    <w:rsid w:val="00376923"/>
    <w:rsid w:val="00376C61"/>
    <w:rsid w:val="00377291"/>
    <w:rsid w:val="00377A6F"/>
    <w:rsid w:val="00382894"/>
    <w:rsid w:val="0038336D"/>
    <w:rsid w:val="00383D0D"/>
    <w:rsid w:val="00384572"/>
    <w:rsid w:val="003853CD"/>
    <w:rsid w:val="0039264B"/>
    <w:rsid w:val="00392DC9"/>
    <w:rsid w:val="00392E28"/>
    <w:rsid w:val="00394187"/>
    <w:rsid w:val="0039426F"/>
    <w:rsid w:val="0039506D"/>
    <w:rsid w:val="0039595D"/>
    <w:rsid w:val="003961A4"/>
    <w:rsid w:val="00396BA9"/>
    <w:rsid w:val="00396FEA"/>
    <w:rsid w:val="003A1D19"/>
    <w:rsid w:val="003A458E"/>
    <w:rsid w:val="003A4A0D"/>
    <w:rsid w:val="003A4C44"/>
    <w:rsid w:val="003A69ED"/>
    <w:rsid w:val="003B23D7"/>
    <w:rsid w:val="003B3803"/>
    <w:rsid w:val="003B5C8F"/>
    <w:rsid w:val="003B6831"/>
    <w:rsid w:val="003B6A3F"/>
    <w:rsid w:val="003B6D10"/>
    <w:rsid w:val="003B79DF"/>
    <w:rsid w:val="003C53ED"/>
    <w:rsid w:val="003D01FA"/>
    <w:rsid w:val="003D4859"/>
    <w:rsid w:val="003D634B"/>
    <w:rsid w:val="003D6B83"/>
    <w:rsid w:val="003E0A82"/>
    <w:rsid w:val="003E245C"/>
    <w:rsid w:val="003E2DA4"/>
    <w:rsid w:val="003E300B"/>
    <w:rsid w:val="003E3494"/>
    <w:rsid w:val="003E4E47"/>
    <w:rsid w:val="003E59AF"/>
    <w:rsid w:val="003E780E"/>
    <w:rsid w:val="003F378D"/>
    <w:rsid w:val="003F3C92"/>
    <w:rsid w:val="003F4485"/>
    <w:rsid w:val="003F503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4F5F"/>
    <w:rsid w:val="0041583A"/>
    <w:rsid w:val="00415A85"/>
    <w:rsid w:val="00416E60"/>
    <w:rsid w:val="004207C1"/>
    <w:rsid w:val="00420DE8"/>
    <w:rsid w:val="004239B6"/>
    <w:rsid w:val="00423DA3"/>
    <w:rsid w:val="00424A7D"/>
    <w:rsid w:val="00424DDB"/>
    <w:rsid w:val="00424FCC"/>
    <w:rsid w:val="00425059"/>
    <w:rsid w:val="00426F5C"/>
    <w:rsid w:val="00427EE0"/>
    <w:rsid w:val="00432191"/>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2C3D"/>
    <w:rsid w:val="004533DD"/>
    <w:rsid w:val="00453C26"/>
    <w:rsid w:val="0045450A"/>
    <w:rsid w:val="0045595E"/>
    <w:rsid w:val="00457893"/>
    <w:rsid w:val="004602DB"/>
    <w:rsid w:val="0046180F"/>
    <w:rsid w:val="0046190C"/>
    <w:rsid w:val="00464A3D"/>
    <w:rsid w:val="00465A32"/>
    <w:rsid w:val="00467853"/>
    <w:rsid w:val="004710B1"/>
    <w:rsid w:val="004710DC"/>
    <w:rsid w:val="004713FB"/>
    <w:rsid w:val="00473562"/>
    <w:rsid w:val="00473C1A"/>
    <w:rsid w:val="00474271"/>
    <w:rsid w:val="00474678"/>
    <w:rsid w:val="0047574B"/>
    <w:rsid w:val="00477C68"/>
    <w:rsid w:val="00480421"/>
    <w:rsid w:val="004808CC"/>
    <w:rsid w:val="0048102A"/>
    <w:rsid w:val="004833B0"/>
    <w:rsid w:val="00483E04"/>
    <w:rsid w:val="0048569C"/>
    <w:rsid w:val="00485B0F"/>
    <w:rsid w:val="00486CB3"/>
    <w:rsid w:val="00486CFC"/>
    <w:rsid w:val="004870CC"/>
    <w:rsid w:val="00490BA7"/>
    <w:rsid w:val="0049205D"/>
    <w:rsid w:val="00493645"/>
    <w:rsid w:val="00493C98"/>
    <w:rsid w:val="00496719"/>
    <w:rsid w:val="00496763"/>
    <w:rsid w:val="004969EE"/>
    <w:rsid w:val="00497673"/>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BD8"/>
    <w:rsid w:val="004D2C68"/>
    <w:rsid w:val="004D320E"/>
    <w:rsid w:val="004D46D1"/>
    <w:rsid w:val="004D5006"/>
    <w:rsid w:val="004D7D42"/>
    <w:rsid w:val="004D7FE4"/>
    <w:rsid w:val="004E0198"/>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2C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604"/>
    <w:rsid w:val="00513FAC"/>
    <w:rsid w:val="00514E24"/>
    <w:rsid w:val="00516216"/>
    <w:rsid w:val="0051635D"/>
    <w:rsid w:val="00517A92"/>
    <w:rsid w:val="00520C99"/>
    <w:rsid w:val="00521BE9"/>
    <w:rsid w:val="00522096"/>
    <w:rsid w:val="005220C6"/>
    <w:rsid w:val="005228B8"/>
    <w:rsid w:val="00522F09"/>
    <w:rsid w:val="005253BF"/>
    <w:rsid w:val="00527EF2"/>
    <w:rsid w:val="00530B60"/>
    <w:rsid w:val="0053334A"/>
    <w:rsid w:val="005337E8"/>
    <w:rsid w:val="00533C8E"/>
    <w:rsid w:val="00535700"/>
    <w:rsid w:val="00540390"/>
    <w:rsid w:val="00540463"/>
    <w:rsid w:val="00541600"/>
    <w:rsid w:val="00541E47"/>
    <w:rsid w:val="005424B4"/>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5081"/>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E46"/>
    <w:rsid w:val="00583222"/>
    <w:rsid w:val="00583DE4"/>
    <w:rsid w:val="005851CE"/>
    <w:rsid w:val="005852D7"/>
    <w:rsid w:val="005861B2"/>
    <w:rsid w:val="005863EB"/>
    <w:rsid w:val="00587057"/>
    <w:rsid w:val="005879FD"/>
    <w:rsid w:val="00587C4F"/>
    <w:rsid w:val="00590493"/>
    <w:rsid w:val="00590A20"/>
    <w:rsid w:val="00591F83"/>
    <w:rsid w:val="00593BD8"/>
    <w:rsid w:val="005942E0"/>
    <w:rsid w:val="005946B9"/>
    <w:rsid w:val="0059487D"/>
    <w:rsid w:val="00595AA9"/>
    <w:rsid w:val="00596E08"/>
    <w:rsid w:val="005A1824"/>
    <w:rsid w:val="005A1A56"/>
    <w:rsid w:val="005A241E"/>
    <w:rsid w:val="005A2899"/>
    <w:rsid w:val="005A3718"/>
    <w:rsid w:val="005A4B61"/>
    <w:rsid w:val="005A53E0"/>
    <w:rsid w:val="005A683D"/>
    <w:rsid w:val="005B1133"/>
    <w:rsid w:val="005B2215"/>
    <w:rsid w:val="005B27BD"/>
    <w:rsid w:val="005B2A08"/>
    <w:rsid w:val="005B2C13"/>
    <w:rsid w:val="005B2CA5"/>
    <w:rsid w:val="005B4ACD"/>
    <w:rsid w:val="005B4D8E"/>
    <w:rsid w:val="005B53DB"/>
    <w:rsid w:val="005B7AC4"/>
    <w:rsid w:val="005C0E6B"/>
    <w:rsid w:val="005C1268"/>
    <w:rsid w:val="005C1546"/>
    <w:rsid w:val="005C2176"/>
    <w:rsid w:val="005C221A"/>
    <w:rsid w:val="005C3952"/>
    <w:rsid w:val="005C5728"/>
    <w:rsid w:val="005C57DB"/>
    <w:rsid w:val="005C6058"/>
    <w:rsid w:val="005C7EE5"/>
    <w:rsid w:val="005D0442"/>
    <w:rsid w:val="005D0750"/>
    <w:rsid w:val="005D11B0"/>
    <w:rsid w:val="005D1BB3"/>
    <w:rsid w:val="005D23D8"/>
    <w:rsid w:val="005D27E5"/>
    <w:rsid w:val="005D32C5"/>
    <w:rsid w:val="005D5098"/>
    <w:rsid w:val="005D57C5"/>
    <w:rsid w:val="005E0309"/>
    <w:rsid w:val="005E29AC"/>
    <w:rsid w:val="005E2EF0"/>
    <w:rsid w:val="005E384E"/>
    <w:rsid w:val="005E40EB"/>
    <w:rsid w:val="005E4507"/>
    <w:rsid w:val="005E5F54"/>
    <w:rsid w:val="005E6A6B"/>
    <w:rsid w:val="005E6BA2"/>
    <w:rsid w:val="005F0BF9"/>
    <w:rsid w:val="005F14E3"/>
    <w:rsid w:val="005F2B4D"/>
    <w:rsid w:val="005F3AEF"/>
    <w:rsid w:val="005F52B5"/>
    <w:rsid w:val="005F6973"/>
    <w:rsid w:val="005F7A55"/>
    <w:rsid w:val="00600005"/>
    <w:rsid w:val="006010CC"/>
    <w:rsid w:val="006020EF"/>
    <w:rsid w:val="00602AA4"/>
    <w:rsid w:val="00603EC7"/>
    <w:rsid w:val="00604369"/>
    <w:rsid w:val="006047E2"/>
    <w:rsid w:val="00606047"/>
    <w:rsid w:val="006062FA"/>
    <w:rsid w:val="0061022B"/>
    <w:rsid w:val="00610A63"/>
    <w:rsid w:val="006114A6"/>
    <w:rsid w:val="00611B4B"/>
    <w:rsid w:val="00616D69"/>
    <w:rsid w:val="00621DC9"/>
    <w:rsid w:val="00622179"/>
    <w:rsid w:val="00624624"/>
    <w:rsid w:val="00624A16"/>
    <w:rsid w:val="00624AE3"/>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1E0D"/>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2BB3"/>
    <w:rsid w:val="006A644C"/>
    <w:rsid w:val="006A69E4"/>
    <w:rsid w:val="006A7045"/>
    <w:rsid w:val="006B1034"/>
    <w:rsid w:val="006B280A"/>
    <w:rsid w:val="006B53A9"/>
    <w:rsid w:val="006B573D"/>
    <w:rsid w:val="006B675C"/>
    <w:rsid w:val="006B69AD"/>
    <w:rsid w:val="006B74A5"/>
    <w:rsid w:val="006B7567"/>
    <w:rsid w:val="006C0325"/>
    <w:rsid w:val="006C1CD5"/>
    <w:rsid w:val="006C2B51"/>
    <w:rsid w:val="006C2D98"/>
    <w:rsid w:val="006C347F"/>
    <w:rsid w:val="006C34E5"/>
    <w:rsid w:val="006C365B"/>
    <w:rsid w:val="006C42A1"/>
    <w:rsid w:val="006D4919"/>
    <w:rsid w:val="006D6073"/>
    <w:rsid w:val="006D6266"/>
    <w:rsid w:val="006E055E"/>
    <w:rsid w:val="006E0E6C"/>
    <w:rsid w:val="006E1030"/>
    <w:rsid w:val="006E5041"/>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022"/>
    <w:rsid w:val="00714246"/>
    <w:rsid w:val="00714FD2"/>
    <w:rsid w:val="007155D1"/>
    <w:rsid w:val="00716462"/>
    <w:rsid w:val="00717C5D"/>
    <w:rsid w:val="00720DB4"/>
    <w:rsid w:val="00722224"/>
    <w:rsid w:val="007246A2"/>
    <w:rsid w:val="00725C76"/>
    <w:rsid w:val="007304EE"/>
    <w:rsid w:val="00731899"/>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E60"/>
    <w:rsid w:val="00747F2D"/>
    <w:rsid w:val="00750C9E"/>
    <w:rsid w:val="007512FA"/>
    <w:rsid w:val="007513D9"/>
    <w:rsid w:val="007515B3"/>
    <w:rsid w:val="007521E9"/>
    <w:rsid w:val="0075240D"/>
    <w:rsid w:val="00754B6E"/>
    <w:rsid w:val="007554B0"/>
    <w:rsid w:val="007578B1"/>
    <w:rsid w:val="00757CBA"/>
    <w:rsid w:val="00757E52"/>
    <w:rsid w:val="007612FB"/>
    <w:rsid w:val="0076418A"/>
    <w:rsid w:val="007642CB"/>
    <w:rsid w:val="00765226"/>
    <w:rsid w:val="00765520"/>
    <w:rsid w:val="00766879"/>
    <w:rsid w:val="00767CC0"/>
    <w:rsid w:val="00770F29"/>
    <w:rsid w:val="007713DD"/>
    <w:rsid w:val="00771CFB"/>
    <w:rsid w:val="00773A6C"/>
    <w:rsid w:val="007742FE"/>
    <w:rsid w:val="00774DFB"/>
    <w:rsid w:val="0077660A"/>
    <w:rsid w:val="00780BC3"/>
    <w:rsid w:val="00780EEC"/>
    <w:rsid w:val="007820C9"/>
    <w:rsid w:val="00782244"/>
    <w:rsid w:val="00783E9A"/>
    <w:rsid w:val="007848A7"/>
    <w:rsid w:val="0078549F"/>
    <w:rsid w:val="00786125"/>
    <w:rsid w:val="0078636B"/>
    <w:rsid w:val="00786E08"/>
    <w:rsid w:val="00787652"/>
    <w:rsid w:val="00790650"/>
    <w:rsid w:val="00790BEF"/>
    <w:rsid w:val="00791919"/>
    <w:rsid w:val="00791BFC"/>
    <w:rsid w:val="00792077"/>
    <w:rsid w:val="00792D32"/>
    <w:rsid w:val="0079312B"/>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43D"/>
    <w:rsid w:val="007A6F89"/>
    <w:rsid w:val="007A77BB"/>
    <w:rsid w:val="007A7B91"/>
    <w:rsid w:val="007A7D63"/>
    <w:rsid w:val="007B0534"/>
    <w:rsid w:val="007B0906"/>
    <w:rsid w:val="007B15F4"/>
    <w:rsid w:val="007B1679"/>
    <w:rsid w:val="007B3615"/>
    <w:rsid w:val="007B516D"/>
    <w:rsid w:val="007B6414"/>
    <w:rsid w:val="007B7D81"/>
    <w:rsid w:val="007C021A"/>
    <w:rsid w:val="007C07F2"/>
    <w:rsid w:val="007C1375"/>
    <w:rsid w:val="007C2500"/>
    <w:rsid w:val="007C4D8A"/>
    <w:rsid w:val="007C51CD"/>
    <w:rsid w:val="007C6991"/>
    <w:rsid w:val="007C6F6F"/>
    <w:rsid w:val="007D025A"/>
    <w:rsid w:val="007D0F6C"/>
    <w:rsid w:val="007D2363"/>
    <w:rsid w:val="007D2B50"/>
    <w:rsid w:val="007D6535"/>
    <w:rsid w:val="007D706B"/>
    <w:rsid w:val="007E09AC"/>
    <w:rsid w:val="007E24ED"/>
    <w:rsid w:val="007E3A93"/>
    <w:rsid w:val="007E436B"/>
    <w:rsid w:val="007E6EF2"/>
    <w:rsid w:val="007F0038"/>
    <w:rsid w:val="007F090E"/>
    <w:rsid w:val="007F0E0F"/>
    <w:rsid w:val="007F1E4B"/>
    <w:rsid w:val="007F1E6E"/>
    <w:rsid w:val="007F2112"/>
    <w:rsid w:val="007F225F"/>
    <w:rsid w:val="007F3152"/>
    <w:rsid w:val="007F38A4"/>
    <w:rsid w:val="007F3E20"/>
    <w:rsid w:val="007F3FBC"/>
    <w:rsid w:val="007F6CA9"/>
    <w:rsid w:val="007F6E70"/>
    <w:rsid w:val="007F6EB7"/>
    <w:rsid w:val="007F6EFC"/>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6765"/>
    <w:rsid w:val="00836A7E"/>
    <w:rsid w:val="008378DD"/>
    <w:rsid w:val="00837CFF"/>
    <w:rsid w:val="00840EA0"/>
    <w:rsid w:val="00841C4C"/>
    <w:rsid w:val="00842B54"/>
    <w:rsid w:val="00843002"/>
    <w:rsid w:val="00843B5F"/>
    <w:rsid w:val="00845ACD"/>
    <w:rsid w:val="008460EF"/>
    <w:rsid w:val="008466EA"/>
    <w:rsid w:val="00846D9A"/>
    <w:rsid w:val="0085011D"/>
    <w:rsid w:val="008503F5"/>
    <w:rsid w:val="00850743"/>
    <w:rsid w:val="008519C5"/>
    <w:rsid w:val="00851FCD"/>
    <w:rsid w:val="00852AA7"/>
    <w:rsid w:val="008543D4"/>
    <w:rsid w:val="00854A1A"/>
    <w:rsid w:val="0085555A"/>
    <w:rsid w:val="00861F86"/>
    <w:rsid w:val="00862888"/>
    <w:rsid w:val="00863B8C"/>
    <w:rsid w:val="00865B30"/>
    <w:rsid w:val="00866D8B"/>
    <w:rsid w:val="0086717F"/>
    <w:rsid w:val="00867317"/>
    <w:rsid w:val="00867553"/>
    <w:rsid w:val="00867675"/>
    <w:rsid w:val="00867A97"/>
    <w:rsid w:val="00867CA8"/>
    <w:rsid w:val="00870785"/>
    <w:rsid w:val="00870DCF"/>
    <w:rsid w:val="00871524"/>
    <w:rsid w:val="00871C5A"/>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54AC"/>
    <w:rsid w:val="008A6459"/>
    <w:rsid w:val="008A6D3E"/>
    <w:rsid w:val="008A72C9"/>
    <w:rsid w:val="008A78A8"/>
    <w:rsid w:val="008B1D52"/>
    <w:rsid w:val="008B2E0E"/>
    <w:rsid w:val="008B35B7"/>
    <w:rsid w:val="008B3A4F"/>
    <w:rsid w:val="008B468C"/>
    <w:rsid w:val="008B5293"/>
    <w:rsid w:val="008B5414"/>
    <w:rsid w:val="008B6096"/>
    <w:rsid w:val="008B62C8"/>
    <w:rsid w:val="008B645C"/>
    <w:rsid w:val="008B6F49"/>
    <w:rsid w:val="008B76E8"/>
    <w:rsid w:val="008B7714"/>
    <w:rsid w:val="008C033E"/>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4FA5"/>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1CFB"/>
    <w:rsid w:val="00912347"/>
    <w:rsid w:val="00916FA7"/>
    <w:rsid w:val="0091763D"/>
    <w:rsid w:val="0091799E"/>
    <w:rsid w:val="00917FD0"/>
    <w:rsid w:val="009201C2"/>
    <w:rsid w:val="009211F7"/>
    <w:rsid w:val="00921DB7"/>
    <w:rsid w:val="00922001"/>
    <w:rsid w:val="00922F96"/>
    <w:rsid w:val="00924256"/>
    <w:rsid w:val="00924420"/>
    <w:rsid w:val="0092544F"/>
    <w:rsid w:val="009279F8"/>
    <w:rsid w:val="00930927"/>
    <w:rsid w:val="00931300"/>
    <w:rsid w:val="009348F6"/>
    <w:rsid w:val="00934D6B"/>
    <w:rsid w:val="00936933"/>
    <w:rsid w:val="00937B12"/>
    <w:rsid w:val="00940B39"/>
    <w:rsid w:val="00941922"/>
    <w:rsid w:val="009420D8"/>
    <w:rsid w:val="0094430D"/>
    <w:rsid w:val="00944360"/>
    <w:rsid w:val="00945943"/>
    <w:rsid w:val="00945C02"/>
    <w:rsid w:val="00945D30"/>
    <w:rsid w:val="00946AC8"/>
    <w:rsid w:val="009470F9"/>
    <w:rsid w:val="00947B08"/>
    <w:rsid w:val="00951338"/>
    <w:rsid w:val="0095157D"/>
    <w:rsid w:val="0095188F"/>
    <w:rsid w:val="00951A9F"/>
    <w:rsid w:val="00951CDE"/>
    <w:rsid w:val="0095324B"/>
    <w:rsid w:val="009547C9"/>
    <w:rsid w:val="00955212"/>
    <w:rsid w:val="00960CC3"/>
    <w:rsid w:val="00961302"/>
    <w:rsid w:val="00961C27"/>
    <w:rsid w:val="00961FD5"/>
    <w:rsid w:val="00962A4A"/>
    <w:rsid w:val="00962E0D"/>
    <w:rsid w:val="00964581"/>
    <w:rsid w:val="009669C2"/>
    <w:rsid w:val="00970643"/>
    <w:rsid w:val="0097070A"/>
    <w:rsid w:val="009717C1"/>
    <w:rsid w:val="00972507"/>
    <w:rsid w:val="009727BF"/>
    <w:rsid w:val="009743E2"/>
    <w:rsid w:val="00974625"/>
    <w:rsid w:val="009753C9"/>
    <w:rsid w:val="00975CFE"/>
    <w:rsid w:val="0097651A"/>
    <w:rsid w:val="00976660"/>
    <w:rsid w:val="009772B7"/>
    <w:rsid w:val="00977EC0"/>
    <w:rsid w:val="00980623"/>
    <w:rsid w:val="00983FFF"/>
    <w:rsid w:val="009841F2"/>
    <w:rsid w:val="009846B2"/>
    <w:rsid w:val="00985046"/>
    <w:rsid w:val="009853D6"/>
    <w:rsid w:val="00985740"/>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53EB"/>
    <w:rsid w:val="009A605F"/>
    <w:rsid w:val="009A643E"/>
    <w:rsid w:val="009A718E"/>
    <w:rsid w:val="009B00FB"/>
    <w:rsid w:val="009B10CE"/>
    <w:rsid w:val="009B1685"/>
    <w:rsid w:val="009B1879"/>
    <w:rsid w:val="009B5B37"/>
    <w:rsid w:val="009B61F7"/>
    <w:rsid w:val="009B6F65"/>
    <w:rsid w:val="009B7149"/>
    <w:rsid w:val="009B7A42"/>
    <w:rsid w:val="009C2FC7"/>
    <w:rsid w:val="009C34E8"/>
    <w:rsid w:val="009C44D0"/>
    <w:rsid w:val="009C4983"/>
    <w:rsid w:val="009C4E4E"/>
    <w:rsid w:val="009C4EF5"/>
    <w:rsid w:val="009C5B29"/>
    <w:rsid w:val="009C621C"/>
    <w:rsid w:val="009C7EDF"/>
    <w:rsid w:val="009D063C"/>
    <w:rsid w:val="009D29E9"/>
    <w:rsid w:val="009D3DB6"/>
    <w:rsid w:val="009D4FA1"/>
    <w:rsid w:val="009D6762"/>
    <w:rsid w:val="009D76F3"/>
    <w:rsid w:val="009E1F2D"/>
    <w:rsid w:val="009E23AE"/>
    <w:rsid w:val="009E2FBC"/>
    <w:rsid w:val="009E3B62"/>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6A5D"/>
    <w:rsid w:val="00A47633"/>
    <w:rsid w:val="00A52359"/>
    <w:rsid w:val="00A53D94"/>
    <w:rsid w:val="00A554C3"/>
    <w:rsid w:val="00A56E6F"/>
    <w:rsid w:val="00A57BBD"/>
    <w:rsid w:val="00A60C07"/>
    <w:rsid w:val="00A60DC7"/>
    <w:rsid w:val="00A60EE5"/>
    <w:rsid w:val="00A61393"/>
    <w:rsid w:val="00A62284"/>
    <w:rsid w:val="00A6290B"/>
    <w:rsid w:val="00A62B5B"/>
    <w:rsid w:val="00A62BFF"/>
    <w:rsid w:val="00A62E4E"/>
    <w:rsid w:val="00A630F3"/>
    <w:rsid w:val="00A64AA5"/>
    <w:rsid w:val="00A6517C"/>
    <w:rsid w:val="00A6633E"/>
    <w:rsid w:val="00A6701C"/>
    <w:rsid w:val="00A7142A"/>
    <w:rsid w:val="00A71500"/>
    <w:rsid w:val="00A72448"/>
    <w:rsid w:val="00A72545"/>
    <w:rsid w:val="00A747CE"/>
    <w:rsid w:val="00A74C1D"/>
    <w:rsid w:val="00A7636B"/>
    <w:rsid w:val="00A77D5B"/>
    <w:rsid w:val="00A85844"/>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32B2"/>
    <w:rsid w:val="00AB4215"/>
    <w:rsid w:val="00AB4A75"/>
    <w:rsid w:val="00AB5121"/>
    <w:rsid w:val="00AB5A67"/>
    <w:rsid w:val="00AB6717"/>
    <w:rsid w:val="00AB762B"/>
    <w:rsid w:val="00AC09F5"/>
    <w:rsid w:val="00AC0A59"/>
    <w:rsid w:val="00AC2267"/>
    <w:rsid w:val="00AC613B"/>
    <w:rsid w:val="00AC721F"/>
    <w:rsid w:val="00AC78CA"/>
    <w:rsid w:val="00AC7B5A"/>
    <w:rsid w:val="00AD2BDC"/>
    <w:rsid w:val="00AD3CA9"/>
    <w:rsid w:val="00AD4308"/>
    <w:rsid w:val="00AD43E2"/>
    <w:rsid w:val="00AD5D5A"/>
    <w:rsid w:val="00AE087D"/>
    <w:rsid w:val="00AE3365"/>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6BE"/>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07F9B"/>
    <w:rsid w:val="00B1046F"/>
    <w:rsid w:val="00B11557"/>
    <w:rsid w:val="00B123DD"/>
    <w:rsid w:val="00B127D9"/>
    <w:rsid w:val="00B12CFD"/>
    <w:rsid w:val="00B1452D"/>
    <w:rsid w:val="00B1499F"/>
    <w:rsid w:val="00B14CAB"/>
    <w:rsid w:val="00B150A1"/>
    <w:rsid w:val="00B16FC9"/>
    <w:rsid w:val="00B17C6A"/>
    <w:rsid w:val="00B2187B"/>
    <w:rsid w:val="00B224A0"/>
    <w:rsid w:val="00B22EE9"/>
    <w:rsid w:val="00B236EE"/>
    <w:rsid w:val="00B237E4"/>
    <w:rsid w:val="00B24CD3"/>
    <w:rsid w:val="00B255DF"/>
    <w:rsid w:val="00B2625A"/>
    <w:rsid w:val="00B2661E"/>
    <w:rsid w:val="00B26D29"/>
    <w:rsid w:val="00B309B6"/>
    <w:rsid w:val="00B30D62"/>
    <w:rsid w:val="00B31D55"/>
    <w:rsid w:val="00B356A3"/>
    <w:rsid w:val="00B3753F"/>
    <w:rsid w:val="00B379FC"/>
    <w:rsid w:val="00B37DFD"/>
    <w:rsid w:val="00B4166E"/>
    <w:rsid w:val="00B425FB"/>
    <w:rsid w:val="00B4286A"/>
    <w:rsid w:val="00B42BC6"/>
    <w:rsid w:val="00B47721"/>
    <w:rsid w:val="00B51375"/>
    <w:rsid w:val="00B528EA"/>
    <w:rsid w:val="00B54A3B"/>
    <w:rsid w:val="00B54EFE"/>
    <w:rsid w:val="00B552D5"/>
    <w:rsid w:val="00B55BEB"/>
    <w:rsid w:val="00B60E8B"/>
    <w:rsid w:val="00B6242E"/>
    <w:rsid w:val="00B62C6B"/>
    <w:rsid w:val="00B64D66"/>
    <w:rsid w:val="00B64EA4"/>
    <w:rsid w:val="00B71156"/>
    <w:rsid w:val="00B71B04"/>
    <w:rsid w:val="00B73DF8"/>
    <w:rsid w:val="00B7445D"/>
    <w:rsid w:val="00B74EB4"/>
    <w:rsid w:val="00B763EA"/>
    <w:rsid w:val="00B81592"/>
    <w:rsid w:val="00B81B6D"/>
    <w:rsid w:val="00B85482"/>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1A5"/>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2EC1"/>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3E8F"/>
    <w:rsid w:val="00C05379"/>
    <w:rsid w:val="00C06350"/>
    <w:rsid w:val="00C10D66"/>
    <w:rsid w:val="00C12091"/>
    <w:rsid w:val="00C12A3F"/>
    <w:rsid w:val="00C12C99"/>
    <w:rsid w:val="00C12CFA"/>
    <w:rsid w:val="00C13620"/>
    <w:rsid w:val="00C13B83"/>
    <w:rsid w:val="00C14777"/>
    <w:rsid w:val="00C14C21"/>
    <w:rsid w:val="00C16130"/>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5928"/>
    <w:rsid w:val="00C36AB6"/>
    <w:rsid w:val="00C4113C"/>
    <w:rsid w:val="00C41B0D"/>
    <w:rsid w:val="00C42311"/>
    <w:rsid w:val="00C4380F"/>
    <w:rsid w:val="00C439AA"/>
    <w:rsid w:val="00C44916"/>
    <w:rsid w:val="00C44F0F"/>
    <w:rsid w:val="00C4690E"/>
    <w:rsid w:val="00C46A57"/>
    <w:rsid w:val="00C502F2"/>
    <w:rsid w:val="00C51235"/>
    <w:rsid w:val="00C531AF"/>
    <w:rsid w:val="00C54A40"/>
    <w:rsid w:val="00C54AEA"/>
    <w:rsid w:val="00C55842"/>
    <w:rsid w:val="00C56DB8"/>
    <w:rsid w:val="00C5765E"/>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1224"/>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B7BA9"/>
    <w:rsid w:val="00CB7FC7"/>
    <w:rsid w:val="00CC089A"/>
    <w:rsid w:val="00CC20BD"/>
    <w:rsid w:val="00CC395E"/>
    <w:rsid w:val="00CC5851"/>
    <w:rsid w:val="00CC6CF9"/>
    <w:rsid w:val="00CC6EFA"/>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BFB"/>
    <w:rsid w:val="00CF6CB7"/>
    <w:rsid w:val="00CF7312"/>
    <w:rsid w:val="00D004AC"/>
    <w:rsid w:val="00D02E54"/>
    <w:rsid w:val="00D03C6C"/>
    <w:rsid w:val="00D04AE6"/>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045A"/>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997"/>
    <w:rsid w:val="00D40CF5"/>
    <w:rsid w:val="00D4111A"/>
    <w:rsid w:val="00D43277"/>
    <w:rsid w:val="00D434A8"/>
    <w:rsid w:val="00D43EAB"/>
    <w:rsid w:val="00D45F83"/>
    <w:rsid w:val="00D4627A"/>
    <w:rsid w:val="00D4680A"/>
    <w:rsid w:val="00D479C1"/>
    <w:rsid w:val="00D50BDF"/>
    <w:rsid w:val="00D52C83"/>
    <w:rsid w:val="00D53510"/>
    <w:rsid w:val="00D5478A"/>
    <w:rsid w:val="00D5488D"/>
    <w:rsid w:val="00D60C65"/>
    <w:rsid w:val="00D6377A"/>
    <w:rsid w:val="00D638FD"/>
    <w:rsid w:val="00D6534C"/>
    <w:rsid w:val="00D65D93"/>
    <w:rsid w:val="00D67A4C"/>
    <w:rsid w:val="00D708D1"/>
    <w:rsid w:val="00D7195E"/>
    <w:rsid w:val="00D71BBC"/>
    <w:rsid w:val="00D73217"/>
    <w:rsid w:val="00D73FFA"/>
    <w:rsid w:val="00D74F98"/>
    <w:rsid w:val="00D7584C"/>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6059"/>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1AD0"/>
    <w:rsid w:val="00DE2149"/>
    <w:rsid w:val="00DE2854"/>
    <w:rsid w:val="00DE29C2"/>
    <w:rsid w:val="00DE326A"/>
    <w:rsid w:val="00DE52BF"/>
    <w:rsid w:val="00DE7D00"/>
    <w:rsid w:val="00DF09E2"/>
    <w:rsid w:val="00DF3165"/>
    <w:rsid w:val="00DF371E"/>
    <w:rsid w:val="00DF6407"/>
    <w:rsid w:val="00DF6561"/>
    <w:rsid w:val="00DF6613"/>
    <w:rsid w:val="00DF7557"/>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62E"/>
    <w:rsid w:val="00E506BB"/>
    <w:rsid w:val="00E50817"/>
    <w:rsid w:val="00E5247D"/>
    <w:rsid w:val="00E52D70"/>
    <w:rsid w:val="00E53B66"/>
    <w:rsid w:val="00E54064"/>
    <w:rsid w:val="00E541AE"/>
    <w:rsid w:val="00E5437D"/>
    <w:rsid w:val="00E54CB2"/>
    <w:rsid w:val="00E55284"/>
    <w:rsid w:val="00E57BB4"/>
    <w:rsid w:val="00E6062E"/>
    <w:rsid w:val="00E612F7"/>
    <w:rsid w:val="00E62562"/>
    <w:rsid w:val="00E65F49"/>
    <w:rsid w:val="00E66396"/>
    <w:rsid w:val="00E6655E"/>
    <w:rsid w:val="00E66D6D"/>
    <w:rsid w:val="00E70392"/>
    <w:rsid w:val="00E7159A"/>
    <w:rsid w:val="00E71846"/>
    <w:rsid w:val="00E71EF9"/>
    <w:rsid w:val="00E727BF"/>
    <w:rsid w:val="00E73B90"/>
    <w:rsid w:val="00E77616"/>
    <w:rsid w:val="00E8003A"/>
    <w:rsid w:val="00E825C1"/>
    <w:rsid w:val="00E82641"/>
    <w:rsid w:val="00E842B3"/>
    <w:rsid w:val="00E844CE"/>
    <w:rsid w:val="00E86BD9"/>
    <w:rsid w:val="00E90E29"/>
    <w:rsid w:val="00E932E0"/>
    <w:rsid w:val="00E93A90"/>
    <w:rsid w:val="00E94720"/>
    <w:rsid w:val="00E96BBC"/>
    <w:rsid w:val="00E97DBE"/>
    <w:rsid w:val="00EA18B2"/>
    <w:rsid w:val="00EA1BE6"/>
    <w:rsid w:val="00EA229A"/>
    <w:rsid w:val="00EA2DC7"/>
    <w:rsid w:val="00EA3B77"/>
    <w:rsid w:val="00EA5402"/>
    <w:rsid w:val="00EA5950"/>
    <w:rsid w:val="00EA660C"/>
    <w:rsid w:val="00EA6CF6"/>
    <w:rsid w:val="00EA79DA"/>
    <w:rsid w:val="00EA7B24"/>
    <w:rsid w:val="00EB085B"/>
    <w:rsid w:val="00EB2129"/>
    <w:rsid w:val="00EB2266"/>
    <w:rsid w:val="00EB2A79"/>
    <w:rsid w:val="00EB5163"/>
    <w:rsid w:val="00EC01C7"/>
    <w:rsid w:val="00EC0C90"/>
    <w:rsid w:val="00EC21B6"/>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5EA7"/>
    <w:rsid w:val="00EF6D0B"/>
    <w:rsid w:val="00F00265"/>
    <w:rsid w:val="00F0186C"/>
    <w:rsid w:val="00F024CC"/>
    <w:rsid w:val="00F02534"/>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5E0D"/>
    <w:rsid w:val="00F56048"/>
    <w:rsid w:val="00F5660C"/>
    <w:rsid w:val="00F578E1"/>
    <w:rsid w:val="00F61601"/>
    <w:rsid w:val="00F61DBB"/>
    <w:rsid w:val="00F63611"/>
    <w:rsid w:val="00F6520E"/>
    <w:rsid w:val="00F65FDF"/>
    <w:rsid w:val="00F666EB"/>
    <w:rsid w:val="00F70822"/>
    <w:rsid w:val="00F720A6"/>
    <w:rsid w:val="00F726CD"/>
    <w:rsid w:val="00F730BF"/>
    <w:rsid w:val="00F7344F"/>
    <w:rsid w:val="00F75C23"/>
    <w:rsid w:val="00F761A6"/>
    <w:rsid w:val="00F768CC"/>
    <w:rsid w:val="00F76E6E"/>
    <w:rsid w:val="00F771F6"/>
    <w:rsid w:val="00F777FC"/>
    <w:rsid w:val="00F779AA"/>
    <w:rsid w:val="00F77FE3"/>
    <w:rsid w:val="00F82397"/>
    <w:rsid w:val="00F83A5E"/>
    <w:rsid w:val="00F84531"/>
    <w:rsid w:val="00F8465F"/>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30A"/>
    <w:rsid w:val="00FA54FF"/>
    <w:rsid w:val="00FA6197"/>
    <w:rsid w:val="00FA65F7"/>
    <w:rsid w:val="00FB18DC"/>
    <w:rsid w:val="00FB199E"/>
    <w:rsid w:val="00FB325F"/>
    <w:rsid w:val="00FB3C60"/>
    <w:rsid w:val="00FB56C0"/>
    <w:rsid w:val="00FB5E34"/>
    <w:rsid w:val="00FB6242"/>
    <w:rsid w:val="00FB642B"/>
    <w:rsid w:val="00FB6CEF"/>
    <w:rsid w:val="00FC1876"/>
    <w:rsid w:val="00FC1B55"/>
    <w:rsid w:val="00FC2A1B"/>
    <w:rsid w:val="00FC33FC"/>
    <w:rsid w:val="00FC5F75"/>
    <w:rsid w:val="00FC6CD7"/>
    <w:rsid w:val="00FC6EF3"/>
    <w:rsid w:val="00FC7DB6"/>
    <w:rsid w:val="00FD0173"/>
    <w:rsid w:val="00FD0B0E"/>
    <w:rsid w:val="00FD1A32"/>
    <w:rsid w:val="00FD4052"/>
    <w:rsid w:val="00FD496E"/>
    <w:rsid w:val="00FD4C90"/>
    <w:rsid w:val="00FD548F"/>
    <w:rsid w:val="00FD756F"/>
    <w:rsid w:val="00FE0634"/>
    <w:rsid w:val="00FE35D2"/>
    <w:rsid w:val="00FE443D"/>
    <w:rsid w:val="00FE5424"/>
    <w:rsid w:val="00FE64E8"/>
    <w:rsid w:val="00FE694C"/>
    <w:rsid w:val="00FF110E"/>
    <w:rsid w:val="00FF1C5F"/>
    <w:rsid w:val="00FF2443"/>
    <w:rsid w:val="00FF29A2"/>
    <w:rsid w:val="00FF3C2C"/>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84"/>
    <o:shapelayout v:ext="edit">
      <o:idmap v:ext="edit" data="2"/>
    </o:shapelayout>
  </w:shapeDefaults>
  <w:decimalSymbol w:val="."/>
  <w:listSeparator w:val=","/>
  <w14:docId w14:val="092FC7E9"/>
  <w15:docId w15:val="{9B294078-A301-4FA3-A398-8FCCCFF7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qFormat="1"/>
    <w:lsdException w:name="toc 2" w:semiHidden="1" w:uiPriority="39" w:qFormat="1"/>
    <w:lsdException w:name="toc 3" w:semiHidden="1" w:uiPriority="39" w:qFormat="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5"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54B"/>
    <w:pPr>
      <w:spacing w:after="160" w:line="259" w:lineRule="auto"/>
    </w:pPr>
    <w:rPr>
      <w:rFonts w:ascii="Poppins" w:eastAsiaTheme="minorHAnsi" w:hAnsi="Poppins"/>
      <w:kern w:val="2"/>
      <w:sz w:val="22"/>
      <w:szCs w:val="22"/>
      <w:lang w:val="en-GB"/>
      <w14:ligatures w14:val="standardContextual"/>
    </w:rPr>
  </w:style>
  <w:style w:type="paragraph" w:styleId="Heading1">
    <w:name w:val="heading 1"/>
    <w:aliases w:val="H1 ICON"/>
    <w:basedOn w:val="Normal"/>
    <w:next w:val="BodyText"/>
    <w:link w:val="Heading1Char"/>
    <w:uiPriority w:val="4"/>
    <w:qFormat/>
    <w:rsid w:val="0017154B"/>
    <w:pPr>
      <w:keepNext/>
      <w:keepLines/>
      <w:numPr>
        <w:numId w:val="27"/>
      </w:numPr>
      <w:spacing w:before="240"/>
      <w:outlineLvl w:val="0"/>
    </w:pPr>
    <w:rPr>
      <w:rFonts w:eastAsiaTheme="majorEastAsia" w:cstheme="majorBidi"/>
      <w:b/>
      <w:bCs/>
      <w:color w:val="3F0731" w:themeColor="text2"/>
      <w:sz w:val="28"/>
      <w:szCs w:val="28"/>
    </w:rPr>
  </w:style>
  <w:style w:type="paragraph" w:styleId="Heading2">
    <w:name w:val="heading 2"/>
    <w:aliases w:val="H2 ICON"/>
    <w:basedOn w:val="Normal"/>
    <w:next w:val="BodyText"/>
    <w:link w:val="Heading2Char"/>
    <w:autoRedefine/>
    <w:uiPriority w:val="4"/>
    <w:qFormat/>
    <w:rsid w:val="0017154B"/>
    <w:pPr>
      <w:keepNext/>
      <w:keepLines/>
      <w:numPr>
        <w:ilvl w:val="1"/>
        <w:numId w:val="27"/>
      </w:numPr>
      <w:spacing w:before="240"/>
      <w:outlineLvl w:val="1"/>
    </w:pPr>
    <w:rPr>
      <w:rFonts w:eastAsiaTheme="majorEastAsia" w:cstheme="majorBidi"/>
      <w:b/>
      <w:bCs/>
      <w:color w:val="3F0731" w:themeColor="text2"/>
      <w:sz w:val="28"/>
      <w:szCs w:val="26"/>
    </w:rPr>
  </w:style>
  <w:style w:type="paragraph" w:styleId="Heading3">
    <w:name w:val="heading 3"/>
    <w:basedOn w:val="Normal"/>
    <w:next w:val="BodyText"/>
    <w:link w:val="Heading3Char"/>
    <w:autoRedefine/>
    <w:uiPriority w:val="4"/>
    <w:qFormat/>
    <w:rsid w:val="0017154B"/>
    <w:pPr>
      <w:keepNext/>
      <w:keepLines/>
      <w:numPr>
        <w:ilvl w:val="2"/>
        <w:numId w:val="27"/>
      </w:numPr>
      <w:spacing w:before="240"/>
      <w:outlineLvl w:val="2"/>
    </w:pPr>
    <w:rPr>
      <w:rFonts w:eastAsiaTheme="majorEastAsia" w:cstheme="majorBidi"/>
      <w:b/>
      <w:color w:val="3F0731" w:themeColor="text2"/>
      <w:sz w:val="24"/>
      <w:szCs w:val="24"/>
    </w:rPr>
  </w:style>
  <w:style w:type="paragraph" w:styleId="Heading4">
    <w:name w:val="heading 4"/>
    <w:aliases w:val="Heading 4 (table &amp; chart)"/>
    <w:basedOn w:val="Normal"/>
    <w:next w:val="Normal"/>
    <w:link w:val="Heading4Char"/>
    <w:uiPriority w:val="23"/>
    <w:qFormat/>
    <w:rsid w:val="0017154B"/>
    <w:pPr>
      <w:keepNext/>
      <w:keepLines/>
      <w:numPr>
        <w:ilvl w:val="3"/>
        <w:numId w:val="27"/>
      </w:numPr>
      <w:spacing w:before="120"/>
      <w:outlineLvl w:val="3"/>
    </w:pPr>
    <w:rPr>
      <w:rFonts w:asciiTheme="majorHAnsi" w:eastAsiaTheme="majorEastAsia" w:hAnsiTheme="majorHAnsi" w:cstheme="majorBidi"/>
      <w:b/>
      <w:iCs/>
      <w:color w:val="7A3864" w:themeColor="accent2"/>
    </w:rPr>
  </w:style>
  <w:style w:type="paragraph" w:styleId="Heading5">
    <w:name w:val="heading 5"/>
    <w:basedOn w:val="Normal"/>
    <w:next w:val="Normal"/>
    <w:link w:val="Heading5Char"/>
    <w:uiPriority w:val="23"/>
    <w:qFormat/>
    <w:rsid w:val="0017154B"/>
    <w:pPr>
      <w:keepNext/>
      <w:keepLines/>
      <w:numPr>
        <w:ilvl w:val="4"/>
        <w:numId w:val="27"/>
      </w:numPr>
      <w:spacing w:before="40" w:after="0"/>
      <w:outlineLvl w:val="4"/>
    </w:pPr>
    <w:rPr>
      <w:rFonts w:asciiTheme="majorHAnsi" w:eastAsiaTheme="majorEastAsia" w:hAnsiTheme="majorHAnsi" w:cstheme="majorBidi"/>
      <w:color w:val="2F0524" w:themeColor="accent1" w:themeShade="BF"/>
    </w:rPr>
  </w:style>
  <w:style w:type="paragraph" w:styleId="Heading6">
    <w:name w:val="heading 6"/>
    <w:basedOn w:val="Normal"/>
    <w:next w:val="Normal"/>
    <w:link w:val="Heading6Char"/>
    <w:uiPriority w:val="23"/>
    <w:qFormat/>
    <w:rsid w:val="0017154B"/>
    <w:pPr>
      <w:keepNext/>
      <w:keepLines/>
      <w:numPr>
        <w:ilvl w:val="5"/>
        <w:numId w:val="27"/>
      </w:numPr>
      <w:spacing w:before="40" w:after="0"/>
      <w:outlineLvl w:val="5"/>
    </w:pPr>
    <w:rPr>
      <w:rFonts w:asciiTheme="majorHAnsi" w:eastAsiaTheme="majorEastAsia" w:hAnsiTheme="majorHAnsi" w:cstheme="majorBidi"/>
      <w:color w:val="1F0318" w:themeColor="accent1" w:themeShade="7F"/>
    </w:rPr>
  </w:style>
  <w:style w:type="paragraph" w:styleId="Heading7">
    <w:name w:val="heading 7"/>
    <w:basedOn w:val="Normal"/>
    <w:next w:val="Normal"/>
    <w:link w:val="Heading7Char"/>
    <w:uiPriority w:val="23"/>
    <w:semiHidden/>
    <w:qFormat/>
    <w:rsid w:val="0017154B"/>
    <w:pPr>
      <w:keepNext/>
      <w:keepLines/>
      <w:numPr>
        <w:ilvl w:val="6"/>
        <w:numId w:val="27"/>
      </w:numPr>
      <w:spacing w:before="40" w:after="0"/>
      <w:outlineLvl w:val="6"/>
    </w:pPr>
    <w:rPr>
      <w:rFonts w:asciiTheme="majorHAnsi" w:eastAsiaTheme="majorEastAsia" w:hAnsiTheme="majorHAnsi" w:cstheme="majorBidi"/>
      <w:i/>
      <w:iCs/>
      <w:color w:val="1F0318" w:themeColor="accent1" w:themeShade="7F"/>
    </w:rPr>
  </w:style>
  <w:style w:type="paragraph" w:styleId="Heading8">
    <w:name w:val="heading 8"/>
    <w:basedOn w:val="Normal"/>
    <w:next w:val="Normal"/>
    <w:link w:val="Heading8Char"/>
    <w:uiPriority w:val="23"/>
    <w:semiHidden/>
    <w:qFormat/>
    <w:rsid w:val="0017154B"/>
    <w:pPr>
      <w:keepNext/>
      <w:keepLines/>
      <w:numPr>
        <w:ilvl w:val="7"/>
        <w:numId w:val="2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17154B"/>
    <w:pPr>
      <w:keepNext/>
      <w:keepLines/>
      <w:numPr>
        <w:ilvl w:val="8"/>
        <w:numId w:val="2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17154B"/>
    <w:pPr>
      <w:spacing w:before="60" w:after="60"/>
    </w:pPr>
    <w:rPr>
      <w:b/>
      <w:bCs/>
    </w:rPr>
  </w:style>
  <w:style w:type="paragraph" w:styleId="Footer">
    <w:name w:val="footer"/>
    <w:basedOn w:val="Normal"/>
    <w:link w:val="FooterChar"/>
    <w:uiPriority w:val="99"/>
    <w:unhideWhenUsed/>
    <w:rsid w:val="0017154B"/>
    <w:pPr>
      <w:tabs>
        <w:tab w:val="center" w:pos="4513"/>
        <w:tab w:val="right" w:pos="9026"/>
      </w:tabs>
      <w:spacing w:after="0"/>
    </w:pPr>
  </w:style>
  <w:style w:type="character" w:customStyle="1" w:styleId="FooterChar">
    <w:name w:val="Footer Char"/>
    <w:basedOn w:val="DefaultParagraphFont"/>
    <w:link w:val="Footer"/>
    <w:uiPriority w:val="99"/>
    <w:rsid w:val="0017154B"/>
    <w:rPr>
      <w:rFonts w:ascii="Poppins" w:eastAsiaTheme="minorHAnsi" w:hAnsi="Poppins"/>
      <w:kern w:val="2"/>
      <w:sz w:val="22"/>
      <w:szCs w:val="22"/>
      <w:lang w:val="en-GB"/>
      <w14:ligatures w14:val="standardContextual"/>
    </w:rPr>
  </w:style>
  <w:style w:type="paragraph" w:customStyle="1" w:styleId="TableColumnHeadingRight">
    <w:name w:val="Table Column Heading Right"/>
    <w:basedOn w:val="TableColumnHeading"/>
    <w:uiPriority w:val="7"/>
    <w:qFormat/>
    <w:rsid w:val="0017154B"/>
    <w:pPr>
      <w:jc w:val="right"/>
    </w:pPr>
  </w:style>
  <w:style w:type="paragraph" w:customStyle="1" w:styleId="PageTitle">
    <w:name w:val="Page Title"/>
    <w:basedOn w:val="Normal"/>
    <w:next w:val="BodyText"/>
    <w:uiPriority w:val="3"/>
    <w:qFormat/>
    <w:rsid w:val="0017154B"/>
    <w:pPr>
      <w:keepNext/>
      <w:spacing w:before="480"/>
      <w:outlineLvl w:val="0"/>
    </w:pPr>
    <w:rPr>
      <w:b/>
      <w:noProof/>
      <w:color w:val="3F0731" w:themeColor="text2"/>
      <w:sz w:val="32"/>
      <w:szCs w:val="48"/>
    </w:rPr>
  </w:style>
  <w:style w:type="paragraph" w:customStyle="1" w:styleId="TableBodyRight">
    <w:name w:val="Table Body Right"/>
    <w:basedOn w:val="TableBody"/>
    <w:uiPriority w:val="8"/>
    <w:qFormat/>
    <w:rsid w:val="0017154B"/>
    <w:pPr>
      <w:jc w:val="right"/>
    </w:pPr>
  </w:style>
  <w:style w:type="character" w:customStyle="1" w:styleId="Bold">
    <w:name w:val="Bold"/>
    <w:basedOn w:val="DefaultParagraphFont"/>
    <w:uiPriority w:val="2"/>
    <w:qFormat/>
    <w:rsid w:val="0017154B"/>
    <w:rPr>
      <w:rFonts w:ascii="Poppins" w:hAnsi="Poppins"/>
      <w:b/>
      <w:i w:val="0"/>
      <w:color w:val="000000" w:themeColor="text1"/>
    </w:rPr>
  </w:style>
  <w:style w:type="paragraph" w:customStyle="1" w:styleId="DocumentTitle">
    <w:name w:val="Document Title"/>
    <w:next w:val="DocumentSubtitle"/>
    <w:uiPriority w:val="26"/>
    <w:rsid w:val="0017154B"/>
    <w:pPr>
      <w:framePr w:w="8108" w:wrap="notBeside" w:vAnchor="page" w:hAnchor="page" w:x="710" w:y="2149" w:anchorLock="1"/>
      <w:ind w:right="306"/>
    </w:pPr>
    <w:rPr>
      <w:rFonts w:asciiTheme="majorHAnsi" w:eastAsiaTheme="minorHAnsi" w:hAnsiTheme="majorHAnsi"/>
      <w:b/>
      <w:bCs/>
      <w:color w:val="000000" w:themeColor="text1"/>
      <w:sz w:val="52"/>
      <w:szCs w:val="22"/>
      <w:lang w:val="en-GB"/>
    </w:rPr>
  </w:style>
  <w:style w:type="paragraph" w:styleId="Header">
    <w:name w:val="header"/>
    <w:basedOn w:val="Normal"/>
    <w:link w:val="HeaderChar"/>
    <w:uiPriority w:val="99"/>
    <w:unhideWhenUsed/>
    <w:rsid w:val="0017154B"/>
    <w:pPr>
      <w:spacing w:after="0"/>
      <w:ind w:left="3969"/>
      <w:jc w:val="right"/>
    </w:pPr>
    <w:rPr>
      <w:noProof/>
      <w:sz w:val="18"/>
    </w:rPr>
  </w:style>
  <w:style w:type="paragraph" w:styleId="BalloonText">
    <w:name w:val="Balloon Text"/>
    <w:basedOn w:val="Normal"/>
    <w:link w:val="BalloonTextChar"/>
    <w:uiPriority w:val="99"/>
    <w:semiHidden/>
    <w:unhideWhenUsed/>
    <w:rsid w:val="0017154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54B"/>
    <w:rPr>
      <w:rFonts w:ascii="Tahoma" w:eastAsiaTheme="minorHAnsi" w:hAnsi="Tahoma" w:cs="Tahoma"/>
      <w:kern w:val="2"/>
      <w:sz w:val="16"/>
      <w:szCs w:val="16"/>
      <w:lang w:val="en-GB"/>
      <w14:ligatures w14:val="standardContextual"/>
    </w:rPr>
  </w:style>
  <w:style w:type="character" w:customStyle="1" w:styleId="HeaderChar">
    <w:name w:val="Header Char"/>
    <w:basedOn w:val="DefaultParagraphFont"/>
    <w:link w:val="Header"/>
    <w:uiPriority w:val="99"/>
    <w:rsid w:val="0017154B"/>
    <w:rPr>
      <w:rFonts w:ascii="Poppins" w:eastAsiaTheme="minorHAnsi" w:hAnsi="Poppins"/>
      <w:noProof/>
      <w:kern w:val="2"/>
      <w:sz w:val="18"/>
      <w:szCs w:val="22"/>
      <w:lang w:val="en-GB"/>
      <w14:ligatures w14:val="standardContextual"/>
    </w:rPr>
  </w:style>
  <w:style w:type="character" w:customStyle="1" w:styleId="Heading1Char">
    <w:name w:val="Heading 1 Char"/>
    <w:aliases w:val="H1 ICON Char"/>
    <w:basedOn w:val="DefaultParagraphFont"/>
    <w:link w:val="Heading1"/>
    <w:uiPriority w:val="4"/>
    <w:rsid w:val="0017154B"/>
    <w:rPr>
      <w:rFonts w:ascii="Poppins" w:eastAsiaTheme="majorEastAsia" w:hAnsi="Poppins" w:cstheme="majorBidi"/>
      <w:b/>
      <w:bCs/>
      <w:color w:val="3F0731" w:themeColor="text2"/>
      <w:kern w:val="2"/>
      <w:sz w:val="28"/>
      <w:szCs w:val="28"/>
      <w:lang w:val="en-GB"/>
      <w14:ligatures w14:val="standardContextual"/>
    </w:rPr>
  </w:style>
  <w:style w:type="character" w:customStyle="1" w:styleId="Heading2Char">
    <w:name w:val="Heading 2 Char"/>
    <w:aliases w:val="H2 ICON Char"/>
    <w:basedOn w:val="DefaultParagraphFont"/>
    <w:link w:val="Heading2"/>
    <w:uiPriority w:val="4"/>
    <w:rsid w:val="0017154B"/>
    <w:rPr>
      <w:rFonts w:ascii="Poppins" w:eastAsiaTheme="majorEastAsia" w:hAnsi="Poppins" w:cstheme="majorBidi"/>
      <w:b/>
      <w:bCs/>
      <w:color w:val="3F0731" w:themeColor="text2"/>
      <w:kern w:val="2"/>
      <w:sz w:val="28"/>
      <w:szCs w:val="26"/>
      <w:lang w:val="en-GB"/>
      <w14:ligatures w14:val="standardContextual"/>
    </w:rPr>
  </w:style>
  <w:style w:type="table" w:styleId="TableGrid">
    <w:name w:val="Table Grid"/>
    <w:basedOn w:val="TableNormal"/>
    <w:uiPriority w:val="59"/>
    <w:rsid w:val="0017154B"/>
    <w:pPr>
      <w:spacing w:after="0"/>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17154B"/>
    <w:pPr>
      <w:spacing w:before="60" w:after="60"/>
    </w:pPr>
    <w:rPr>
      <w:lang w:eastAsia="en-NZ"/>
    </w:rPr>
  </w:style>
  <w:style w:type="paragraph" w:styleId="ListBullet">
    <w:name w:val="List Bullet"/>
    <w:basedOn w:val="Normal"/>
    <w:uiPriority w:val="99"/>
    <w:semiHidden/>
    <w:rsid w:val="0017154B"/>
    <w:pPr>
      <w:numPr>
        <w:numId w:val="1"/>
      </w:numPr>
      <w:contextualSpacing/>
    </w:pPr>
  </w:style>
  <w:style w:type="paragraph" w:styleId="ListBullet2">
    <w:name w:val="List Bullet 2"/>
    <w:basedOn w:val="Normal"/>
    <w:uiPriority w:val="99"/>
    <w:semiHidden/>
    <w:rsid w:val="0017154B"/>
    <w:pPr>
      <w:numPr>
        <w:numId w:val="2"/>
      </w:numPr>
      <w:contextualSpacing/>
    </w:pPr>
  </w:style>
  <w:style w:type="paragraph" w:styleId="ListBullet3">
    <w:name w:val="List Bullet 3"/>
    <w:basedOn w:val="Normal"/>
    <w:uiPriority w:val="99"/>
    <w:semiHidden/>
    <w:rsid w:val="0017154B"/>
    <w:pPr>
      <w:numPr>
        <w:numId w:val="3"/>
      </w:numPr>
      <w:contextualSpacing/>
    </w:pPr>
  </w:style>
  <w:style w:type="paragraph" w:styleId="ListBullet4">
    <w:name w:val="List Bullet 4"/>
    <w:basedOn w:val="Normal"/>
    <w:uiPriority w:val="99"/>
    <w:semiHidden/>
    <w:rsid w:val="0017154B"/>
    <w:pPr>
      <w:numPr>
        <w:numId w:val="4"/>
      </w:numPr>
      <w:contextualSpacing/>
    </w:pPr>
  </w:style>
  <w:style w:type="paragraph" w:styleId="ListBullet5">
    <w:name w:val="List Bullet 5"/>
    <w:basedOn w:val="Normal"/>
    <w:uiPriority w:val="99"/>
    <w:semiHidden/>
    <w:rsid w:val="0017154B"/>
    <w:pPr>
      <w:numPr>
        <w:numId w:val="5"/>
      </w:numPr>
      <w:contextualSpacing/>
    </w:pPr>
  </w:style>
  <w:style w:type="paragraph" w:styleId="ListNumber">
    <w:name w:val="List Number"/>
    <w:basedOn w:val="Normal"/>
    <w:uiPriority w:val="99"/>
    <w:semiHidden/>
    <w:rsid w:val="0017154B"/>
    <w:pPr>
      <w:numPr>
        <w:numId w:val="6"/>
      </w:numPr>
      <w:contextualSpacing/>
    </w:pPr>
  </w:style>
  <w:style w:type="paragraph" w:styleId="ListNumber2">
    <w:name w:val="List Number 2"/>
    <w:basedOn w:val="Normal"/>
    <w:uiPriority w:val="99"/>
    <w:semiHidden/>
    <w:rsid w:val="0017154B"/>
    <w:pPr>
      <w:numPr>
        <w:numId w:val="7"/>
      </w:numPr>
      <w:contextualSpacing/>
    </w:pPr>
  </w:style>
  <w:style w:type="paragraph" w:styleId="ListNumber3">
    <w:name w:val="List Number 3"/>
    <w:basedOn w:val="Normal"/>
    <w:uiPriority w:val="99"/>
    <w:semiHidden/>
    <w:rsid w:val="0017154B"/>
    <w:pPr>
      <w:numPr>
        <w:numId w:val="8"/>
      </w:numPr>
      <w:contextualSpacing/>
    </w:pPr>
  </w:style>
  <w:style w:type="paragraph" w:styleId="ListNumber4">
    <w:name w:val="List Number 4"/>
    <w:basedOn w:val="Normal"/>
    <w:uiPriority w:val="99"/>
    <w:semiHidden/>
    <w:rsid w:val="0017154B"/>
    <w:pPr>
      <w:numPr>
        <w:numId w:val="9"/>
      </w:numPr>
      <w:contextualSpacing/>
    </w:pPr>
  </w:style>
  <w:style w:type="paragraph" w:styleId="ListNumber5">
    <w:name w:val="List Number 5"/>
    <w:basedOn w:val="Normal"/>
    <w:uiPriority w:val="99"/>
    <w:semiHidden/>
    <w:rsid w:val="0017154B"/>
    <w:pPr>
      <w:numPr>
        <w:numId w:val="10"/>
      </w:numPr>
      <w:contextualSpacing/>
    </w:pPr>
  </w:style>
  <w:style w:type="paragraph" w:styleId="List">
    <w:name w:val="List"/>
    <w:basedOn w:val="Normal"/>
    <w:uiPriority w:val="99"/>
    <w:semiHidden/>
    <w:rsid w:val="0017154B"/>
    <w:pPr>
      <w:ind w:left="283" w:hanging="283"/>
      <w:contextualSpacing/>
    </w:pPr>
  </w:style>
  <w:style w:type="paragraph" w:styleId="List2">
    <w:name w:val="List 2"/>
    <w:basedOn w:val="Normal"/>
    <w:uiPriority w:val="99"/>
    <w:semiHidden/>
    <w:rsid w:val="0017154B"/>
    <w:pPr>
      <w:ind w:left="566" w:hanging="283"/>
      <w:contextualSpacing/>
    </w:pPr>
  </w:style>
  <w:style w:type="paragraph" w:styleId="List3">
    <w:name w:val="List 3"/>
    <w:basedOn w:val="Normal"/>
    <w:uiPriority w:val="99"/>
    <w:semiHidden/>
    <w:rsid w:val="0017154B"/>
    <w:pPr>
      <w:ind w:left="849" w:hanging="283"/>
      <w:contextualSpacing/>
    </w:pPr>
  </w:style>
  <w:style w:type="paragraph" w:styleId="List4">
    <w:name w:val="List 4"/>
    <w:basedOn w:val="Normal"/>
    <w:uiPriority w:val="99"/>
    <w:semiHidden/>
    <w:rsid w:val="0017154B"/>
    <w:pPr>
      <w:ind w:left="1132" w:hanging="283"/>
      <w:contextualSpacing/>
    </w:pPr>
  </w:style>
  <w:style w:type="paragraph" w:styleId="List5">
    <w:name w:val="List 5"/>
    <w:basedOn w:val="Normal"/>
    <w:uiPriority w:val="99"/>
    <w:semiHidden/>
    <w:rsid w:val="0017154B"/>
    <w:pPr>
      <w:ind w:left="1415" w:hanging="283"/>
      <w:contextualSpacing/>
    </w:pPr>
  </w:style>
  <w:style w:type="character" w:styleId="CommentReference">
    <w:name w:val="annotation reference"/>
    <w:basedOn w:val="DefaultParagraphFont"/>
    <w:uiPriority w:val="99"/>
    <w:semiHidden/>
    <w:unhideWhenUsed/>
    <w:rsid w:val="0017154B"/>
    <w:rPr>
      <w:sz w:val="16"/>
      <w:szCs w:val="16"/>
    </w:rPr>
  </w:style>
  <w:style w:type="paragraph" w:styleId="CommentText">
    <w:name w:val="annotation text"/>
    <w:basedOn w:val="Normal"/>
    <w:link w:val="CommentTextChar"/>
    <w:uiPriority w:val="99"/>
    <w:unhideWhenUsed/>
    <w:rsid w:val="0017154B"/>
  </w:style>
  <w:style w:type="character" w:customStyle="1" w:styleId="CommentTextChar">
    <w:name w:val="Comment Text Char"/>
    <w:basedOn w:val="DefaultParagraphFont"/>
    <w:link w:val="CommentText"/>
    <w:uiPriority w:val="99"/>
    <w:rsid w:val="0017154B"/>
    <w:rPr>
      <w:rFonts w:ascii="Poppins" w:eastAsiaTheme="minorHAnsi" w:hAnsi="Poppins"/>
      <w:kern w:val="2"/>
      <w:sz w:val="22"/>
      <w:szCs w:val="22"/>
      <w:lang w:val="en-GB"/>
      <w14:ligatures w14:val="standardContextual"/>
    </w:rPr>
  </w:style>
  <w:style w:type="paragraph" w:styleId="CommentSubject">
    <w:name w:val="annotation subject"/>
    <w:basedOn w:val="CommentText"/>
    <w:next w:val="CommentText"/>
    <w:link w:val="CommentSubjectChar"/>
    <w:uiPriority w:val="99"/>
    <w:semiHidden/>
    <w:unhideWhenUsed/>
    <w:rsid w:val="0017154B"/>
    <w:rPr>
      <w:b/>
      <w:bCs/>
    </w:rPr>
  </w:style>
  <w:style w:type="character" w:customStyle="1" w:styleId="CommentSubjectChar">
    <w:name w:val="Comment Subject Char"/>
    <w:basedOn w:val="CommentTextChar"/>
    <w:link w:val="CommentSubject"/>
    <w:uiPriority w:val="99"/>
    <w:semiHidden/>
    <w:rsid w:val="0017154B"/>
    <w:rPr>
      <w:rFonts w:ascii="Poppins" w:eastAsiaTheme="minorHAnsi" w:hAnsi="Poppins"/>
      <w:b/>
      <w:bCs/>
      <w:kern w:val="2"/>
      <w:sz w:val="22"/>
      <w:szCs w:val="22"/>
      <w:lang w:val="en-GB"/>
      <w14:ligatures w14:val="standardContextual"/>
    </w:rPr>
  </w:style>
  <w:style w:type="character" w:styleId="Emphasis">
    <w:name w:val="Emphasis"/>
    <w:basedOn w:val="DefaultParagraphFont"/>
    <w:uiPriority w:val="27"/>
    <w:qFormat/>
    <w:rsid w:val="0017154B"/>
    <w:rPr>
      <w:rFonts w:ascii="Poppins" w:hAnsi="Poppins"/>
      <w:i/>
      <w:iCs/>
    </w:rPr>
  </w:style>
  <w:style w:type="paragraph" w:customStyle="1" w:styleId="DocumentSubtitle">
    <w:name w:val="Document Subtitle"/>
    <w:basedOn w:val="DocumentTitle"/>
    <w:next w:val="Normal"/>
    <w:uiPriority w:val="26"/>
    <w:rsid w:val="0017154B"/>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17154B"/>
    <w:rPr>
      <w:rFonts w:ascii="Poppins" w:eastAsiaTheme="majorEastAsia" w:hAnsi="Poppins" w:cstheme="majorBidi"/>
      <w:b/>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rsid w:val="0017154B"/>
    <w:rPr>
      <w:rFonts w:asciiTheme="majorHAnsi" w:eastAsiaTheme="majorEastAsia" w:hAnsiTheme="majorHAnsi" w:cstheme="majorBidi"/>
      <w:color w:val="2F0524" w:themeColor="accent1" w:themeShade="BF"/>
      <w:kern w:val="2"/>
      <w:sz w:val="22"/>
      <w:szCs w:val="22"/>
      <w:lang w:val="en-GB"/>
      <w14:ligatures w14:val="standardContextual"/>
    </w:rPr>
  </w:style>
  <w:style w:type="paragraph" w:customStyle="1" w:styleId="Bullet1">
    <w:name w:val="Bullet 1"/>
    <w:basedOn w:val="BodyText"/>
    <w:uiPriority w:val="1"/>
    <w:qFormat/>
    <w:rsid w:val="0017154B"/>
    <w:pPr>
      <w:numPr>
        <w:numId w:val="13"/>
      </w:numPr>
    </w:pPr>
  </w:style>
  <w:style w:type="paragraph" w:customStyle="1" w:styleId="Bullet2">
    <w:name w:val="Bullet 2"/>
    <w:basedOn w:val="BodyText"/>
    <w:uiPriority w:val="1"/>
    <w:qFormat/>
    <w:rsid w:val="0017154B"/>
    <w:pPr>
      <w:numPr>
        <w:numId w:val="14"/>
      </w:numPr>
    </w:pPr>
  </w:style>
  <w:style w:type="paragraph" w:customStyle="1" w:styleId="Bullet3">
    <w:name w:val="Bullet 3"/>
    <w:basedOn w:val="BodyText"/>
    <w:uiPriority w:val="1"/>
    <w:qFormat/>
    <w:rsid w:val="0017154B"/>
    <w:pPr>
      <w:numPr>
        <w:numId w:val="15"/>
      </w:numPr>
    </w:pPr>
  </w:style>
  <w:style w:type="paragraph" w:customStyle="1" w:styleId="NumberedBullet1">
    <w:name w:val="Numbered Bullet 1"/>
    <w:basedOn w:val="BodyText"/>
    <w:uiPriority w:val="5"/>
    <w:qFormat/>
    <w:rsid w:val="0017154B"/>
    <w:pPr>
      <w:numPr>
        <w:numId w:val="16"/>
      </w:numPr>
      <w:spacing w:before="60" w:after="60"/>
    </w:pPr>
  </w:style>
  <w:style w:type="paragraph" w:customStyle="1" w:styleId="NumberedBullet2">
    <w:name w:val="Numbered Bullet 2"/>
    <w:basedOn w:val="BodyText"/>
    <w:uiPriority w:val="5"/>
    <w:qFormat/>
    <w:rsid w:val="0017154B"/>
    <w:pPr>
      <w:numPr>
        <w:ilvl w:val="1"/>
        <w:numId w:val="16"/>
      </w:numPr>
      <w:tabs>
        <w:tab w:val="left" w:pos="709"/>
      </w:tabs>
    </w:pPr>
  </w:style>
  <w:style w:type="paragraph" w:customStyle="1" w:styleId="NumberedBullet3">
    <w:name w:val="Numbered Bullet 3"/>
    <w:basedOn w:val="BodyText"/>
    <w:uiPriority w:val="5"/>
    <w:qFormat/>
    <w:rsid w:val="0017154B"/>
    <w:pPr>
      <w:numPr>
        <w:ilvl w:val="2"/>
        <w:numId w:val="16"/>
      </w:numPr>
      <w:tabs>
        <w:tab w:val="left" w:pos="1276"/>
      </w:tabs>
    </w:pPr>
  </w:style>
  <w:style w:type="numbering" w:customStyle="1" w:styleId="NumberedBulletsList">
    <w:name w:val="Numbered Bullets List"/>
    <w:uiPriority w:val="99"/>
    <w:rsid w:val="0017154B"/>
    <w:pPr>
      <w:numPr>
        <w:numId w:val="11"/>
      </w:numPr>
    </w:pPr>
  </w:style>
  <w:style w:type="paragraph" w:customStyle="1" w:styleId="Indent1">
    <w:name w:val="Indent 1"/>
    <w:basedOn w:val="BodyText"/>
    <w:uiPriority w:val="6"/>
    <w:semiHidden/>
    <w:unhideWhenUsed/>
    <w:qFormat/>
    <w:rsid w:val="0017154B"/>
    <w:pPr>
      <w:ind w:left="284"/>
    </w:pPr>
  </w:style>
  <w:style w:type="paragraph" w:customStyle="1" w:styleId="Indent2">
    <w:name w:val="Indent 2"/>
    <w:basedOn w:val="BodyText"/>
    <w:uiPriority w:val="6"/>
    <w:semiHidden/>
    <w:unhideWhenUsed/>
    <w:qFormat/>
    <w:rsid w:val="0017154B"/>
    <w:pPr>
      <w:ind w:left="567"/>
    </w:pPr>
  </w:style>
  <w:style w:type="paragraph" w:customStyle="1" w:styleId="Indent3">
    <w:name w:val="Indent 3"/>
    <w:basedOn w:val="BodyText"/>
    <w:uiPriority w:val="6"/>
    <w:semiHidden/>
    <w:unhideWhenUsed/>
    <w:qFormat/>
    <w:rsid w:val="0017154B"/>
    <w:pPr>
      <w:ind w:left="851"/>
    </w:pPr>
  </w:style>
  <w:style w:type="paragraph" w:customStyle="1" w:styleId="ShadedHeading">
    <w:name w:val="Shaded Heading"/>
    <w:basedOn w:val="BodyText"/>
    <w:next w:val="ShadedBody"/>
    <w:uiPriority w:val="10"/>
    <w:rsid w:val="0017154B"/>
    <w:pPr>
      <w:keepNext/>
      <w:keepLines/>
      <w:pBdr>
        <w:top w:val="single" w:sz="2" w:space="2" w:color="3F0731" w:themeColor="accent1"/>
        <w:left w:val="single" w:sz="2" w:space="4" w:color="3F0731" w:themeColor="accent1"/>
        <w:bottom w:val="single" w:sz="2" w:space="2" w:color="3F0731" w:themeColor="accent1"/>
        <w:right w:val="single" w:sz="2" w:space="4" w:color="3F0731" w:themeColor="accent1"/>
      </w:pBdr>
      <w:shd w:val="clear" w:color="auto" w:fill="3F0731" w:themeFill="accent1"/>
      <w:spacing w:before="240"/>
      <w:ind w:left="113" w:right="113"/>
    </w:pPr>
    <w:rPr>
      <w:sz w:val="28"/>
    </w:rPr>
  </w:style>
  <w:style w:type="character" w:styleId="PlaceholderText">
    <w:name w:val="Placeholder Text"/>
    <w:basedOn w:val="DefaultParagraphFont"/>
    <w:uiPriority w:val="99"/>
    <w:semiHidden/>
    <w:rsid w:val="0017154B"/>
    <w:rPr>
      <w:color w:val="808080"/>
    </w:rPr>
  </w:style>
  <w:style w:type="paragraph" w:customStyle="1" w:styleId="Authors">
    <w:name w:val="Authors"/>
    <w:basedOn w:val="Footer"/>
    <w:link w:val="AuthorsChar"/>
    <w:uiPriority w:val="99"/>
    <w:rsid w:val="0017154B"/>
    <w:pPr>
      <w:spacing w:before="60" w:after="60"/>
    </w:pPr>
  </w:style>
  <w:style w:type="character" w:customStyle="1" w:styleId="Heading4Char">
    <w:name w:val="Heading 4 Char"/>
    <w:aliases w:val="Heading 4 (table &amp; chart) Char"/>
    <w:basedOn w:val="DefaultParagraphFont"/>
    <w:link w:val="Heading4"/>
    <w:uiPriority w:val="23"/>
    <w:rsid w:val="0017154B"/>
    <w:rPr>
      <w:rFonts w:asciiTheme="majorHAnsi" w:eastAsiaTheme="majorEastAsia" w:hAnsiTheme="majorHAnsi" w:cstheme="majorBidi"/>
      <w:b/>
      <w:iCs/>
      <w:color w:val="7A3864" w:themeColor="accent2"/>
      <w:kern w:val="2"/>
      <w:sz w:val="22"/>
      <w:szCs w:val="22"/>
      <w:lang w:val="en-GB"/>
      <w14:ligatures w14:val="standardContextual"/>
    </w:rPr>
  </w:style>
  <w:style w:type="character" w:customStyle="1" w:styleId="Heading6Char">
    <w:name w:val="Heading 6 Char"/>
    <w:basedOn w:val="DefaultParagraphFont"/>
    <w:link w:val="Heading6"/>
    <w:uiPriority w:val="23"/>
    <w:rsid w:val="0017154B"/>
    <w:rPr>
      <w:rFonts w:asciiTheme="majorHAnsi" w:eastAsiaTheme="majorEastAsia" w:hAnsiTheme="majorHAnsi" w:cstheme="majorBidi"/>
      <w:color w:val="1F0318"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17154B"/>
    <w:rPr>
      <w:rFonts w:asciiTheme="majorHAnsi" w:eastAsiaTheme="majorEastAsia" w:hAnsiTheme="majorHAnsi" w:cstheme="majorBidi"/>
      <w:i/>
      <w:iCs/>
      <w:color w:val="1F0318"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17154B"/>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17154B"/>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17154B"/>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25"/>
    <w:rsid w:val="0017154B"/>
    <w:rPr>
      <w:rFonts w:ascii="Poppins" w:eastAsiaTheme="majorEastAsia" w:hAnsi="Poppins"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17154B"/>
    <w:rPr>
      <w:b/>
    </w:rPr>
  </w:style>
  <w:style w:type="character" w:customStyle="1" w:styleId="HighlightAccent1">
    <w:name w:val="Highlight Accent 1"/>
    <w:basedOn w:val="DefaultParagraphFont"/>
    <w:uiPriority w:val="9"/>
    <w:qFormat/>
    <w:rsid w:val="0017154B"/>
    <w:rPr>
      <w:rFonts w:ascii="Poppins" w:hAnsi="Poppins"/>
      <w:color w:val="000000" w:themeColor="text1"/>
      <w:bdr w:val="none" w:sz="0" w:space="0" w:color="auto"/>
      <w:shd w:val="clear" w:color="auto" w:fill="ED60CA" w:themeFill="accent1" w:themeFillTint="66"/>
    </w:rPr>
  </w:style>
  <w:style w:type="character" w:customStyle="1" w:styleId="HighlightAccent3">
    <w:name w:val="Highlight Accent 3"/>
    <w:basedOn w:val="DefaultParagraphFont"/>
    <w:uiPriority w:val="9"/>
    <w:qFormat/>
    <w:rsid w:val="0017154B"/>
    <w:rPr>
      <w:rFonts w:ascii="Poppins" w:hAnsi="Poppins"/>
      <w:color w:val="000000" w:themeColor="text1"/>
      <w:bdr w:val="none" w:sz="0" w:space="0" w:color="auto"/>
      <w:shd w:val="clear" w:color="auto" w:fill="E8A4A1" w:themeFill="accent6" w:themeFillTint="66"/>
    </w:rPr>
  </w:style>
  <w:style w:type="character" w:styleId="Hyperlink">
    <w:name w:val="Hyperlink"/>
    <w:basedOn w:val="DefaultParagraphFont"/>
    <w:uiPriority w:val="99"/>
    <w:unhideWhenUsed/>
    <w:rsid w:val="0017154B"/>
    <w:rPr>
      <w:color w:val="000000" w:themeColor="text1"/>
      <w:u w:val="single"/>
    </w:rPr>
  </w:style>
  <w:style w:type="paragraph" w:styleId="ListParagraph">
    <w:name w:val="List Paragraph"/>
    <w:aliases w:val="List ICON"/>
    <w:basedOn w:val="Normal"/>
    <w:link w:val="ListParagraphChar"/>
    <w:uiPriority w:val="35"/>
    <w:qFormat/>
    <w:rsid w:val="001E4593"/>
    <w:pPr>
      <w:numPr>
        <w:numId w:val="21"/>
      </w:numPr>
      <w:spacing w:after="200" w:line="276" w:lineRule="auto"/>
      <w:ind w:left="357" w:hanging="357"/>
      <w:contextualSpacing/>
    </w:pPr>
  </w:style>
  <w:style w:type="paragraph" w:customStyle="1" w:styleId="Heading1Numbered">
    <w:name w:val="Heading 1 Numbered"/>
    <w:basedOn w:val="Heading1"/>
    <w:next w:val="BodyText"/>
    <w:autoRedefine/>
    <w:uiPriority w:val="4"/>
    <w:qFormat/>
    <w:rsid w:val="0017154B"/>
    <w:pPr>
      <w:numPr>
        <w:numId w:val="18"/>
      </w:numPr>
    </w:pPr>
  </w:style>
  <w:style w:type="character" w:customStyle="1" w:styleId="HighlightAccent2">
    <w:name w:val="Highlight Accent 2"/>
    <w:basedOn w:val="DefaultParagraphFont"/>
    <w:uiPriority w:val="9"/>
    <w:qFormat/>
    <w:rsid w:val="0017154B"/>
    <w:rPr>
      <w:rFonts w:ascii="Poppins" w:hAnsi="Poppins"/>
      <w:color w:val="000000" w:themeColor="text1"/>
      <w:bdr w:val="none" w:sz="0" w:space="0" w:color="auto"/>
      <w:shd w:val="clear" w:color="auto" w:fill="D5A3C4" w:themeFill="accent2" w:themeFillTint="66"/>
    </w:rPr>
  </w:style>
  <w:style w:type="character" w:customStyle="1" w:styleId="BoldItalic">
    <w:name w:val="Bold Italic"/>
    <w:basedOn w:val="DefaultParagraphFont"/>
    <w:uiPriority w:val="2"/>
    <w:rsid w:val="0017154B"/>
    <w:rPr>
      <w:b/>
      <w:i/>
    </w:rPr>
  </w:style>
  <w:style w:type="paragraph" w:styleId="NoSpacing">
    <w:name w:val="No Spacing"/>
    <w:next w:val="BodyText"/>
    <w:link w:val="NoSpacingChar"/>
    <w:rsid w:val="0017154B"/>
    <w:pPr>
      <w:spacing w:after="0"/>
    </w:pPr>
    <w:rPr>
      <w:rFonts w:eastAsiaTheme="minorHAnsi"/>
      <w:sz w:val="18"/>
      <w:lang w:val="en-GB"/>
    </w:rPr>
  </w:style>
  <w:style w:type="paragraph" w:styleId="TOC2">
    <w:name w:val="toc 2"/>
    <w:basedOn w:val="Normal"/>
    <w:next w:val="Normal"/>
    <w:autoRedefine/>
    <w:uiPriority w:val="39"/>
    <w:qFormat/>
    <w:rsid w:val="0017154B"/>
    <w:pPr>
      <w:tabs>
        <w:tab w:val="right" w:leader="dot" w:pos="10194"/>
      </w:tabs>
      <w:spacing w:after="0"/>
    </w:pPr>
    <w:rPr>
      <w:noProof/>
    </w:rPr>
  </w:style>
  <w:style w:type="paragraph" w:styleId="TOC1">
    <w:name w:val="toc 1"/>
    <w:basedOn w:val="Normal"/>
    <w:next w:val="Normal"/>
    <w:autoRedefine/>
    <w:uiPriority w:val="39"/>
    <w:qFormat/>
    <w:rsid w:val="0017154B"/>
    <w:pPr>
      <w:tabs>
        <w:tab w:val="right" w:leader="dot" w:pos="10194"/>
      </w:tabs>
      <w:spacing w:after="0"/>
    </w:pPr>
    <w:rPr>
      <w:rFonts w:cstheme="minorHAnsi"/>
      <w:noProof/>
      <w:color w:val="3F0731" w:themeColor="text2"/>
      <w:szCs w:val="24"/>
    </w:rPr>
  </w:style>
  <w:style w:type="paragraph" w:customStyle="1" w:styleId="Contents">
    <w:name w:val="Contents"/>
    <w:basedOn w:val="PageTitle"/>
    <w:next w:val="BodyText"/>
    <w:uiPriority w:val="99"/>
    <w:unhideWhenUsed/>
    <w:rsid w:val="0017154B"/>
    <w:pPr>
      <w:framePr w:wrap="notBeside" w:hAnchor="text" w:y="710"/>
    </w:pPr>
  </w:style>
  <w:style w:type="paragraph" w:customStyle="1" w:styleId="Dateofpapers">
    <w:name w:val="Date of papers"/>
    <w:basedOn w:val="Footer"/>
    <w:link w:val="DateofpapersChar"/>
    <w:uiPriority w:val="99"/>
    <w:rsid w:val="0017154B"/>
    <w:pPr>
      <w:spacing w:before="60" w:after="60"/>
    </w:pPr>
  </w:style>
  <w:style w:type="paragraph" w:customStyle="1" w:styleId="Introtext">
    <w:name w:val="Intro text"/>
    <w:basedOn w:val="Normal"/>
    <w:uiPriority w:val="99"/>
    <w:qFormat/>
    <w:rsid w:val="0017154B"/>
    <w:rPr>
      <w:color w:val="3F0731" w:themeColor="text2"/>
      <w:sz w:val="24"/>
    </w:rPr>
  </w:style>
  <w:style w:type="paragraph" w:customStyle="1" w:styleId="FrameBody">
    <w:name w:val="Frame Body"/>
    <w:basedOn w:val="FrameHeading"/>
    <w:uiPriority w:val="13"/>
    <w:rsid w:val="0017154B"/>
    <w:pPr>
      <w:framePr w:wrap="around"/>
    </w:pPr>
    <w:rPr>
      <w:b w:val="0"/>
      <w:sz w:val="20"/>
    </w:rPr>
  </w:style>
  <w:style w:type="paragraph" w:styleId="BodyText">
    <w:name w:val="Body Text"/>
    <w:link w:val="BodyTextChar"/>
    <w:autoRedefine/>
    <w:qFormat/>
    <w:rsid w:val="0017154B"/>
    <w:rPr>
      <w:rFonts w:ascii="Poppins" w:eastAsiaTheme="minorHAnsi" w:hAnsi="Poppins"/>
      <w:color w:val="000000" w:themeColor="text1"/>
      <w:sz w:val="22"/>
      <w:lang w:val="en-GB"/>
    </w:rPr>
  </w:style>
  <w:style w:type="character" w:customStyle="1" w:styleId="BodyTextChar">
    <w:name w:val="Body Text Char"/>
    <w:basedOn w:val="DefaultParagraphFont"/>
    <w:link w:val="BodyText"/>
    <w:rsid w:val="0017154B"/>
    <w:rPr>
      <w:rFonts w:ascii="Poppins" w:eastAsiaTheme="minorHAnsi" w:hAnsi="Poppins"/>
      <w:color w:val="000000" w:themeColor="text1"/>
      <w:sz w:val="22"/>
      <w:lang w:val="en-GB"/>
    </w:rPr>
  </w:style>
  <w:style w:type="numbering" w:customStyle="1" w:styleId="Bullets">
    <w:name w:val="Bullets"/>
    <w:uiPriority w:val="99"/>
    <w:rsid w:val="0017154B"/>
    <w:pPr>
      <w:numPr>
        <w:numId w:val="12"/>
      </w:numPr>
    </w:pPr>
  </w:style>
  <w:style w:type="paragraph" w:customStyle="1" w:styleId="TableTitle">
    <w:name w:val="Table Title"/>
    <w:basedOn w:val="BodyText"/>
    <w:next w:val="BodyText"/>
    <w:uiPriority w:val="6"/>
    <w:qFormat/>
    <w:rsid w:val="0017154B"/>
    <w:pPr>
      <w:keepNext/>
      <w:keepLines/>
      <w:spacing w:before="120"/>
    </w:pPr>
    <w:rPr>
      <w:rFonts w:cstheme="majorHAnsi"/>
      <w:b/>
      <w:color w:val="3F0731" w:themeColor="text2"/>
    </w:rPr>
  </w:style>
  <w:style w:type="paragraph" w:customStyle="1" w:styleId="ShadedBody">
    <w:name w:val="Shaded Body"/>
    <w:basedOn w:val="ShadedHeading"/>
    <w:uiPriority w:val="11"/>
    <w:rsid w:val="0017154B"/>
    <w:pPr>
      <w:keepNext w:val="0"/>
      <w:spacing w:before="0"/>
    </w:pPr>
    <w:rPr>
      <w:sz w:val="20"/>
    </w:rPr>
  </w:style>
  <w:style w:type="paragraph" w:customStyle="1" w:styleId="FrameHeading">
    <w:name w:val="Frame Heading"/>
    <w:basedOn w:val="BodyText"/>
    <w:next w:val="FrameBody"/>
    <w:uiPriority w:val="12"/>
    <w:rsid w:val="0017154B"/>
    <w:pPr>
      <w:keepNext/>
      <w:keepLines/>
      <w:framePr w:w="2268" w:hSpace="170" w:wrap="around" w:vAnchor="text" w:hAnchor="page" w:x="8841" w:y="1"/>
      <w:pBdr>
        <w:top w:val="single" w:sz="8" w:space="2" w:color="3F0731" w:themeColor="accent1"/>
        <w:left w:val="single" w:sz="8" w:space="3" w:color="3F0731" w:themeColor="accent1"/>
        <w:bottom w:val="single" w:sz="8" w:space="2" w:color="3F0731" w:themeColor="accent1"/>
        <w:right w:val="single" w:sz="8" w:space="3" w:color="3F0731" w:themeColor="accent1"/>
      </w:pBdr>
      <w:shd w:val="clear" w:color="auto" w:fill="3F0731" w:themeFill="accent1"/>
    </w:pPr>
    <w:rPr>
      <w:b/>
      <w:sz w:val="24"/>
    </w:rPr>
  </w:style>
  <w:style w:type="character" w:customStyle="1" w:styleId="AuthorsChar">
    <w:name w:val="Authors Char"/>
    <w:basedOn w:val="FooterChar"/>
    <w:link w:val="Authors"/>
    <w:uiPriority w:val="99"/>
    <w:rsid w:val="0017154B"/>
    <w:rPr>
      <w:rFonts w:ascii="Poppins" w:eastAsiaTheme="minorHAnsi" w:hAnsi="Poppins"/>
      <w:kern w:val="2"/>
      <w:sz w:val="22"/>
      <w:szCs w:val="22"/>
      <w:lang w:val="en-GB"/>
      <w14:ligatures w14:val="standardContextual"/>
    </w:rPr>
  </w:style>
  <w:style w:type="character" w:customStyle="1" w:styleId="DateofpapersChar">
    <w:name w:val="Date of papers Char"/>
    <w:basedOn w:val="FooterChar"/>
    <w:link w:val="Dateofpapers"/>
    <w:uiPriority w:val="99"/>
    <w:rsid w:val="0017154B"/>
    <w:rPr>
      <w:rFonts w:ascii="Poppins" w:eastAsiaTheme="minorHAnsi" w:hAnsi="Poppins"/>
      <w:kern w:val="2"/>
      <w:sz w:val="22"/>
      <w:szCs w:val="22"/>
      <w:lang w:val="en-GB"/>
      <w14:ligatures w14:val="standardContextual"/>
    </w:rPr>
  </w:style>
  <w:style w:type="paragraph" w:customStyle="1" w:styleId="CVName">
    <w:name w:val="CV Name"/>
    <w:basedOn w:val="BodyText"/>
    <w:uiPriority w:val="99"/>
    <w:qFormat/>
    <w:rsid w:val="0017154B"/>
    <w:pPr>
      <w:spacing w:before="60" w:after="0"/>
    </w:pPr>
    <w:rPr>
      <w:b/>
      <w:bCs/>
      <w:color w:val="3F0731" w:themeColor="text2"/>
    </w:rPr>
  </w:style>
  <w:style w:type="paragraph" w:customStyle="1" w:styleId="CVlocation">
    <w:name w:val="CV location"/>
    <w:basedOn w:val="BodyText"/>
    <w:uiPriority w:val="99"/>
    <w:rsid w:val="0017154B"/>
    <w:pPr>
      <w:spacing w:after="0"/>
    </w:pPr>
    <w:rPr>
      <w:sz w:val="18"/>
    </w:rPr>
  </w:style>
  <w:style w:type="paragraph" w:customStyle="1" w:styleId="CVTitle">
    <w:name w:val="CV Title"/>
    <w:basedOn w:val="BodyText"/>
    <w:uiPriority w:val="99"/>
    <w:qFormat/>
    <w:rsid w:val="0017154B"/>
    <w:pPr>
      <w:spacing w:after="0"/>
    </w:pPr>
  </w:style>
  <w:style w:type="paragraph" w:customStyle="1" w:styleId="Backcoverdisclaimer">
    <w:name w:val="Back cover disclaimer"/>
    <w:basedOn w:val="Footer"/>
    <w:uiPriority w:val="99"/>
    <w:qFormat/>
    <w:rsid w:val="0017154B"/>
    <w:pPr>
      <w:tabs>
        <w:tab w:val="clear" w:pos="4513"/>
        <w:tab w:val="clear" w:pos="9026"/>
      </w:tabs>
      <w:spacing w:after="160"/>
    </w:pPr>
    <w:rPr>
      <w:noProof/>
      <w:sz w:val="18"/>
    </w:rPr>
  </w:style>
  <w:style w:type="paragraph" w:customStyle="1" w:styleId="Disclaimertext">
    <w:name w:val="Disclaimer text"/>
    <w:basedOn w:val="Backcoverdisclaimer"/>
    <w:uiPriority w:val="99"/>
    <w:rsid w:val="0017154B"/>
  </w:style>
  <w:style w:type="paragraph" w:customStyle="1" w:styleId="SourceNotes">
    <w:name w:val="Source &amp; Notes"/>
    <w:basedOn w:val="BodyText"/>
    <w:uiPriority w:val="99"/>
    <w:qFormat/>
    <w:rsid w:val="0017154B"/>
    <w:pPr>
      <w:tabs>
        <w:tab w:val="left" w:pos="709"/>
      </w:tabs>
      <w:contextualSpacing/>
    </w:pPr>
    <w:rPr>
      <w:sz w:val="16"/>
    </w:rPr>
  </w:style>
  <w:style w:type="character" w:styleId="UnresolvedMention">
    <w:name w:val="Unresolved Mention"/>
    <w:basedOn w:val="DefaultParagraphFont"/>
    <w:uiPriority w:val="99"/>
    <w:semiHidden/>
    <w:unhideWhenUsed/>
    <w:rsid w:val="0017154B"/>
    <w:rPr>
      <w:color w:val="605E5C"/>
      <w:shd w:val="clear" w:color="auto" w:fill="E1DFDD"/>
    </w:rPr>
  </w:style>
  <w:style w:type="character" w:styleId="FollowedHyperlink">
    <w:name w:val="FollowedHyperlink"/>
    <w:basedOn w:val="DefaultParagraphFont"/>
    <w:uiPriority w:val="99"/>
    <w:semiHidden/>
    <w:unhideWhenUsed/>
    <w:rsid w:val="0017154B"/>
    <w:rPr>
      <w:color w:val="3F87AA" w:themeColor="followedHyperlink"/>
      <w:u w:val="single"/>
    </w:rPr>
  </w:style>
  <w:style w:type="character" w:customStyle="1" w:styleId="HighlightAccent4">
    <w:name w:val="Highlight Accent 4"/>
    <w:basedOn w:val="DefaultParagraphFont"/>
    <w:uiPriority w:val="9"/>
    <w:qFormat/>
    <w:rsid w:val="0017154B"/>
    <w:rPr>
      <w:rFonts w:ascii="Poppins" w:hAnsi="Poppins"/>
      <w:color w:val="000000" w:themeColor="text1"/>
      <w:bdr w:val="none" w:sz="0" w:space="0" w:color="auto"/>
      <w:shd w:val="clear" w:color="auto" w:fill="AEE07E" w:themeFill="accent5" w:themeFillTint="66"/>
    </w:rPr>
  </w:style>
  <w:style w:type="paragraph" w:customStyle="1" w:styleId="SectionHeading">
    <w:name w:val="Section Heading"/>
    <w:basedOn w:val="DocumentTitle"/>
    <w:uiPriority w:val="99"/>
    <w:rsid w:val="0017154B"/>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17154B"/>
    <w:pPr>
      <w:framePr w:w="10038" w:wrap="notBeside" w:vAnchor="page" w:hAnchor="page" w:x="397" w:y="14053" w:anchorLock="1"/>
      <w:numPr>
        <w:numId w:val="17"/>
      </w:numPr>
      <w:spacing w:after="120" w:line="240" w:lineRule="auto"/>
      <w:ind w:right="306"/>
    </w:pPr>
    <w:rPr>
      <w:b/>
      <w:bCs/>
      <w:color w:val="000000" w:themeColor="text1"/>
      <w:kern w:val="0"/>
      <w:sz w:val="56"/>
      <w:szCs w:val="24"/>
      <w14:ligatures w14:val="none"/>
    </w:rPr>
  </w:style>
  <w:style w:type="paragraph" w:customStyle="1" w:styleId="SectionSubtitle">
    <w:name w:val="Section Subtitle"/>
    <w:basedOn w:val="Normal"/>
    <w:uiPriority w:val="99"/>
    <w:qFormat/>
    <w:rsid w:val="0017154B"/>
    <w:pPr>
      <w:framePr w:w="10038" w:wrap="notBeside" w:vAnchor="page" w:hAnchor="page" w:x="1140" w:y="13885" w:anchorLock="1"/>
      <w:spacing w:after="120" w:line="240" w:lineRule="auto"/>
      <w:ind w:left="1080" w:right="306" w:hanging="720"/>
    </w:pPr>
    <w:rPr>
      <w:color w:val="636462"/>
      <w:kern w:val="0"/>
      <w:sz w:val="52"/>
      <w14:ligatures w14:val="none"/>
    </w:rPr>
  </w:style>
  <w:style w:type="character" w:styleId="PageNumber">
    <w:name w:val="page number"/>
    <w:basedOn w:val="DefaultParagraphFont"/>
    <w:uiPriority w:val="99"/>
    <w:semiHidden/>
    <w:unhideWhenUsed/>
    <w:rsid w:val="0017154B"/>
  </w:style>
  <w:style w:type="paragraph" w:customStyle="1" w:styleId="Shadedheading0">
    <w:name w:val="Shaded heading"/>
    <w:basedOn w:val="SectionHeader"/>
    <w:uiPriority w:val="99"/>
    <w:qFormat/>
    <w:rsid w:val="0017154B"/>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17154B"/>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17154B"/>
    <w:pPr>
      <w:tabs>
        <w:tab w:val="center" w:pos="1438"/>
      </w:tabs>
      <w:spacing w:before="60" w:after="0"/>
    </w:pPr>
    <w:rPr>
      <w:color w:val="3F0731" w:themeColor="text2"/>
      <w:sz w:val="18"/>
    </w:rPr>
  </w:style>
  <w:style w:type="paragraph" w:styleId="NormalWeb">
    <w:name w:val="Normal (Web)"/>
    <w:basedOn w:val="Normal"/>
    <w:uiPriority w:val="99"/>
    <w:unhideWhenUsed/>
    <w:rsid w:val="0017154B"/>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17154B"/>
    <w:pPr>
      <w:spacing w:before="60" w:after="60"/>
    </w:pPr>
    <w:rPr>
      <w:rFonts w:eastAsiaTheme="minorHAnsi"/>
    </w:r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3F0731" w:themeColor="accent1"/>
          <w:left w:val="nil"/>
          <w:bottom w:val="single" w:sz="8" w:space="0" w:color="3F0731" w:themeColor="accent1"/>
          <w:right w:val="nil"/>
          <w:insideH w:val="nil"/>
          <w:insideV w:val="nil"/>
          <w:tl2br w:val="nil"/>
          <w:tr2bl w:val="nil"/>
        </w:tcBorders>
        <w:shd w:val="clear" w:color="auto" w:fill="FFFFFF" w:themeFill="background1"/>
      </w:tcPr>
    </w:tblStylePr>
    <w:tblStylePr w:type="lastRow">
      <w:tblPr/>
      <w:tcPr>
        <w:tcBorders>
          <w:top w:val="single" w:sz="4" w:space="0" w:color="3F0731" w:themeColor="accent1"/>
          <w:bottom w:val="single" w:sz="4" w:space="0" w:color="3F0731" w:themeColor="accent1"/>
        </w:tcBorders>
        <w:shd w:val="clear" w:color="auto" w:fill="auto"/>
      </w:tcPr>
    </w:tblStylePr>
  </w:style>
  <w:style w:type="paragraph" w:styleId="Subtitle">
    <w:name w:val="Subtitle"/>
    <w:basedOn w:val="Normal"/>
    <w:next w:val="Normal"/>
    <w:link w:val="SubtitleChar"/>
    <w:uiPriority w:val="25"/>
    <w:qFormat/>
    <w:rsid w:val="001715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rsid w:val="0017154B"/>
    <w:rPr>
      <w:rFonts w:ascii="Poppins" w:eastAsiaTheme="majorEastAsia" w:hAnsi="Poppins"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qFormat/>
    <w:rsid w:val="0017154B"/>
    <w:pPr>
      <w:spacing w:before="160"/>
      <w:jc w:val="center"/>
    </w:pPr>
    <w:rPr>
      <w:i/>
      <w:iCs/>
      <w:color w:val="404040" w:themeColor="text1" w:themeTint="BF"/>
    </w:rPr>
  </w:style>
  <w:style w:type="character" w:customStyle="1" w:styleId="QuoteChar">
    <w:name w:val="Quote Char"/>
    <w:basedOn w:val="DefaultParagraphFont"/>
    <w:link w:val="Quote"/>
    <w:uiPriority w:val="30"/>
    <w:rsid w:val="0017154B"/>
    <w:rPr>
      <w:rFonts w:ascii="Poppins" w:eastAsiaTheme="minorHAnsi" w:hAnsi="Poppins"/>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qFormat/>
    <w:rsid w:val="0017154B"/>
    <w:rPr>
      <w:i/>
      <w:iCs/>
      <w:color w:val="2F0524" w:themeColor="accent1" w:themeShade="BF"/>
    </w:rPr>
  </w:style>
  <w:style w:type="character" w:styleId="IntenseReference">
    <w:name w:val="Intense Reference"/>
    <w:basedOn w:val="DefaultParagraphFont"/>
    <w:uiPriority w:val="33"/>
    <w:qFormat/>
    <w:rsid w:val="0017154B"/>
    <w:rPr>
      <w:b/>
      <w:bCs/>
      <w:smallCaps/>
      <w:color w:val="2F0524" w:themeColor="accent1" w:themeShade="BF"/>
      <w:spacing w:val="5"/>
    </w:rPr>
  </w:style>
  <w:style w:type="paragraph" w:styleId="Caption">
    <w:name w:val="caption"/>
    <w:basedOn w:val="Normal"/>
    <w:next w:val="Normal"/>
    <w:uiPriority w:val="36"/>
    <w:qFormat/>
    <w:rsid w:val="0017154B"/>
    <w:pPr>
      <w:spacing w:after="200" w:line="240" w:lineRule="auto"/>
    </w:pPr>
    <w:rPr>
      <w:i/>
      <w:iCs/>
      <w:color w:val="3F0731" w:themeColor="text2"/>
      <w:sz w:val="18"/>
      <w:szCs w:val="18"/>
    </w:rPr>
  </w:style>
  <w:style w:type="character" w:styleId="Strong">
    <w:name w:val="Strong"/>
    <w:basedOn w:val="DefaultParagraphFont"/>
    <w:uiPriority w:val="29"/>
    <w:semiHidden/>
    <w:qFormat/>
    <w:rsid w:val="0017154B"/>
    <w:rPr>
      <w:b/>
      <w:bCs/>
    </w:rPr>
  </w:style>
  <w:style w:type="character" w:styleId="SubtleEmphasis">
    <w:name w:val="Subtle Emphasis"/>
    <w:basedOn w:val="DefaultParagraphFont"/>
    <w:uiPriority w:val="26"/>
    <w:semiHidden/>
    <w:qFormat/>
    <w:rsid w:val="0017154B"/>
    <w:rPr>
      <w:i/>
      <w:iCs/>
      <w:color w:val="404040" w:themeColor="text1" w:themeTint="BF"/>
    </w:rPr>
  </w:style>
  <w:style w:type="character" w:styleId="SubtleReference">
    <w:name w:val="Subtle Reference"/>
    <w:basedOn w:val="DefaultParagraphFont"/>
    <w:uiPriority w:val="32"/>
    <w:semiHidden/>
    <w:qFormat/>
    <w:rsid w:val="0017154B"/>
    <w:rPr>
      <w:smallCaps/>
      <w:color w:val="5A5A5A" w:themeColor="text1" w:themeTint="A5"/>
    </w:rPr>
  </w:style>
  <w:style w:type="character" w:styleId="BookTitle">
    <w:name w:val="Book Title"/>
    <w:basedOn w:val="DefaultParagraphFont"/>
    <w:uiPriority w:val="34"/>
    <w:semiHidden/>
    <w:qFormat/>
    <w:rsid w:val="0017154B"/>
    <w:rPr>
      <w:b/>
      <w:bCs/>
      <w:i/>
      <w:iCs/>
      <w:spacing w:val="5"/>
    </w:rPr>
  </w:style>
  <w:style w:type="paragraph" w:styleId="TOCHeading">
    <w:name w:val="TOC Heading"/>
    <w:basedOn w:val="Heading1"/>
    <w:next w:val="Normal"/>
    <w:uiPriority w:val="39"/>
    <w:unhideWhenUsed/>
    <w:rsid w:val="0017154B"/>
    <w:pPr>
      <w:spacing w:after="0"/>
      <w:outlineLvl w:val="9"/>
    </w:pPr>
    <w:rPr>
      <w:b w:val="0"/>
      <w:bCs w:val="0"/>
      <w:color w:val="2F0524" w:themeColor="accent1" w:themeShade="BF"/>
      <w:kern w:val="0"/>
      <w:sz w:val="32"/>
      <w:szCs w:val="32"/>
      <w:lang w:eastAsia="en-GB"/>
      <w14:ligatures w14:val="none"/>
    </w:rPr>
  </w:style>
  <w:style w:type="table" w:styleId="GridTable4-Accent2">
    <w:name w:val="Grid Table 4 Accent 2"/>
    <w:basedOn w:val="TableNormal"/>
    <w:uiPriority w:val="49"/>
    <w:rsid w:val="0017154B"/>
    <w:pPr>
      <w:spacing w:after="0"/>
    </w:pPr>
    <w:rPr>
      <w:rFonts w:eastAsiaTheme="minorHAnsi"/>
    </w:rPr>
    <w:tblPr>
      <w:tblStyleRowBandSize w:val="1"/>
      <w:tblStyleColBandSize w:val="1"/>
      <w:tblBorders>
        <w:top w:val="single" w:sz="4" w:space="0" w:color="C076A7" w:themeColor="accent2" w:themeTint="99"/>
        <w:left w:val="single" w:sz="4" w:space="0" w:color="C076A7" w:themeColor="accent2" w:themeTint="99"/>
        <w:bottom w:val="single" w:sz="4" w:space="0" w:color="C076A7" w:themeColor="accent2" w:themeTint="99"/>
        <w:right w:val="single" w:sz="4" w:space="0" w:color="C076A7" w:themeColor="accent2" w:themeTint="99"/>
        <w:insideH w:val="single" w:sz="4" w:space="0" w:color="C076A7" w:themeColor="accent2" w:themeTint="99"/>
        <w:insideV w:val="single" w:sz="4" w:space="0" w:color="C076A7" w:themeColor="accent2" w:themeTint="99"/>
      </w:tblBorders>
    </w:tblPr>
    <w:tblStylePr w:type="firstRow">
      <w:rPr>
        <w:b/>
        <w:bCs/>
        <w:color w:val="FFFFFF" w:themeColor="background1"/>
      </w:rPr>
      <w:tblPr/>
      <w:tcPr>
        <w:tcBorders>
          <w:top w:val="single" w:sz="4" w:space="0" w:color="7A3864" w:themeColor="accent2"/>
          <w:left w:val="single" w:sz="4" w:space="0" w:color="7A3864" w:themeColor="accent2"/>
          <w:bottom w:val="single" w:sz="4" w:space="0" w:color="7A3864" w:themeColor="accent2"/>
          <w:right w:val="single" w:sz="4" w:space="0" w:color="7A3864" w:themeColor="accent2"/>
          <w:insideH w:val="nil"/>
          <w:insideV w:val="nil"/>
        </w:tcBorders>
        <w:shd w:val="clear" w:color="auto" w:fill="7A3864" w:themeFill="accent2"/>
      </w:tcPr>
    </w:tblStylePr>
    <w:tblStylePr w:type="lastRow">
      <w:rPr>
        <w:b/>
        <w:bCs/>
      </w:rPr>
      <w:tblPr/>
      <w:tcPr>
        <w:tcBorders>
          <w:top w:val="double" w:sz="4" w:space="0" w:color="7A3864" w:themeColor="accent2"/>
        </w:tcBorders>
      </w:tcPr>
    </w:tblStylePr>
    <w:tblStylePr w:type="firstCol">
      <w:rPr>
        <w:b/>
        <w:bCs/>
      </w:rPr>
    </w:tblStylePr>
    <w:tblStylePr w:type="lastCol">
      <w:rPr>
        <w:b/>
        <w:bCs/>
      </w:rPr>
    </w:tblStylePr>
    <w:tblStylePr w:type="band1Vert">
      <w:tblPr/>
      <w:tcPr>
        <w:shd w:val="clear" w:color="auto" w:fill="EAD1E1" w:themeFill="accent2" w:themeFillTint="33"/>
      </w:tcPr>
    </w:tblStylePr>
    <w:tblStylePr w:type="band1Horz">
      <w:tblPr/>
      <w:tcPr>
        <w:shd w:val="clear" w:color="auto" w:fill="EAD1E1" w:themeFill="accent2" w:themeFillTint="33"/>
      </w:tcPr>
    </w:tblStylePr>
  </w:style>
  <w:style w:type="paragraph" w:styleId="TOC3">
    <w:name w:val="toc 3"/>
    <w:basedOn w:val="Normal"/>
    <w:next w:val="Normal"/>
    <w:autoRedefine/>
    <w:uiPriority w:val="39"/>
    <w:qFormat/>
    <w:rsid w:val="0017154B"/>
    <w:pPr>
      <w:tabs>
        <w:tab w:val="left" w:pos="1320"/>
        <w:tab w:val="right" w:leader="dot" w:pos="9736"/>
      </w:tabs>
      <w:spacing w:after="0"/>
      <w:ind w:left="442"/>
    </w:pPr>
    <w:rPr>
      <w:noProof/>
    </w:rPr>
  </w:style>
  <w:style w:type="paragraph" w:customStyle="1" w:styleId="list1">
    <w:name w:val="list_1"/>
    <w:basedOn w:val="ListParagraph"/>
    <w:link w:val="list1Char"/>
    <w:qFormat/>
    <w:rsid w:val="00257C13"/>
    <w:pPr>
      <w:numPr>
        <w:numId w:val="19"/>
      </w:numPr>
      <w:spacing w:before="120" w:after="0"/>
      <w:ind w:left="357" w:hanging="357"/>
      <w:jc w:val="both"/>
    </w:pPr>
    <w:rPr>
      <w:rFonts w:ascii="Arial" w:hAnsi="Arial" w:cs="Times New Roman"/>
      <w:kern w:val="0"/>
      <w:sz w:val="24"/>
      <w:lang w:eastAsia="zh-CN"/>
      <w14:ligatures w14:val="none"/>
    </w:rPr>
  </w:style>
  <w:style w:type="character" w:customStyle="1" w:styleId="list1Char">
    <w:name w:val="list_1 Char"/>
    <w:basedOn w:val="DefaultParagraphFont"/>
    <w:link w:val="list1"/>
    <w:rsid w:val="00257C13"/>
    <w:rPr>
      <w:rFonts w:ascii="Arial" w:eastAsiaTheme="minorHAnsi" w:hAnsi="Arial" w:cs="Times New Roman"/>
      <w:sz w:val="24"/>
      <w:szCs w:val="22"/>
      <w:lang w:val="en-GB" w:eastAsia="zh-CN"/>
    </w:rPr>
  </w:style>
  <w:style w:type="paragraph" w:customStyle="1" w:styleId="listnorm">
    <w:name w:val="list_norm"/>
    <w:basedOn w:val="list1"/>
    <w:link w:val="listnormChar"/>
    <w:qFormat/>
    <w:rsid w:val="00257C13"/>
    <w:pPr>
      <w:numPr>
        <w:numId w:val="0"/>
      </w:numPr>
      <w:spacing w:before="0" w:after="120"/>
      <w:ind w:left="357"/>
    </w:pPr>
  </w:style>
  <w:style w:type="character" w:customStyle="1" w:styleId="listnormChar">
    <w:name w:val="list_norm Char"/>
    <w:basedOn w:val="list1Char"/>
    <w:link w:val="listnorm"/>
    <w:rsid w:val="00257C13"/>
    <w:rPr>
      <w:rFonts w:ascii="Arial" w:eastAsiaTheme="minorHAnsi" w:hAnsi="Arial" w:cs="Times New Roman"/>
      <w:sz w:val="24"/>
      <w:szCs w:val="22"/>
      <w:lang w:val="en-GB" w:eastAsia="zh-CN"/>
    </w:rPr>
  </w:style>
  <w:style w:type="paragraph" w:customStyle="1" w:styleId="listnum">
    <w:name w:val="list_num"/>
    <w:basedOn w:val="list1"/>
    <w:link w:val="listnumChar"/>
    <w:qFormat/>
    <w:rsid w:val="00257C13"/>
    <w:pPr>
      <w:numPr>
        <w:numId w:val="20"/>
      </w:numPr>
      <w:ind w:left="357" w:hanging="357"/>
    </w:pPr>
  </w:style>
  <w:style w:type="character" w:customStyle="1" w:styleId="listnumChar">
    <w:name w:val="list_num Char"/>
    <w:basedOn w:val="list1Char"/>
    <w:link w:val="listnum"/>
    <w:rsid w:val="00257C13"/>
    <w:rPr>
      <w:rFonts w:ascii="Arial" w:eastAsiaTheme="minorHAnsi" w:hAnsi="Arial" w:cs="Times New Roman"/>
      <w:sz w:val="24"/>
      <w:szCs w:val="22"/>
      <w:lang w:val="en-GB" w:eastAsia="zh-CN"/>
    </w:rPr>
  </w:style>
  <w:style w:type="paragraph" w:customStyle="1" w:styleId="reference">
    <w:name w:val="reference"/>
    <w:basedOn w:val="ListParagraph"/>
    <w:link w:val="referenceChar"/>
    <w:qFormat/>
    <w:rsid w:val="000D472D"/>
    <w:pPr>
      <w:numPr>
        <w:numId w:val="22"/>
      </w:numPr>
      <w:spacing w:after="120"/>
      <w:ind w:left="357" w:hanging="357"/>
    </w:pPr>
    <w:rPr>
      <w:rFonts w:ascii="Arial" w:hAnsi="Arial" w:cs="Times New Roman"/>
      <w:kern w:val="0"/>
      <w:sz w:val="20"/>
      <w:szCs w:val="18"/>
      <w:lang w:eastAsia="zh-CN"/>
      <w14:ligatures w14:val="none"/>
    </w:rPr>
  </w:style>
  <w:style w:type="character" w:customStyle="1" w:styleId="referenceChar">
    <w:name w:val="reference Char"/>
    <w:basedOn w:val="DefaultParagraphFont"/>
    <w:link w:val="reference"/>
    <w:rsid w:val="000D472D"/>
    <w:rPr>
      <w:rFonts w:ascii="Arial" w:eastAsiaTheme="minorHAnsi" w:hAnsi="Arial" w:cs="Times New Roman"/>
      <w:szCs w:val="18"/>
      <w:lang w:val="en-GB" w:eastAsia="zh-CN"/>
    </w:rPr>
  </w:style>
  <w:style w:type="table" w:styleId="LightList-Accent1">
    <w:name w:val="Light List Accent 1"/>
    <w:basedOn w:val="TableNormal"/>
    <w:uiPriority w:val="61"/>
    <w:rsid w:val="00786125"/>
    <w:pPr>
      <w:spacing w:after="0"/>
    </w:pPr>
    <w:rPr>
      <w:rFonts w:ascii="Calibri" w:hAnsi="Calibri" w:cs="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3">
    <w:name w:val="A3"/>
    <w:uiPriority w:val="99"/>
    <w:rsid w:val="00786125"/>
    <w:rPr>
      <w:rFonts w:cs="MetaOT-Norm"/>
      <w:color w:val="000000"/>
      <w:sz w:val="22"/>
      <w:szCs w:val="22"/>
    </w:rPr>
  </w:style>
  <w:style w:type="paragraph" w:customStyle="1" w:styleId="ICONQuote">
    <w:name w:val="ICON Quote"/>
    <w:basedOn w:val="Normal"/>
    <w:qFormat/>
    <w:rsid w:val="00786125"/>
    <w:pPr>
      <w:spacing w:after="200" w:line="276" w:lineRule="auto"/>
    </w:pPr>
    <w:rPr>
      <w:rFonts w:ascii="Arial" w:eastAsia="SimSun" w:hAnsi="Arial" w:cs="Times New Roman"/>
      <w:i/>
      <w:kern w:val="0"/>
      <w:sz w:val="24"/>
      <w14:ligatures w14:val="none"/>
    </w:rPr>
  </w:style>
  <w:style w:type="paragraph" w:customStyle="1" w:styleId="BasicParagraph">
    <w:name w:val="[Basic Paragraph]"/>
    <w:basedOn w:val="Normal"/>
    <w:uiPriority w:val="99"/>
    <w:rsid w:val="00786125"/>
    <w:pPr>
      <w:autoSpaceDE w:val="0"/>
      <w:autoSpaceDN w:val="0"/>
      <w:adjustRightInd w:val="0"/>
      <w:spacing w:after="0" w:line="288" w:lineRule="auto"/>
    </w:pPr>
    <w:rPr>
      <w:rFonts w:ascii="Times New Roman" w:eastAsia="SimSun" w:hAnsi="Times New Roman" w:cs="Times New Roman"/>
      <w:color w:val="000000"/>
      <w:kern w:val="0"/>
      <w:sz w:val="24"/>
      <w:szCs w:val="24"/>
      <w:lang w:eastAsia="en-GB"/>
      <w14:ligatures w14:val="none"/>
    </w:rPr>
  </w:style>
  <w:style w:type="character" w:customStyle="1" w:styleId="text">
    <w:name w:val="text"/>
    <w:uiPriority w:val="99"/>
    <w:rsid w:val="00786125"/>
    <w:rPr>
      <w:rFonts w:ascii="MetaOT-Norm" w:hAnsi="MetaOT-Norm" w:cs="MetaOT-Norm" w:hint="default"/>
      <w:sz w:val="22"/>
      <w:szCs w:val="22"/>
    </w:rPr>
  </w:style>
  <w:style w:type="paragraph" w:customStyle="1" w:styleId="ICONList">
    <w:name w:val="ICON List"/>
    <w:basedOn w:val="NoSpacing"/>
    <w:link w:val="ICONListChar"/>
    <w:qFormat/>
    <w:rsid w:val="00786125"/>
    <w:pPr>
      <w:numPr>
        <w:numId w:val="24"/>
      </w:numPr>
    </w:pPr>
    <w:rPr>
      <w:rFonts w:ascii="Arial" w:eastAsia="SimSun" w:hAnsi="Arial" w:cs="Times New Roman"/>
      <w:sz w:val="22"/>
      <w:szCs w:val="22"/>
    </w:rPr>
  </w:style>
  <w:style w:type="character" w:customStyle="1" w:styleId="NoSpacingChar">
    <w:name w:val="No Spacing Char"/>
    <w:link w:val="NoSpacing"/>
    <w:rsid w:val="00786125"/>
    <w:rPr>
      <w:rFonts w:eastAsiaTheme="minorHAnsi"/>
      <w:sz w:val="18"/>
      <w:lang w:val="en-GB"/>
    </w:rPr>
  </w:style>
  <w:style w:type="character" w:customStyle="1" w:styleId="ICONListChar">
    <w:name w:val="ICON List Char"/>
    <w:link w:val="ICONList"/>
    <w:rsid w:val="00786125"/>
    <w:rPr>
      <w:rFonts w:ascii="Arial" w:hAnsi="Arial" w:cs="Times New Roman"/>
      <w:sz w:val="22"/>
      <w:szCs w:val="22"/>
      <w:lang w:val="en-GB"/>
    </w:rPr>
  </w:style>
  <w:style w:type="paragraph" w:customStyle="1" w:styleId="EndNoteBibliographyTitle">
    <w:name w:val="EndNote Bibliography Title"/>
    <w:basedOn w:val="Normal"/>
    <w:link w:val="EndNoteBibliographyTitleChar"/>
    <w:rsid w:val="00786125"/>
    <w:pPr>
      <w:spacing w:after="0" w:line="276" w:lineRule="auto"/>
      <w:jc w:val="center"/>
    </w:pPr>
    <w:rPr>
      <w:rFonts w:cs="Arial"/>
      <w:noProof/>
      <w:lang w:val="en-US"/>
    </w:rPr>
  </w:style>
  <w:style w:type="character" w:customStyle="1" w:styleId="ListParagraphChar">
    <w:name w:val="List Paragraph Char"/>
    <w:aliases w:val="List ICON Char"/>
    <w:basedOn w:val="DefaultParagraphFont"/>
    <w:link w:val="ListParagraph"/>
    <w:uiPriority w:val="35"/>
    <w:rsid w:val="001E4593"/>
    <w:rPr>
      <w:rFonts w:ascii="Poppins" w:eastAsiaTheme="minorHAnsi" w:hAnsi="Poppins"/>
      <w:kern w:val="2"/>
      <w:sz w:val="22"/>
      <w:szCs w:val="22"/>
      <w:lang w:val="en-GB"/>
      <w14:ligatures w14:val="standardContextual"/>
    </w:rPr>
  </w:style>
  <w:style w:type="character" w:customStyle="1" w:styleId="EndNoteBibliographyTitleChar">
    <w:name w:val="EndNote Bibliography Title Char"/>
    <w:basedOn w:val="ListParagraphChar"/>
    <w:link w:val="EndNoteBibliographyTitle"/>
    <w:rsid w:val="00786125"/>
    <w:rPr>
      <w:rFonts w:ascii="Poppins" w:eastAsiaTheme="minorHAnsi" w:hAnsi="Poppins" w:cs="Arial"/>
      <w:noProof/>
      <w:kern w:val="2"/>
      <w:sz w:val="22"/>
      <w:szCs w:val="22"/>
      <w:lang w:val="en-US"/>
      <w14:ligatures w14:val="standardContextual"/>
    </w:rPr>
  </w:style>
  <w:style w:type="paragraph" w:customStyle="1" w:styleId="EndNoteBibliography">
    <w:name w:val="EndNote Bibliography"/>
    <w:basedOn w:val="Normal"/>
    <w:link w:val="EndNoteBibliographyChar"/>
    <w:rsid w:val="00786125"/>
    <w:pPr>
      <w:spacing w:after="200" w:line="240" w:lineRule="auto"/>
      <w:jc w:val="both"/>
    </w:pPr>
    <w:rPr>
      <w:rFonts w:ascii="Arial" w:hAnsi="Arial" w:cs="Arial"/>
      <w:noProof/>
      <w:sz w:val="24"/>
      <w:lang w:val="en-US"/>
    </w:rPr>
  </w:style>
  <w:style w:type="character" w:customStyle="1" w:styleId="EndNoteBibliographyChar">
    <w:name w:val="EndNote Bibliography Char"/>
    <w:basedOn w:val="ListParagraphChar"/>
    <w:link w:val="EndNoteBibliography"/>
    <w:rsid w:val="00786125"/>
    <w:rPr>
      <w:rFonts w:ascii="Arial" w:eastAsiaTheme="minorHAnsi" w:hAnsi="Arial" w:cs="Arial"/>
      <w:noProof/>
      <w:kern w:val="2"/>
      <w:sz w:val="24"/>
      <w:szCs w:val="22"/>
      <w:lang w:val="en-US"/>
      <w14:ligatures w14:val="standardContextual"/>
    </w:rPr>
  </w:style>
  <w:style w:type="paragraph" w:styleId="Revision">
    <w:name w:val="Revision"/>
    <w:hidden/>
    <w:uiPriority w:val="99"/>
    <w:semiHidden/>
    <w:rsid w:val="00786125"/>
    <w:pPr>
      <w:spacing w:after="0"/>
    </w:pPr>
    <w:rPr>
      <w:rFonts w:ascii="Arial" w:hAnsi="Arial" w:cs="Times New Roman"/>
      <w:sz w:val="24"/>
      <w:szCs w:val="22"/>
      <w:lang w:val="en-GB"/>
    </w:rPr>
  </w:style>
  <w:style w:type="paragraph" w:customStyle="1" w:styleId="subsection">
    <w:name w:val="subsection"/>
    <w:basedOn w:val="Heading2"/>
    <w:link w:val="subsectionChar"/>
    <w:qFormat/>
    <w:rsid w:val="00786125"/>
    <w:pPr>
      <w:numPr>
        <w:numId w:val="23"/>
      </w:numPr>
      <w:spacing w:before="200" w:after="0" w:line="276" w:lineRule="auto"/>
    </w:pPr>
    <w:rPr>
      <w:rFonts w:eastAsiaTheme="minorEastAsia" w:cs="Times New Roman"/>
      <w:color w:val="003E74"/>
      <w:sz w:val="32"/>
      <w:szCs w:val="32"/>
    </w:rPr>
  </w:style>
  <w:style w:type="character" w:customStyle="1" w:styleId="subsectionChar">
    <w:name w:val="subsection Char"/>
    <w:basedOn w:val="Heading2Char"/>
    <w:link w:val="subsection"/>
    <w:rsid w:val="00786125"/>
    <w:rPr>
      <w:rFonts w:ascii="Poppins" w:eastAsiaTheme="minorEastAsia" w:hAnsi="Poppins" w:cs="Times New Roman"/>
      <w:b/>
      <w:bCs/>
      <w:color w:val="003E74"/>
      <w:kern w:val="2"/>
      <w:sz w:val="32"/>
      <w:szCs w:val="32"/>
      <w:lang w:val="en-GB"/>
      <w14:ligatures w14:val="standardContextual"/>
    </w:rPr>
  </w:style>
  <w:style w:type="paragraph" w:customStyle="1" w:styleId="Subtitle2">
    <w:name w:val="Subtitle2"/>
    <w:basedOn w:val="Heading2"/>
    <w:next w:val="Normal"/>
    <w:link w:val="Subtitle2Char"/>
    <w:qFormat/>
    <w:rsid w:val="00786125"/>
    <w:pPr>
      <w:numPr>
        <w:numId w:val="0"/>
      </w:numPr>
      <w:spacing w:before="120" w:after="120" w:line="276" w:lineRule="auto"/>
      <w:ind w:left="576" w:hanging="576"/>
    </w:pPr>
    <w:rPr>
      <w:rFonts w:ascii="Arial" w:eastAsia="Times New Roman" w:hAnsi="Arial" w:cs="Times New Roman"/>
      <w:color w:val="003E74"/>
      <w:sz w:val="32"/>
      <w:szCs w:val="28"/>
    </w:rPr>
  </w:style>
  <w:style w:type="character" w:customStyle="1" w:styleId="Subtitle2Char">
    <w:name w:val="Subtitle2 Char"/>
    <w:basedOn w:val="subsectionChar"/>
    <w:link w:val="Subtitle2"/>
    <w:rsid w:val="00786125"/>
    <w:rPr>
      <w:rFonts w:ascii="Arial" w:eastAsia="Times New Roman" w:hAnsi="Arial" w:cs="Times New Roman"/>
      <w:b/>
      <w:bCs/>
      <w:color w:val="003E74"/>
      <w:kern w:val="2"/>
      <w:sz w:val="32"/>
      <w:szCs w:val="28"/>
      <w:lang w:val="en-GB"/>
      <w14:ligatures w14:val="standardContextual"/>
    </w:rPr>
  </w:style>
  <w:style w:type="numbering" w:customStyle="1" w:styleId="CurrentList1">
    <w:name w:val="Current List1"/>
    <w:uiPriority w:val="99"/>
    <w:rsid w:val="00D86059"/>
    <w:pPr>
      <w:numPr>
        <w:numId w:val="25"/>
      </w:numPr>
    </w:pPr>
  </w:style>
  <w:style w:type="numbering" w:customStyle="1" w:styleId="CurrentList2">
    <w:name w:val="Current List2"/>
    <w:uiPriority w:val="99"/>
    <w:rsid w:val="00D86059"/>
    <w:pPr>
      <w:numPr>
        <w:numId w:val="26"/>
      </w:numPr>
    </w:pPr>
  </w:style>
  <w:style w:type="numbering" w:customStyle="1" w:styleId="CurrentList3">
    <w:name w:val="Current List3"/>
    <w:uiPriority w:val="99"/>
    <w:rsid w:val="00D86059"/>
    <w:pPr>
      <w:numPr>
        <w:numId w:val="28"/>
      </w:numPr>
    </w:pPr>
  </w:style>
  <w:style w:type="paragraph" w:styleId="TableofFigures">
    <w:name w:val="table of figures"/>
    <w:basedOn w:val="Normal"/>
    <w:next w:val="Normal"/>
    <w:uiPriority w:val="99"/>
    <w:unhideWhenUsed/>
    <w:rsid w:val="000858F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Visio_Drawing6.vsdx"/><Relationship Id="rId21" Type="http://schemas.openxmlformats.org/officeDocument/2006/relationships/image" Target="media/image7.emf"/><Relationship Id="rId42" Type="http://schemas.openxmlformats.org/officeDocument/2006/relationships/package" Target="embeddings/Microsoft_Visio_Drawing14.vsdx"/><Relationship Id="rId47" Type="http://schemas.openxmlformats.org/officeDocument/2006/relationships/image" Target="media/image21.emf"/><Relationship Id="rId63" Type="http://schemas.openxmlformats.org/officeDocument/2006/relationships/package" Target="embeddings/Microsoft_Visio_Drawing20.vsdx"/><Relationship Id="rId68" Type="http://schemas.openxmlformats.org/officeDocument/2006/relationships/image" Target="media/image35.png"/><Relationship Id="rId84" Type="http://schemas.openxmlformats.org/officeDocument/2006/relationships/package" Target="embeddings/Microsoft_Visio_Drawing25.vsdx"/><Relationship Id="rId89" Type="http://schemas.openxmlformats.org/officeDocument/2006/relationships/image" Target="media/image47.emf"/><Relationship Id="rId7" Type="http://schemas.openxmlformats.org/officeDocument/2006/relationships/settings" Target="settings.xml"/><Relationship Id="rId71" Type="http://schemas.openxmlformats.org/officeDocument/2006/relationships/image" Target="media/image38.emf"/><Relationship Id="rId92" Type="http://schemas.openxmlformats.org/officeDocument/2006/relationships/oleObject" Target="embeddings/oleObject6.bin"/><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image" Target="media/image11.emf"/><Relationship Id="rId107" Type="http://schemas.openxmlformats.org/officeDocument/2006/relationships/fontTable" Target="fontTable.xml"/><Relationship Id="rId11" Type="http://schemas.openxmlformats.org/officeDocument/2006/relationships/image" Target="media/image1.png"/><Relationship Id="rId24" Type="http://schemas.openxmlformats.org/officeDocument/2006/relationships/package" Target="embeddings/Microsoft_Visio_Drawing5.vsdx"/><Relationship Id="rId32" Type="http://schemas.openxmlformats.org/officeDocument/2006/relationships/package" Target="embeddings/Microsoft_Visio_Drawing9.vsdx"/><Relationship Id="rId37" Type="http://schemas.openxmlformats.org/officeDocument/2006/relationships/image" Target="media/image15.emf"/><Relationship Id="rId40" Type="http://schemas.openxmlformats.org/officeDocument/2006/relationships/package" Target="embeddings/Microsoft_Visio_Drawing13.vsdx"/><Relationship Id="rId45" Type="http://schemas.openxmlformats.org/officeDocument/2006/relationships/image" Target="media/image19.emf"/><Relationship Id="rId53" Type="http://schemas.openxmlformats.org/officeDocument/2006/relationships/image" Target="media/image26.emf"/><Relationship Id="rId58" Type="http://schemas.openxmlformats.org/officeDocument/2006/relationships/image" Target="media/image30.emf"/><Relationship Id="rId66" Type="http://schemas.openxmlformats.org/officeDocument/2006/relationships/image" Target="media/image34.emf"/><Relationship Id="rId74" Type="http://schemas.openxmlformats.org/officeDocument/2006/relationships/oleObject" Target="embeddings/oleObject1.bin"/><Relationship Id="rId79" Type="http://schemas.openxmlformats.org/officeDocument/2006/relationships/image" Target="media/image42.emf"/><Relationship Id="rId87" Type="http://schemas.openxmlformats.org/officeDocument/2006/relationships/image" Target="media/image46.emf"/><Relationship Id="rId102"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package" Target="embeddings/Microsoft_Visio_Drawing19.vsdx"/><Relationship Id="rId82" Type="http://schemas.openxmlformats.org/officeDocument/2006/relationships/oleObject" Target="embeddings/oleObject4.bin"/><Relationship Id="rId90" Type="http://schemas.openxmlformats.org/officeDocument/2006/relationships/package" Target="embeddings/Microsoft_Visio_Drawing27.vsdx"/><Relationship Id="rId95" Type="http://schemas.openxmlformats.org/officeDocument/2006/relationships/image" Target="media/image51.emf"/><Relationship Id="rId19" Type="http://schemas.openxmlformats.org/officeDocument/2006/relationships/image" Target="media/image6.emf"/><Relationship Id="rId14" Type="http://schemas.openxmlformats.org/officeDocument/2006/relationships/image" Target="media/image3.emf"/><Relationship Id="rId22" Type="http://schemas.openxmlformats.org/officeDocument/2006/relationships/package" Target="embeddings/Microsoft_Visio_Drawing4.vsdx"/><Relationship Id="rId27" Type="http://schemas.openxmlformats.org/officeDocument/2006/relationships/image" Target="media/image10.emf"/><Relationship Id="rId30" Type="http://schemas.openxmlformats.org/officeDocument/2006/relationships/package" Target="embeddings/Microsoft_Visio_Drawing8.vsd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image" Target="media/image22.emf"/><Relationship Id="rId56" Type="http://schemas.openxmlformats.org/officeDocument/2006/relationships/image" Target="media/image29.emf"/><Relationship Id="rId64" Type="http://schemas.openxmlformats.org/officeDocument/2006/relationships/image" Target="media/image33.emf"/><Relationship Id="rId69" Type="http://schemas.openxmlformats.org/officeDocument/2006/relationships/image" Target="media/image36.emf"/><Relationship Id="rId77" Type="http://schemas.openxmlformats.org/officeDocument/2006/relationships/image" Target="media/image41.wmf"/><Relationship Id="rId100" Type="http://schemas.openxmlformats.org/officeDocument/2006/relationships/hyperlink" Target="https://www.ofgem.gov.uk/publications/investigation-9-august-2019-power-outage" TargetMode="External"/><Relationship Id="rId105"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24.emf"/><Relationship Id="rId72" Type="http://schemas.openxmlformats.org/officeDocument/2006/relationships/package" Target="embeddings/Microsoft_Visio_Drawing23.vsdx"/><Relationship Id="rId80" Type="http://schemas.openxmlformats.org/officeDocument/2006/relationships/package" Target="embeddings/Microsoft_Visio_Drawing24.vsdx"/><Relationship Id="rId85" Type="http://schemas.openxmlformats.org/officeDocument/2006/relationships/image" Target="media/image45.wmf"/><Relationship Id="rId93" Type="http://schemas.openxmlformats.org/officeDocument/2006/relationships/image" Target="media/image49.png"/><Relationship Id="rId98" Type="http://schemas.openxmlformats.org/officeDocument/2006/relationships/image" Target="media/image54.emf"/><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Visio_Drawing12.vsdx"/><Relationship Id="rId46" Type="http://schemas.openxmlformats.org/officeDocument/2006/relationships/image" Target="media/image20.emf"/><Relationship Id="rId59" Type="http://schemas.openxmlformats.org/officeDocument/2006/relationships/package" Target="embeddings/Microsoft_Visio_Drawing18.vsdx"/><Relationship Id="rId67" Type="http://schemas.openxmlformats.org/officeDocument/2006/relationships/package" Target="embeddings/Microsoft_Visio_Drawing22.vsdx"/><Relationship Id="rId103" Type="http://schemas.openxmlformats.org/officeDocument/2006/relationships/footer" Target="footer1.xml"/><Relationship Id="rId108" Type="http://schemas.openxmlformats.org/officeDocument/2006/relationships/theme" Target="theme/theme1.xml"/><Relationship Id="rId20" Type="http://schemas.openxmlformats.org/officeDocument/2006/relationships/package" Target="embeddings/Microsoft_Visio_Drawing3.vsdx"/><Relationship Id="rId41" Type="http://schemas.openxmlformats.org/officeDocument/2006/relationships/image" Target="media/image17.emf"/><Relationship Id="rId54" Type="http://schemas.openxmlformats.org/officeDocument/2006/relationships/image" Target="media/image27.emf"/><Relationship Id="rId62" Type="http://schemas.openxmlformats.org/officeDocument/2006/relationships/image" Target="media/image32.emf"/><Relationship Id="rId70" Type="http://schemas.openxmlformats.org/officeDocument/2006/relationships/image" Target="media/image37.emf"/><Relationship Id="rId75" Type="http://schemas.openxmlformats.org/officeDocument/2006/relationships/image" Target="media/image40.wmf"/><Relationship Id="rId83" Type="http://schemas.openxmlformats.org/officeDocument/2006/relationships/image" Target="media/image44.emf"/><Relationship Id="rId88" Type="http://schemas.openxmlformats.org/officeDocument/2006/relationships/package" Target="embeddings/Microsoft_Visio_Drawing26.vsdx"/><Relationship Id="rId91" Type="http://schemas.openxmlformats.org/officeDocument/2006/relationships/image" Target="media/image48.wmf"/><Relationship Id="rId96"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package" Target="embeddings/Microsoft_Visio_Drawing1.vsdx"/><Relationship Id="rId23" Type="http://schemas.openxmlformats.org/officeDocument/2006/relationships/image" Target="media/image8.emf"/><Relationship Id="rId28" Type="http://schemas.openxmlformats.org/officeDocument/2006/relationships/package" Target="embeddings/Microsoft_Visio_Drawing7.vsdx"/><Relationship Id="rId36" Type="http://schemas.openxmlformats.org/officeDocument/2006/relationships/package" Target="embeddings/Microsoft_Visio_Drawing11.vsdx"/><Relationship Id="rId49" Type="http://schemas.openxmlformats.org/officeDocument/2006/relationships/package" Target="embeddings/Microsoft_Visio_Drawing16.vsdx"/><Relationship Id="rId57" Type="http://schemas.openxmlformats.org/officeDocument/2006/relationships/package" Target="embeddings/Microsoft_Visio_Drawing17.vsdx"/><Relationship Id="rId106" Type="http://schemas.openxmlformats.org/officeDocument/2006/relationships/footer" Target="footer3.xml"/><Relationship Id="rId10" Type="http://schemas.openxmlformats.org/officeDocument/2006/relationships/endnotes" Target="endnotes.xml"/><Relationship Id="rId31" Type="http://schemas.openxmlformats.org/officeDocument/2006/relationships/image" Target="media/image12.emf"/><Relationship Id="rId44" Type="http://schemas.openxmlformats.org/officeDocument/2006/relationships/package" Target="embeddings/Microsoft_Visio_Drawing15.vsdx"/><Relationship Id="rId52" Type="http://schemas.openxmlformats.org/officeDocument/2006/relationships/image" Target="media/image25.emf"/><Relationship Id="rId60" Type="http://schemas.openxmlformats.org/officeDocument/2006/relationships/image" Target="media/image31.emf"/><Relationship Id="rId65" Type="http://schemas.openxmlformats.org/officeDocument/2006/relationships/package" Target="embeddings/Microsoft_Visio_Drawing21.vsdx"/><Relationship Id="rId73" Type="http://schemas.openxmlformats.org/officeDocument/2006/relationships/image" Target="media/image39.wmf"/><Relationship Id="rId78" Type="http://schemas.openxmlformats.org/officeDocument/2006/relationships/oleObject" Target="embeddings/oleObject3.bin"/><Relationship Id="rId81" Type="http://schemas.openxmlformats.org/officeDocument/2006/relationships/image" Target="media/image43.wmf"/><Relationship Id="rId86" Type="http://schemas.openxmlformats.org/officeDocument/2006/relationships/oleObject" Target="embeddings/oleObject5.bin"/><Relationship Id="rId94" Type="http://schemas.openxmlformats.org/officeDocument/2006/relationships/image" Target="media/image50.png"/><Relationship Id="rId99" Type="http://schemas.openxmlformats.org/officeDocument/2006/relationships/image" Target="media/image55.emf"/><Relationship Id="rId10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package" Target="embeddings/Microsoft_Visio_Drawing.vsdx"/><Relationship Id="rId18" Type="http://schemas.openxmlformats.org/officeDocument/2006/relationships/package" Target="embeddings/Microsoft_Visio_Drawing2.vsdx"/><Relationship Id="rId39" Type="http://schemas.openxmlformats.org/officeDocument/2006/relationships/image" Target="media/image16.emf"/><Relationship Id="rId34" Type="http://schemas.openxmlformats.org/officeDocument/2006/relationships/package" Target="embeddings/Microsoft_Visio_Drawing10.vsdx"/><Relationship Id="rId50" Type="http://schemas.openxmlformats.org/officeDocument/2006/relationships/image" Target="media/image23.emf"/><Relationship Id="rId55" Type="http://schemas.openxmlformats.org/officeDocument/2006/relationships/image" Target="media/image28.png"/><Relationship Id="rId76" Type="http://schemas.openxmlformats.org/officeDocument/2006/relationships/oleObject" Target="embeddings/oleObject2.bin"/><Relationship Id="rId97" Type="http://schemas.openxmlformats.org/officeDocument/2006/relationships/image" Target="media/image53.emf"/><Relationship Id="rId10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57.png"/><Relationship Id="rId1" Type="http://schemas.openxmlformats.org/officeDocument/2006/relationships/image" Target="media/image56.png"/></Relationships>
</file>

<file path=word/_rels/header3.xml.rels><?xml version="1.0" encoding="UTF-8" standalone="yes"?>
<Relationships xmlns="http://schemas.openxmlformats.org/package/2006/relationships"><Relationship Id="rId3" Type="http://schemas.openxmlformats.org/officeDocument/2006/relationships/image" Target="media/image60.png"/><Relationship Id="rId2" Type="http://schemas.openxmlformats.org/officeDocument/2006/relationships/image" Target="media/image59.png"/><Relationship Id="rId1" Type="http://schemas.openxmlformats.org/officeDocument/2006/relationships/image" Target="media/image58.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z4722\AppData\Local\Microsoft\Olk\Attachments\ooa-ff21d46d-451d-4b8e-95f9-84a040cbc066\02d4aa39161f9725f8cee25eeb391ae6878124400deba5d1d73f3c9d9b964572\738261_NESO_Word_Template_Oct_24.dotx" TargetMode="External"/></Relationships>
</file>

<file path=word/theme/theme1.xml><?xml version="1.0" encoding="utf-8"?>
<a:theme xmlns:a="http://schemas.openxmlformats.org/drawingml/2006/main" name="NGESO_2021">
  <a:themeElements>
    <a:clrScheme name="NESO II">
      <a:dk1>
        <a:sysClr val="windowText" lastClr="000000"/>
      </a:dk1>
      <a:lt1>
        <a:sysClr val="window" lastClr="FFFFFF"/>
      </a:lt1>
      <a:dk2>
        <a:srgbClr val="3F0731"/>
      </a:dk2>
      <a:lt2>
        <a:srgbClr val="070E40"/>
      </a:lt2>
      <a:accent1>
        <a:srgbClr val="3F0731"/>
      </a:accent1>
      <a:accent2>
        <a:srgbClr val="7A3864"/>
      </a:accent2>
      <a:accent3>
        <a:srgbClr val="FF00FF"/>
      </a:accent3>
      <a:accent4>
        <a:srgbClr val="070E40"/>
      </a:accent4>
      <a:accent5>
        <a:srgbClr val="385B16"/>
      </a:accent5>
      <a:accent6>
        <a:srgbClr val="B0322B"/>
      </a:accent6>
      <a:hlink>
        <a:srgbClr val="2CB9FF"/>
      </a:hlink>
      <a:folHlink>
        <a:srgbClr val="3F8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65b25b1-58dd-444e-9593-beddacfcd12c"/>
    <SharedWithUsers xmlns="f9f36907-376f-4565-8e03-d5dbfca1682b">
      <UserInfo>
        <DisplayName/>
        <AccountId xsi:nil="true"/>
        <AccountType/>
      </UserInfo>
    </SharedWithUsers>
    <lcf76f155ced4ddcb4097134ff3c332f xmlns="6b9fa28b-ddcc-4041-8725-bebe945943fa">
      <Terms xmlns="http://schemas.microsoft.com/office/infopath/2007/PartnerControls"/>
    </lcf76f155ced4ddcb4097134ff3c332f>
    <Preview xmlns="35b117e3-8a72-427a-86e8-2abd2210387f" xsi:nil="true"/>
    <Thumbnail xmlns="35b117e3-8a72-427a-86e8-2abd2210387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F213A04EF1CB48A46E8BE59C8EFE11" ma:contentTypeVersion="6" ma:contentTypeDescription="Create a new document." ma:contentTypeScope="" ma:versionID="0f17d8bf7ad22b3411ac427caa075fff">
  <xsd:schema xmlns:xsd="http://www.w3.org/2001/XMLSchema" xmlns:xs="http://www.w3.org/2001/XMLSchema" xmlns:p="http://schemas.microsoft.com/office/2006/metadata/properties" xmlns:ns2="35b117e3-8a72-427a-86e8-2abd2210387f" xmlns:ns3="f9f36907-376f-4565-8e03-d5dbfca1682b" xmlns:ns4="6b9fa28b-ddcc-4041-8725-bebe945943fa" xmlns:ns5="a65b25b1-58dd-444e-9593-beddacfcd12c" targetNamespace="http://schemas.microsoft.com/office/2006/metadata/properties" ma:root="true" ma:fieldsID="590717cff3d1bc4bcf8dc75ba4a93334" ns2:_="" ns3:_="" ns4:_="" ns5:_="">
    <xsd:import namespace="35b117e3-8a72-427a-86e8-2abd2210387f"/>
    <xsd:import namespace="f9f36907-376f-4565-8e03-d5dbfca1682b"/>
    <xsd:import namespace="6b9fa28b-ddcc-4041-8725-bebe945943fa"/>
    <xsd:import namespace="a65b25b1-58dd-444e-9593-beddacfcd12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Thumbnail" minOccurs="0"/>
                <xsd:element ref="ns2:Preview" minOccurs="0"/>
                <xsd:element ref="ns2:MediaServiceObjectDetectorVersions" minOccurs="0"/>
                <xsd:element ref="ns2:MediaServiceSearchProperties" minOccurs="0"/>
                <xsd:element ref="ns4: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b117e3-8a72-427a-86e8-2abd22103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Thumbnail" ma:index="21" nillable="true" ma:displayName="Thumbnail" ma:format="Thumbnail" ma:internalName="Thumbnail">
      <xsd:simpleType>
        <xsd:restriction base="dms:Unknown"/>
      </xsd:simpleType>
    </xsd:element>
    <xsd:element name="Preview" ma:index="22" nillable="true" ma:displayName="Preview" ma:format="Thumbnail" ma:internalName="Preview">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36907-376f-4565-8e03-d5dbfca1682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9fa28b-ddcc-4041-8725-bebe945943fa" elementFormDefault="qualified">
    <xsd:import namespace="http://schemas.microsoft.com/office/2006/documentManagement/types"/>
    <xsd:import namespace="http://schemas.microsoft.com/office/infopath/2007/PartnerControls"/>
    <xsd:element name="MediaServiceBillingMetadata" ma:index="25" nillable="true" ma:displayName="MediaServiceBillingMetadata" ma:hidden="true" ma:internalName="MediaServiceBilling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5fefd14-5d55-4234-9e3d-a596bbbe9a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5b25b1-58dd-444e-9593-beddacfcd12c"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549263cb-8e07-4e6d-a945-1dd8ea83e5a2}" ma:internalName="TaxCatchAll" ma:showField="CatchAllData" ma:web="a65b25b1-58dd-444e-9593-beddacfcd1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1AC4FF-A25D-4C28-AFA9-C36C2D3471E0}">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B44EFE6-547C-46A6-9E02-B11BD741E93E}">
  <ds:schemaRefs>
    <ds:schemaRef ds:uri="http://schemas.openxmlformats.org/package/2006/metadata/core-properties"/>
    <ds:schemaRef ds:uri="http://purl.org/dc/elements/1.1/"/>
    <ds:schemaRef ds:uri="http://schemas.microsoft.com/office/infopath/2007/PartnerControls"/>
    <ds:schemaRef ds:uri="f9f36907-376f-4565-8e03-d5dbfca1682b"/>
    <ds:schemaRef ds:uri="http://schemas.microsoft.com/office/2006/metadata/properties"/>
    <ds:schemaRef ds:uri="http://purl.org/dc/terms/"/>
    <ds:schemaRef ds:uri="a65b25b1-58dd-444e-9593-beddacfcd12c"/>
    <ds:schemaRef ds:uri="http://schemas.microsoft.com/office/2006/documentManagement/types"/>
    <ds:schemaRef ds:uri="6b9fa28b-ddcc-4041-8725-bebe945943fa"/>
    <ds:schemaRef ds:uri="35b117e3-8a72-427a-86e8-2abd2210387f"/>
    <ds:schemaRef ds:uri="http://www.w3.org/XML/1998/namespace"/>
    <ds:schemaRef ds:uri="http://purl.org/dc/dcmitype/"/>
  </ds:schemaRefs>
</ds:datastoreItem>
</file>

<file path=customXml/itemProps4.xml><?xml version="1.0" encoding="utf-8"?>
<ds:datastoreItem xmlns:ds="http://schemas.openxmlformats.org/officeDocument/2006/customXml" ds:itemID="{A6F2D1FE-C562-461E-AB3D-33651F4846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b117e3-8a72-427a-86e8-2abd2210387f"/>
    <ds:schemaRef ds:uri="f9f36907-376f-4565-8e03-d5dbfca1682b"/>
    <ds:schemaRef ds:uri="6b9fa28b-ddcc-4041-8725-bebe945943fa"/>
    <ds:schemaRef ds:uri="a65b25b1-58dd-444e-9593-beddacfcd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738261_NESO_Word_Template_Oct_24</Template>
  <TotalTime>1</TotalTime>
  <Pages>13</Pages>
  <Words>10439</Words>
  <Characters>59506</Characters>
  <Application>Microsoft Office Word</Application>
  <DocSecurity>4</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69806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 Zhu</dc:creator>
  <cp:keywords/>
  <dc:description/>
  <cp:lastModifiedBy>Rita Kriauciunaite [NESO]</cp:lastModifiedBy>
  <cp:revision>2</cp:revision>
  <cp:lastPrinted>2025-03-30T10:59:00Z</cp:lastPrinted>
  <dcterms:created xsi:type="dcterms:W3CDTF">2025-07-24T13:34:00Z</dcterms:created>
  <dcterms:modified xsi:type="dcterms:W3CDTF">2025-07-24T13:34:00Z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0x010100C9F213A04EF1CB48A46E8BE59C8EFE11</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