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2CF1A" w14:textId="77777777" w:rsidR="007C32CE" w:rsidRDefault="00816023" w:rsidP="007C32CE">
      <w:pPr>
        <w:pStyle w:val="DocumentTitle"/>
        <w:framePr w:w="10244" w:wrap="notBeside" w:x="1096" w:y="2341"/>
        <w:rPr>
          <w:rFonts w:ascii="Poppins" w:hAnsi="Poppins" w:cs="Poppins"/>
        </w:rPr>
      </w:pPr>
      <w:r w:rsidRPr="00BC366A">
        <w:rPr>
          <w:rFonts w:ascii="Poppins" w:hAnsi="Poppins" w:cs="Poppins"/>
        </w:rPr>
        <w:t xml:space="preserve">EBR Article 18 Proposal </w:t>
      </w:r>
    </w:p>
    <w:p w14:paraId="705DA078" w14:textId="6ABBE5B6" w:rsidR="006B69AD" w:rsidRPr="00BC366A" w:rsidRDefault="00555A92" w:rsidP="007C32CE">
      <w:pPr>
        <w:pStyle w:val="DocumentTitle"/>
        <w:framePr w:w="10244" w:wrap="notBeside" w:x="1096" w:y="2341"/>
        <w:rPr>
          <w:rFonts w:ascii="Poppins" w:hAnsi="Poppins" w:cs="Poppins"/>
        </w:rPr>
      </w:pPr>
      <w:r>
        <w:rPr>
          <w:rFonts w:ascii="Poppins" w:hAnsi="Poppins" w:cs="Poppins"/>
        </w:rPr>
        <w:t>Slow Reserve</w:t>
      </w:r>
      <w:r w:rsidR="00816023" w:rsidRPr="00BC366A">
        <w:rPr>
          <w:rFonts w:ascii="Poppins" w:hAnsi="Poppins" w:cs="Poppins"/>
        </w:rPr>
        <w:t xml:space="preserve"> - Pro Forma </w:t>
      </w:r>
    </w:p>
    <w:p w14:paraId="30C31B2C" w14:textId="77777777" w:rsidR="000A730E" w:rsidRPr="00EB2BC1" w:rsidRDefault="000A730E" w:rsidP="00D94EBE">
      <w:pPr>
        <w:rPr>
          <w:rStyle w:val="HighlightAccent4"/>
        </w:rPr>
      </w:pPr>
    </w:p>
    <w:p w14:paraId="09C70758" w14:textId="54757DDC" w:rsidR="00816023" w:rsidRPr="007C32CE" w:rsidRDefault="00816023" w:rsidP="00816023">
      <w:pPr>
        <w:pStyle w:val="Default"/>
        <w:spacing w:line="259" w:lineRule="auto"/>
        <w:jc w:val="both"/>
        <w:rPr>
          <w:rFonts w:ascii="Poppins" w:hAnsi="Poppins" w:cs="Poppins"/>
          <w:b/>
          <w:bCs/>
          <w:sz w:val="20"/>
          <w:szCs w:val="20"/>
        </w:rPr>
      </w:pPr>
      <w:r w:rsidRPr="007C32CE">
        <w:rPr>
          <w:rFonts w:ascii="Poppins" w:hAnsi="Poppins" w:cs="Poppins"/>
          <w:sz w:val="20"/>
          <w:szCs w:val="20"/>
        </w:rPr>
        <w:t xml:space="preserve">NESO invites responses to the </w:t>
      </w:r>
      <w:r w:rsidR="00555A92">
        <w:rPr>
          <w:rFonts w:ascii="Poppins" w:hAnsi="Poppins" w:cs="Poppins"/>
          <w:sz w:val="20"/>
          <w:szCs w:val="20"/>
        </w:rPr>
        <w:t>Slow</w:t>
      </w:r>
      <w:r w:rsidRPr="007C32CE">
        <w:rPr>
          <w:rFonts w:ascii="Poppins" w:hAnsi="Poppins" w:cs="Poppins"/>
          <w:sz w:val="20"/>
          <w:szCs w:val="20"/>
        </w:rPr>
        <w:t xml:space="preserve"> Reserve consultation titled: </w:t>
      </w:r>
      <w:r w:rsidRPr="007C32CE">
        <w:rPr>
          <w:rFonts w:ascii="Poppins" w:hAnsi="Poppins" w:cs="Poppins"/>
          <w:b/>
          <w:bCs/>
          <w:sz w:val="20"/>
          <w:szCs w:val="20"/>
        </w:rPr>
        <w:t xml:space="preserve">EBR Article 18 Mapping: </w:t>
      </w:r>
      <w:r w:rsidR="00555A92">
        <w:rPr>
          <w:rFonts w:ascii="Poppins" w:hAnsi="Poppins" w:cs="Poppins"/>
          <w:b/>
          <w:bCs/>
          <w:sz w:val="20"/>
          <w:szCs w:val="20"/>
        </w:rPr>
        <w:t>Slow Reserve</w:t>
      </w:r>
      <w:r w:rsidRPr="007C32CE">
        <w:rPr>
          <w:rFonts w:ascii="Poppins" w:hAnsi="Poppins" w:cs="Poppins"/>
          <w:b/>
          <w:bCs/>
          <w:sz w:val="20"/>
          <w:szCs w:val="20"/>
        </w:rPr>
        <w:t xml:space="preserve">. </w:t>
      </w:r>
      <w:r w:rsidRPr="007C32CE">
        <w:rPr>
          <w:rStyle w:val="normaltextrun"/>
          <w:rFonts w:ascii="Poppins" w:hAnsi="Poppins" w:cs="Poppins"/>
          <w:sz w:val="20"/>
          <w:szCs w:val="20"/>
        </w:rPr>
        <w:t xml:space="preserve">The proposal outlines the terms for the enduring </w:t>
      </w:r>
      <w:r w:rsidR="00482FF7">
        <w:rPr>
          <w:rStyle w:val="normaltextrun"/>
          <w:rFonts w:ascii="Poppins" w:hAnsi="Poppins" w:cs="Poppins"/>
          <w:sz w:val="20"/>
          <w:szCs w:val="20"/>
        </w:rPr>
        <w:t>Slow</w:t>
      </w:r>
      <w:r w:rsidRPr="007C32CE">
        <w:rPr>
          <w:rStyle w:val="normaltextrun"/>
          <w:rFonts w:ascii="Poppins" w:hAnsi="Poppins" w:cs="Poppins"/>
          <w:sz w:val="20"/>
          <w:szCs w:val="20"/>
        </w:rPr>
        <w:t xml:space="preserve"> Reserve service.  </w:t>
      </w:r>
    </w:p>
    <w:p w14:paraId="337176EA" w14:textId="77777777" w:rsidR="00816023" w:rsidRPr="007C32CE" w:rsidRDefault="00816023" w:rsidP="00816023">
      <w:pPr>
        <w:pStyle w:val="Default"/>
        <w:spacing w:line="259" w:lineRule="auto"/>
        <w:jc w:val="both"/>
        <w:rPr>
          <w:rFonts w:ascii="Poppins" w:hAnsi="Poppins" w:cs="Poppins"/>
          <w:b/>
          <w:bCs/>
          <w:sz w:val="20"/>
          <w:szCs w:val="20"/>
        </w:rPr>
      </w:pPr>
    </w:p>
    <w:p w14:paraId="22EBAE79" w14:textId="77777777" w:rsidR="00816023" w:rsidRPr="00014160" w:rsidRDefault="00816023" w:rsidP="00816023">
      <w:pPr>
        <w:pStyle w:val="Default"/>
        <w:spacing w:line="259" w:lineRule="auto"/>
        <w:jc w:val="both"/>
        <w:rPr>
          <w:rFonts w:ascii="Poppins" w:hAnsi="Poppins" w:cs="Poppins"/>
          <w:b/>
          <w:bCs/>
          <w:color w:val="5B2A4A" w:themeColor="accent2" w:themeShade="BF"/>
          <w:sz w:val="28"/>
          <w:szCs w:val="28"/>
        </w:rPr>
      </w:pPr>
      <w:r w:rsidRPr="00014160">
        <w:rPr>
          <w:rFonts w:ascii="Poppins" w:hAnsi="Poppins" w:cs="Poppins"/>
          <w:b/>
          <w:bCs/>
          <w:color w:val="5B2A4A" w:themeColor="accent2" w:themeShade="BF"/>
          <w:sz w:val="28"/>
          <w:szCs w:val="28"/>
        </w:rPr>
        <w:t>Instructions</w:t>
      </w:r>
    </w:p>
    <w:p w14:paraId="46912C07" w14:textId="77777777" w:rsidR="00816023" w:rsidRPr="007C32CE" w:rsidRDefault="00816023" w:rsidP="00816023">
      <w:pPr>
        <w:pStyle w:val="Default"/>
        <w:spacing w:line="259" w:lineRule="auto"/>
        <w:jc w:val="both"/>
        <w:rPr>
          <w:rFonts w:ascii="Poppins" w:hAnsi="Poppins" w:cs="Poppins"/>
          <w:sz w:val="20"/>
          <w:szCs w:val="20"/>
        </w:rPr>
      </w:pPr>
    </w:p>
    <w:p w14:paraId="4A52DABD" w14:textId="15E15BE2" w:rsidR="00816023" w:rsidRPr="00AC080B" w:rsidRDefault="4BCFBAF9" w:rsidP="00816023">
      <w:pPr>
        <w:pStyle w:val="Default"/>
        <w:jc w:val="both"/>
        <w:rPr>
          <w:rFonts w:ascii="Poppins" w:hAnsi="Poppins" w:cs="Poppins"/>
          <w:sz w:val="20"/>
          <w:szCs w:val="20"/>
        </w:rPr>
      </w:pPr>
      <w:r w:rsidRPr="51972E88">
        <w:rPr>
          <w:rFonts w:ascii="Poppins" w:hAnsi="Poppins" w:cs="Poppins"/>
          <w:sz w:val="20"/>
          <w:szCs w:val="20"/>
        </w:rPr>
        <w:t>Please provide responses to the specific consultation questions (below) or any other aspect of this consultation via the MS Forms link provided by</w:t>
      </w:r>
      <w:r w:rsidR="161ED0BD" w:rsidRPr="51972E88">
        <w:rPr>
          <w:rFonts w:ascii="Poppins" w:hAnsi="Poppins" w:cs="Poppins"/>
          <w:sz w:val="20"/>
          <w:szCs w:val="20"/>
        </w:rPr>
        <w:t xml:space="preserve"> close of business</w:t>
      </w:r>
      <w:r w:rsidRPr="51972E88">
        <w:rPr>
          <w:rFonts w:ascii="Poppins" w:hAnsi="Poppins" w:cs="Poppins"/>
          <w:sz w:val="20"/>
          <w:szCs w:val="20"/>
        </w:rPr>
        <w:t xml:space="preserve"> </w:t>
      </w:r>
      <w:r w:rsidR="471C9348" w:rsidRPr="51972E88">
        <w:rPr>
          <w:rFonts w:ascii="Poppins" w:hAnsi="Poppins" w:cs="Poppins"/>
          <w:b/>
          <w:bCs/>
          <w:sz w:val="20"/>
          <w:szCs w:val="20"/>
        </w:rPr>
        <w:t xml:space="preserve">16th </w:t>
      </w:r>
      <w:r w:rsidR="3444D1F5" w:rsidRPr="51972E88">
        <w:rPr>
          <w:rFonts w:ascii="Poppins" w:hAnsi="Poppins" w:cs="Poppins"/>
          <w:b/>
          <w:bCs/>
          <w:sz w:val="20"/>
          <w:szCs w:val="20"/>
        </w:rPr>
        <w:t>June</w:t>
      </w:r>
      <w:r w:rsidR="2EF03C59" w:rsidRPr="51972E88">
        <w:rPr>
          <w:rFonts w:ascii="Poppins" w:hAnsi="Poppins" w:cs="Poppins"/>
          <w:b/>
          <w:bCs/>
          <w:sz w:val="20"/>
          <w:szCs w:val="20"/>
        </w:rPr>
        <w:t xml:space="preserve"> 2025</w:t>
      </w:r>
      <w:r w:rsidR="42B0C47D" w:rsidRPr="51972E88">
        <w:rPr>
          <w:rFonts w:ascii="Poppins" w:hAnsi="Poppins" w:cs="Poppins"/>
          <w:sz w:val="20"/>
          <w:szCs w:val="20"/>
        </w:rPr>
        <w:t>.</w:t>
      </w:r>
      <w:r w:rsidRPr="51972E88">
        <w:rPr>
          <w:rFonts w:ascii="Poppins" w:hAnsi="Poppins" w:cs="Poppins"/>
          <w:sz w:val="20"/>
          <w:szCs w:val="20"/>
        </w:rPr>
        <w:t xml:space="preserve"> Please note that responses submitted after this time may not be counted.  A Word version is included to allow internal working/drafting as we understand this may facilitate editing and shared drafting. Completed answers should be copied into the following MS Forms link by the respondent for submission. </w:t>
      </w:r>
    </w:p>
    <w:p w14:paraId="0AD47FE3" w14:textId="77777777" w:rsidR="00165BC2" w:rsidRPr="00AC080B" w:rsidRDefault="00165BC2" w:rsidP="00816023">
      <w:pPr>
        <w:pStyle w:val="Default"/>
        <w:jc w:val="both"/>
        <w:rPr>
          <w:rFonts w:ascii="Poppins" w:hAnsi="Poppins" w:cs="Poppins"/>
          <w:sz w:val="20"/>
          <w:szCs w:val="20"/>
        </w:rPr>
      </w:pPr>
    </w:p>
    <w:p w14:paraId="679E6876" w14:textId="09B1B96F" w:rsidR="00816023" w:rsidRPr="00AC080B" w:rsidRDefault="0075276A" w:rsidP="00E92B1A">
      <w:pPr>
        <w:pStyle w:val="Default"/>
        <w:numPr>
          <w:ilvl w:val="0"/>
          <w:numId w:val="20"/>
        </w:numPr>
        <w:jc w:val="both"/>
        <w:rPr>
          <w:rFonts w:ascii="Poppins" w:hAnsi="Poppins" w:cs="Poppins"/>
          <w:b/>
          <w:bCs/>
          <w:sz w:val="20"/>
          <w:szCs w:val="20"/>
        </w:rPr>
      </w:pPr>
      <w:hyperlink r:id="rId11" w:history="1">
        <w:r w:rsidRPr="00AC080B">
          <w:rPr>
            <w:rStyle w:val="Hyperlink"/>
            <w:rFonts w:ascii="Poppins" w:hAnsi="Poppins" w:cs="Poppins"/>
            <w:b/>
            <w:bCs/>
            <w:sz w:val="20"/>
            <w:szCs w:val="20"/>
          </w:rPr>
          <w:t xml:space="preserve">Link to submit </w:t>
        </w:r>
        <w:r w:rsidR="00C120DF" w:rsidRPr="00AC080B">
          <w:rPr>
            <w:rStyle w:val="Hyperlink"/>
            <w:rFonts w:ascii="Poppins" w:hAnsi="Poppins" w:cs="Poppins"/>
            <w:b/>
            <w:bCs/>
            <w:sz w:val="20"/>
            <w:szCs w:val="20"/>
          </w:rPr>
          <w:t>Consultation response</w:t>
        </w:r>
      </w:hyperlink>
    </w:p>
    <w:p w14:paraId="690642D4" w14:textId="77777777" w:rsidR="00816023" w:rsidRPr="00AC080B" w:rsidRDefault="00816023" w:rsidP="00816023">
      <w:pPr>
        <w:pStyle w:val="Default"/>
        <w:jc w:val="both"/>
        <w:rPr>
          <w:rFonts w:ascii="Poppins" w:hAnsi="Poppins" w:cs="Poppins"/>
          <w:sz w:val="20"/>
          <w:szCs w:val="20"/>
        </w:rPr>
      </w:pPr>
    </w:p>
    <w:p w14:paraId="303EBF12" w14:textId="0D2CB89E" w:rsidR="00816023" w:rsidRPr="007C32CE" w:rsidRDefault="00816023" w:rsidP="00816023">
      <w:pPr>
        <w:pStyle w:val="Default"/>
        <w:jc w:val="both"/>
        <w:rPr>
          <w:rFonts w:ascii="Poppins" w:hAnsi="Poppins" w:cs="Poppins"/>
          <w:sz w:val="20"/>
          <w:szCs w:val="20"/>
        </w:rPr>
      </w:pPr>
      <w:r w:rsidRPr="00AC080B">
        <w:rPr>
          <w:rFonts w:ascii="Poppins" w:hAnsi="Poppins" w:cs="Poppins"/>
          <w:sz w:val="20"/>
          <w:szCs w:val="20"/>
        </w:rPr>
        <w:t xml:space="preserve">Should you have any issue with the proposed submission process, please contact the Market Change Delivery team via </w:t>
      </w:r>
      <w:hyperlink r:id="rId12" w:history="1">
        <w:r w:rsidRPr="00AC080B">
          <w:rPr>
            <w:rStyle w:val="Hyperlink"/>
            <w:rFonts w:ascii="Poppins" w:hAnsi="Poppins" w:cs="Poppins"/>
            <w:sz w:val="20"/>
            <w:szCs w:val="20"/>
          </w:rPr>
          <w:t>box.futureofbalancingservices@nationalenergyso.com</w:t>
        </w:r>
      </w:hyperlink>
      <w:r w:rsidRPr="00AC080B">
        <w:rPr>
          <w:rFonts w:ascii="Poppins" w:hAnsi="Poppins" w:cs="Poppins"/>
          <w:sz w:val="20"/>
          <w:szCs w:val="20"/>
        </w:rPr>
        <w:t xml:space="preserve"> to make</w:t>
      </w:r>
      <w:r w:rsidRPr="007C32CE">
        <w:rPr>
          <w:rFonts w:ascii="Poppins" w:hAnsi="Poppins" w:cs="Poppins"/>
          <w:sz w:val="20"/>
          <w:szCs w:val="20"/>
        </w:rPr>
        <w:t xml:space="preserve"> alternative arrangements. </w:t>
      </w:r>
    </w:p>
    <w:p w14:paraId="47F6312A" w14:textId="77777777" w:rsidR="000A730E" w:rsidRPr="007C32CE" w:rsidRDefault="000A730E" w:rsidP="00D94EBE">
      <w:pPr>
        <w:rPr>
          <w:rStyle w:val="HighlightAccent4"/>
          <w:rFonts w:ascii="Poppins" w:hAnsi="Poppins" w:cs="Poppins"/>
          <w:sz w:val="24"/>
        </w:rPr>
      </w:pPr>
    </w:p>
    <w:p w14:paraId="2B70F9C2" w14:textId="61FC9D33" w:rsidR="00816023" w:rsidRPr="007C32CE" w:rsidRDefault="00EE47D4" w:rsidP="00816023">
      <w:pPr>
        <w:pStyle w:val="Default"/>
        <w:spacing w:line="259" w:lineRule="auto"/>
        <w:rPr>
          <w:rFonts w:ascii="Poppins" w:hAnsi="Poppins" w:cs="Poppins"/>
          <w:b/>
          <w:bCs/>
          <w:color w:val="7A3864" w:themeColor="accent2"/>
          <w:sz w:val="28"/>
          <w:szCs w:val="28"/>
        </w:rPr>
      </w:pPr>
      <w:r>
        <w:rPr>
          <w:rFonts w:ascii="Poppins" w:hAnsi="Poppins" w:cs="Poppins"/>
          <w:b/>
          <w:bCs/>
          <w:color w:val="5B2A4A" w:themeColor="accent2" w:themeShade="BF"/>
          <w:sz w:val="28"/>
          <w:szCs w:val="28"/>
        </w:rPr>
        <w:t>Your Details</w:t>
      </w:r>
    </w:p>
    <w:tbl>
      <w:tblPr>
        <w:tblW w:w="97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3543"/>
        <w:gridCol w:w="5812"/>
      </w:tblGrid>
      <w:tr w:rsidR="00E31863" w:rsidRPr="007C32CE" w14:paraId="151DFCBE" w14:textId="77777777" w:rsidTr="00DA31B0">
        <w:trPr>
          <w:trHeight w:val="30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5B2A4A" w:themeFill="accent2" w:themeFillShade="BF"/>
          </w:tcPr>
          <w:p w14:paraId="4A98E6BD" w14:textId="3A4768DA" w:rsidR="000703F4" w:rsidRPr="000703F4" w:rsidRDefault="0014269C" w:rsidP="00AC00CD">
            <w:pPr>
              <w:spacing w:after="0" w:line="240" w:lineRule="auto"/>
              <w:jc w:val="center"/>
              <w:textAlignment w:val="baseline"/>
              <w:rPr>
                <w:rFonts w:ascii="Poppins" w:eastAsia="Times New Roman" w:hAnsi="Poppins" w:cs="Poppins"/>
                <w:color w:val="FFFFFF" w:themeColor="background1"/>
                <w:sz w:val="20"/>
                <w:szCs w:val="20"/>
                <w:lang w:eastAsia="en-GB"/>
              </w:rPr>
            </w:pPr>
            <w:r>
              <w:rPr>
                <w:rFonts w:ascii="Poppins" w:eastAsia="Times New Roman" w:hAnsi="Poppins" w:cs="Poppins"/>
                <w:color w:val="FFFFFF" w:themeColor="background1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B2A4A" w:themeFill="accent2" w:themeFillShade="BF"/>
            <w:hideMark/>
          </w:tcPr>
          <w:p w14:paraId="7CB4100A" w14:textId="421F6CAC" w:rsidR="00816023" w:rsidRDefault="00491375" w:rsidP="000703F4">
            <w:pPr>
              <w:spacing w:after="0" w:line="240" w:lineRule="auto"/>
              <w:textAlignment w:val="baseline"/>
              <w:rPr>
                <w:rFonts w:ascii="Poppins" w:eastAsia="Times New Roman" w:hAnsi="Poppins" w:cs="Poppins"/>
                <w:color w:val="FFFFFF" w:themeColor="background1"/>
                <w:sz w:val="20"/>
                <w:szCs w:val="20"/>
                <w:lang w:eastAsia="en-GB"/>
              </w:rPr>
            </w:pPr>
            <w:r>
              <w:rPr>
                <w:rFonts w:ascii="Poppins" w:eastAsia="Times New Roman" w:hAnsi="Poppins" w:cs="Poppins"/>
                <w:color w:val="FFFFFF" w:themeColor="background1"/>
                <w:sz w:val="20"/>
                <w:szCs w:val="20"/>
                <w:lang w:eastAsia="en-GB"/>
              </w:rPr>
              <w:t>Company Name</w:t>
            </w:r>
            <w:r w:rsidR="000703F4" w:rsidRPr="000703F4">
              <w:rPr>
                <w:rFonts w:ascii="Poppins" w:eastAsia="Times New Roman" w:hAnsi="Poppins" w:cs="Poppins"/>
                <w:color w:val="FFFFFF" w:themeColor="background1"/>
                <w:sz w:val="20"/>
                <w:szCs w:val="20"/>
                <w:lang w:eastAsia="en-GB"/>
              </w:rPr>
              <w:t>:</w:t>
            </w:r>
          </w:p>
          <w:p w14:paraId="282A4718" w14:textId="77777777" w:rsidR="009F4C09" w:rsidRPr="009F4C09" w:rsidRDefault="009F4C09" w:rsidP="006A026D">
            <w:pPr>
              <w:spacing w:after="0" w:line="240" w:lineRule="auto"/>
              <w:ind w:left="131"/>
              <w:textAlignment w:val="baseline"/>
              <w:rPr>
                <w:rFonts w:ascii="Poppins" w:eastAsia="Times New Roman" w:hAnsi="Poppins" w:cs="Poppins"/>
                <w:color w:val="FFFFFF" w:themeColor="background1"/>
                <w:sz w:val="18"/>
                <w:szCs w:val="18"/>
                <w:lang w:eastAsia="en-GB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2AB43" w14:textId="77777777" w:rsidR="00816023" w:rsidRDefault="00816023" w:rsidP="006A026D">
            <w:pPr>
              <w:spacing w:after="0" w:line="240" w:lineRule="auto"/>
              <w:textAlignment w:val="baseline"/>
              <w:rPr>
                <w:rFonts w:ascii="Poppins" w:eastAsia="Times New Roman" w:hAnsi="Poppins" w:cs="Poppins"/>
                <w:b/>
                <w:bCs/>
                <w:sz w:val="20"/>
                <w:szCs w:val="20"/>
                <w:lang w:eastAsia="en-GB"/>
              </w:rPr>
            </w:pPr>
            <w:r w:rsidRPr="007C32CE">
              <w:rPr>
                <w:rFonts w:ascii="Poppins" w:eastAsia="Times New Roman" w:hAnsi="Poppins" w:cs="Poppins"/>
                <w:b/>
                <w:bCs/>
                <w:sz w:val="20"/>
                <w:szCs w:val="20"/>
                <w:lang w:eastAsia="en-GB"/>
              </w:rPr>
              <w:t> </w:t>
            </w:r>
          </w:p>
          <w:p w14:paraId="60F6BACA" w14:textId="77777777" w:rsidR="00F37496" w:rsidRDefault="00F37496" w:rsidP="006A026D">
            <w:pPr>
              <w:spacing w:after="0" w:line="240" w:lineRule="auto"/>
              <w:textAlignment w:val="baseline"/>
              <w:rPr>
                <w:rFonts w:ascii="Poppins" w:eastAsia="Times New Roman" w:hAnsi="Poppins" w:cs="Poppins"/>
                <w:b/>
                <w:bCs/>
                <w:sz w:val="20"/>
                <w:szCs w:val="20"/>
                <w:lang w:eastAsia="en-GB"/>
              </w:rPr>
            </w:pPr>
          </w:p>
          <w:p w14:paraId="78F61F5C" w14:textId="77777777" w:rsidR="00F37496" w:rsidRPr="007C32CE" w:rsidRDefault="00F37496" w:rsidP="006A026D">
            <w:pPr>
              <w:spacing w:after="0" w:line="240" w:lineRule="auto"/>
              <w:textAlignment w:val="baseline"/>
              <w:rPr>
                <w:rFonts w:ascii="Poppins" w:eastAsia="Times New Roman" w:hAnsi="Poppins" w:cs="Poppins"/>
                <w:b/>
                <w:bCs/>
                <w:color w:val="FFBF22"/>
                <w:sz w:val="18"/>
                <w:szCs w:val="18"/>
                <w:lang w:eastAsia="en-GB"/>
              </w:rPr>
            </w:pPr>
          </w:p>
        </w:tc>
      </w:tr>
      <w:tr w:rsidR="00E31863" w:rsidRPr="007C32CE" w14:paraId="549479A1" w14:textId="77777777" w:rsidTr="00DA31B0">
        <w:trPr>
          <w:trHeight w:val="30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5B2A4A" w:themeFill="accent2" w:themeFillShade="BF"/>
          </w:tcPr>
          <w:p w14:paraId="1CFA83C1" w14:textId="270C907F" w:rsidR="000703F4" w:rsidRDefault="0014269C" w:rsidP="00AC00CD">
            <w:pPr>
              <w:spacing w:after="0" w:line="240" w:lineRule="auto"/>
              <w:contextualSpacing/>
              <w:jc w:val="center"/>
              <w:textAlignment w:val="baseline"/>
              <w:rPr>
                <w:rFonts w:ascii="Poppins" w:eastAsia="Times New Roman" w:hAnsi="Poppins" w:cs="Poppins"/>
                <w:color w:val="FFFFFF" w:themeColor="background1"/>
                <w:sz w:val="20"/>
                <w:szCs w:val="20"/>
                <w:lang w:eastAsia="en-GB"/>
              </w:rPr>
            </w:pPr>
            <w:r>
              <w:rPr>
                <w:rFonts w:ascii="Poppins" w:eastAsia="Times New Roman" w:hAnsi="Poppins" w:cs="Poppins"/>
                <w:color w:val="FFFFFF" w:themeColor="background1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B2A4A" w:themeFill="accent2" w:themeFillShade="BF"/>
            <w:hideMark/>
          </w:tcPr>
          <w:p w14:paraId="3A75C34A" w14:textId="6C5ED570" w:rsidR="00816023" w:rsidRPr="009F4C09" w:rsidRDefault="000703F4" w:rsidP="00AC00CD">
            <w:pPr>
              <w:spacing w:after="0" w:line="240" w:lineRule="auto"/>
              <w:contextualSpacing/>
              <w:textAlignment w:val="baseline"/>
              <w:rPr>
                <w:rFonts w:ascii="Poppins" w:eastAsia="Times New Roman" w:hAnsi="Poppins" w:cs="Poppins"/>
                <w:color w:val="FFFFFF" w:themeColor="background1"/>
                <w:sz w:val="18"/>
                <w:szCs w:val="18"/>
                <w:lang w:eastAsia="en-GB"/>
              </w:rPr>
            </w:pPr>
            <w:r>
              <w:rPr>
                <w:rFonts w:ascii="Poppins" w:eastAsia="Times New Roman" w:hAnsi="Poppins" w:cs="Poppins"/>
                <w:color w:val="FFFFFF" w:themeColor="background1"/>
                <w:sz w:val="20"/>
                <w:szCs w:val="20"/>
                <w:lang w:eastAsia="en-GB"/>
              </w:rPr>
              <w:t xml:space="preserve">Respondent </w:t>
            </w:r>
            <w:r w:rsidR="00664710">
              <w:rPr>
                <w:rFonts w:ascii="Poppins" w:eastAsia="Times New Roman" w:hAnsi="Poppins" w:cs="Poppins"/>
                <w:color w:val="FFFFFF" w:themeColor="background1"/>
                <w:sz w:val="20"/>
                <w:szCs w:val="20"/>
                <w:lang w:eastAsia="en-GB"/>
              </w:rPr>
              <w:t>N</w:t>
            </w:r>
            <w:r>
              <w:rPr>
                <w:rFonts w:ascii="Poppins" w:eastAsia="Times New Roman" w:hAnsi="Poppins" w:cs="Poppins"/>
                <w:color w:val="FFFFFF" w:themeColor="background1"/>
                <w:sz w:val="20"/>
                <w:szCs w:val="20"/>
                <w:lang w:eastAsia="en-GB"/>
              </w:rPr>
              <w:t xml:space="preserve">ame and </w:t>
            </w:r>
            <w:r w:rsidR="00664710">
              <w:rPr>
                <w:rFonts w:ascii="Poppins" w:eastAsia="Times New Roman" w:hAnsi="Poppins" w:cs="Poppins"/>
                <w:color w:val="FFFFFF" w:themeColor="background1"/>
                <w:sz w:val="20"/>
                <w:szCs w:val="20"/>
                <w:lang w:eastAsia="en-GB"/>
              </w:rPr>
              <w:t>E</w:t>
            </w:r>
            <w:r>
              <w:rPr>
                <w:rFonts w:ascii="Poppins" w:eastAsia="Times New Roman" w:hAnsi="Poppins" w:cs="Poppins"/>
                <w:color w:val="FFFFFF" w:themeColor="background1"/>
                <w:sz w:val="20"/>
                <w:szCs w:val="20"/>
                <w:lang w:eastAsia="en-GB"/>
              </w:rPr>
              <w:t xml:space="preserve">mail </w:t>
            </w:r>
            <w:r w:rsidR="00664710">
              <w:rPr>
                <w:rFonts w:ascii="Poppins" w:eastAsia="Times New Roman" w:hAnsi="Poppins" w:cs="Poppins"/>
                <w:color w:val="FFFFFF" w:themeColor="background1"/>
                <w:sz w:val="20"/>
                <w:szCs w:val="20"/>
                <w:lang w:eastAsia="en-GB"/>
              </w:rPr>
              <w:t>A</w:t>
            </w:r>
            <w:r>
              <w:rPr>
                <w:rFonts w:ascii="Poppins" w:eastAsia="Times New Roman" w:hAnsi="Poppins" w:cs="Poppins"/>
                <w:color w:val="FFFFFF" w:themeColor="background1"/>
                <w:sz w:val="20"/>
                <w:szCs w:val="20"/>
                <w:lang w:eastAsia="en-GB"/>
              </w:rPr>
              <w:t>ddress:</w:t>
            </w:r>
            <w:r w:rsidRPr="009F4C09">
              <w:rPr>
                <w:rFonts w:ascii="Poppins" w:eastAsia="Times New Roman" w:hAnsi="Poppins" w:cs="Poppins"/>
                <w:color w:val="FFFFFF" w:themeColor="background1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6E951" w14:textId="77777777" w:rsidR="00816023" w:rsidRDefault="00816023" w:rsidP="006A026D">
            <w:pPr>
              <w:spacing w:after="0" w:line="240" w:lineRule="auto"/>
              <w:textAlignment w:val="baseline"/>
              <w:rPr>
                <w:rFonts w:ascii="Poppins" w:eastAsia="Times New Roman" w:hAnsi="Poppins" w:cs="Poppins"/>
                <w:sz w:val="20"/>
                <w:szCs w:val="20"/>
                <w:lang w:eastAsia="en-GB"/>
              </w:rPr>
            </w:pPr>
            <w:r w:rsidRPr="007C32CE">
              <w:rPr>
                <w:rFonts w:ascii="Poppins" w:eastAsia="Times New Roman" w:hAnsi="Poppins" w:cs="Poppins"/>
                <w:sz w:val="20"/>
                <w:szCs w:val="20"/>
                <w:lang w:eastAsia="en-GB"/>
              </w:rPr>
              <w:t> </w:t>
            </w:r>
          </w:p>
          <w:p w14:paraId="6F35AB72" w14:textId="77777777" w:rsidR="00F37496" w:rsidRDefault="00F37496" w:rsidP="006A026D">
            <w:pPr>
              <w:spacing w:after="0" w:line="240" w:lineRule="auto"/>
              <w:textAlignment w:val="baseline"/>
              <w:rPr>
                <w:rFonts w:ascii="Poppins" w:eastAsia="Times New Roman" w:hAnsi="Poppins" w:cs="Poppins"/>
                <w:sz w:val="20"/>
                <w:szCs w:val="20"/>
                <w:lang w:eastAsia="en-GB"/>
              </w:rPr>
            </w:pPr>
          </w:p>
          <w:p w14:paraId="52D1C58C" w14:textId="77777777" w:rsidR="00F37496" w:rsidRPr="007C32CE" w:rsidRDefault="00F37496" w:rsidP="006A026D">
            <w:pPr>
              <w:spacing w:after="0" w:line="240" w:lineRule="auto"/>
              <w:textAlignment w:val="baseline"/>
              <w:rPr>
                <w:rFonts w:ascii="Poppins" w:eastAsia="Times New Roman" w:hAnsi="Poppins" w:cs="Poppins"/>
                <w:color w:val="FFBF22"/>
                <w:sz w:val="18"/>
                <w:szCs w:val="18"/>
                <w:lang w:eastAsia="en-GB"/>
              </w:rPr>
            </w:pPr>
          </w:p>
        </w:tc>
      </w:tr>
      <w:tr w:rsidR="00E31863" w:rsidRPr="007C32CE" w14:paraId="1D6622FD" w14:textId="77777777" w:rsidTr="00DA31B0">
        <w:trPr>
          <w:trHeight w:val="30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5B2A4A" w:themeFill="accent2" w:themeFillShade="BF"/>
          </w:tcPr>
          <w:p w14:paraId="38F7C2EE" w14:textId="37D9DD17" w:rsidR="000703F4" w:rsidRPr="000703F4" w:rsidRDefault="0014269C" w:rsidP="00AC00CD">
            <w:pPr>
              <w:spacing w:after="0" w:line="240" w:lineRule="auto"/>
              <w:jc w:val="center"/>
              <w:textAlignment w:val="baseline"/>
              <w:rPr>
                <w:rFonts w:ascii="Poppins" w:eastAsia="Times New Roman" w:hAnsi="Poppins" w:cs="Poppins"/>
                <w:color w:val="FFFFFF" w:themeColor="background1"/>
                <w:sz w:val="20"/>
                <w:szCs w:val="20"/>
                <w:lang w:eastAsia="en-GB"/>
              </w:rPr>
            </w:pPr>
            <w:r>
              <w:rPr>
                <w:rFonts w:ascii="Poppins" w:eastAsia="Times New Roman" w:hAnsi="Poppins" w:cs="Poppins"/>
                <w:color w:val="FFFFFF" w:themeColor="background1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5B2A4A" w:themeFill="accent2" w:themeFillShade="BF"/>
            <w:hideMark/>
          </w:tcPr>
          <w:p w14:paraId="5F0AF34C" w14:textId="3707954F" w:rsidR="00816023" w:rsidRPr="00C922CC" w:rsidRDefault="00816023" w:rsidP="0014269C">
            <w:pPr>
              <w:spacing w:after="0" w:line="240" w:lineRule="auto"/>
              <w:textAlignment w:val="baseline"/>
              <w:rPr>
                <w:rFonts w:ascii="Poppins" w:eastAsia="Times New Roman" w:hAnsi="Poppins" w:cs="Poppins"/>
                <w:color w:val="FFFFFF" w:themeColor="background1"/>
                <w:sz w:val="18"/>
                <w:szCs w:val="18"/>
                <w:lang w:eastAsia="en-GB"/>
              </w:rPr>
            </w:pPr>
            <w:r w:rsidRPr="009F4C09">
              <w:rPr>
                <w:rFonts w:ascii="Poppins" w:eastAsia="Times New Roman" w:hAnsi="Poppins" w:cs="Poppins"/>
                <w:color w:val="FFFFFF" w:themeColor="background1"/>
                <w:sz w:val="20"/>
                <w:szCs w:val="20"/>
                <w:lang w:eastAsia="en-GB"/>
              </w:rPr>
              <w:t>Does this response contain confidential information? If yes, please specify</w:t>
            </w:r>
            <w:r w:rsidR="00F37496">
              <w:rPr>
                <w:rFonts w:ascii="Poppins" w:eastAsia="Times New Roman" w:hAnsi="Poppins" w:cs="Poppins"/>
                <w:color w:val="FFFFFF" w:themeColor="background1"/>
                <w:sz w:val="20"/>
                <w:szCs w:val="20"/>
                <w:lang w:eastAsia="en-GB"/>
              </w:rPr>
              <w:t>:</w:t>
            </w:r>
            <w:r w:rsidRPr="009F4C09">
              <w:rPr>
                <w:rFonts w:ascii="Poppins" w:eastAsia="Times New Roman" w:hAnsi="Poppins" w:cs="Poppins"/>
                <w:color w:val="FFFFFF" w:themeColor="background1"/>
                <w:sz w:val="20"/>
                <w:szCs w:val="20"/>
                <w:lang w:eastAsia="en-GB"/>
              </w:rPr>
              <w:t xml:space="preserve">  </w:t>
            </w:r>
          </w:p>
          <w:p w14:paraId="42249455" w14:textId="77777777" w:rsidR="00816023" w:rsidRPr="009F4C09" w:rsidRDefault="00816023" w:rsidP="006A026D">
            <w:pPr>
              <w:spacing w:after="0" w:line="240" w:lineRule="auto"/>
              <w:ind w:left="131"/>
              <w:textAlignment w:val="baseline"/>
              <w:rPr>
                <w:rFonts w:ascii="Poppins" w:eastAsia="Times New Roman" w:hAnsi="Poppins" w:cs="Poppins"/>
                <w:color w:val="FFFFFF" w:themeColor="background1"/>
                <w:sz w:val="18"/>
                <w:szCs w:val="18"/>
                <w:lang w:eastAsia="en-GB"/>
              </w:rPr>
            </w:pPr>
            <w:r w:rsidRPr="009F4C09">
              <w:rPr>
                <w:rFonts w:ascii="Poppins" w:eastAsia="Times New Roman" w:hAnsi="Poppins" w:cs="Poppins"/>
                <w:color w:val="FFFFFF" w:themeColor="background1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B6609" w14:textId="77777777" w:rsidR="00816023" w:rsidRPr="007C32CE" w:rsidRDefault="00816023" w:rsidP="006A026D">
            <w:pPr>
              <w:spacing w:after="0" w:line="240" w:lineRule="auto"/>
              <w:textAlignment w:val="baseline"/>
              <w:rPr>
                <w:rFonts w:ascii="Poppins" w:eastAsia="Times New Roman" w:hAnsi="Poppins" w:cs="Poppins"/>
                <w:color w:val="FFBF22"/>
                <w:sz w:val="18"/>
                <w:szCs w:val="18"/>
                <w:lang w:eastAsia="en-GB"/>
              </w:rPr>
            </w:pPr>
            <w:r w:rsidRPr="007C32CE">
              <w:rPr>
                <w:rFonts w:ascii="Poppins" w:eastAsia="Times New Roman" w:hAnsi="Poppins" w:cs="Poppins"/>
                <w:sz w:val="20"/>
                <w:szCs w:val="20"/>
                <w:lang w:eastAsia="en-GB"/>
              </w:rPr>
              <w:t> </w:t>
            </w:r>
          </w:p>
        </w:tc>
      </w:tr>
    </w:tbl>
    <w:p w14:paraId="725914D4" w14:textId="77777777" w:rsidR="00816023" w:rsidRDefault="00816023" w:rsidP="00816023">
      <w:pPr>
        <w:pStyle w:val="Default"/>
        <w:spacing w:line="259" w:lineRule="auto"/>
        <w:rPr>
          <w:rFonts w:ascii="Poppins" w:hAnsi="Poppins" w:cs="Poppins"/>
          <w:b/>
          <w:bCs/>
          <w:color w:val="7A3864" w:themeColor="accent2"/>
          <w:sz w:val="28"/>
          <w:szCs w:val="28"/>
        </w:rPr>
      </w:pPr>
    </w:p>
    <w:p w14:paraId="18396503" w14:textId="77777777" w:rsidR="00AF5C2D" w:rsidRDefault="00AF5C2D" w:rsidP="00EE47D4">
      <w:pPr>
        <w:pStyle w:val="Default"/>
        <w:spacing w:line="259" w:lineRule="auto"/>
        <w:jc w:val="both"/>
        <w:rPr>
          <w:rFonts w:ascii="Poppins" w:hAnsi="Poppins" w:cs="Poppins"/>
          <w:b/>
          <w:bCs/>
          <w:color w:val="7A3864" w:themeColor="accent2"/>
          <w:sz w:val="28"/>
          <w:szCs w:val="28"/>
        </w:rPr>
      </w:pPr>
    </w:p>
    <w:p w14:paraId="2F546938" w14:textId="77777777" w:rsidR="00AF5C2D" w:rsidRDefault="00AF5C2D" w:rsidP="00EE47D4">
      <w:pPr>
        <w:pStyle w:val="Default"/>
        <w:spacing w:line="259" w:lineRule="auto"/>
        <w:jc w:val="both"/>
        <w:rPr>
          <w:rFonts w:ascii="Poppins" w:hAnsi="Poppins" w:cs="Poppins"/>
          <w:b/>
          <w:bCs/>
          <w:color w:val="7A3864" w:themeColor="accent2"/>
          <w:sz w:val="28"/>
          <w:szCs w:val="28"/>
        </w:rPr>
      </w:pPr>
    </w:p>
    <w:p w14:paraId="180FF215" w14:textId="77777777" w:rsidR="00AF5C2D" w:rsidRDefault="00AF5C2D" w:rsidP="00EE47D4">
      <w:pPr>
        <w:pStyle w:val="Default"/>
        <w:spacing w:line="259" w:lineRule="auto"/>
        <w:jc w:val="both"/>
        <w:rPr>
          <w:rFonts w:ascii="Poppins" w:hAnsi="Poppins" w:cs="Poppins"/>
          <w:b/>
          <w:bCs/>
          <w:color w:val="7A3864" w:themeColor="accent2"/>
          <w:sz w:val="28"/>
          <w:szCs w:val="28"/>
        </w:rPr>
      </w:pPr>
    </w:p>
    <w:p w14:paraId="21CC95F5" w14:textId="1900B6E4" w:rsidR="00EE47D4" w:rsidRPr="007C32CE" w:rsidRDefault="00EE47D4" w:rsidP="00EE47D4">
      <w:pPr>
        <w:pStyle w:val="Default"/>
        <w:spacing w:line="259" w:lineRule="auto"/>
        <w:jc w:val="both"/>
        <w:rPr>
          <w:rFonts w:ascii="Poppins" w:hAnsi="Poppins" w:cs="Poppins"/>
          <w:b/>
          <w:bCs/>
          <w:color w:val="7A3864" w:themeColor="accent2"/>
          <w:sz w:val="28"/>
          <w:szCs w:val="28"/>
        </w:rPr>
      </w:pPr>
      <w:r>
        <w:rPr>
          <w:rFonts w:ascii="Poppins" w:hAnsi="Poppins" w:cs="Poppins"/>
          <w:b/>
          <w:bCs/>
          <w:color w:val="7A3864" w:themeColor="accent2"/>
          <w:sz w:val="28"/>
          <w:szCs w:val="28"/>
        </w:rPr>
        <w:t>Consultation Questions</w:t>
      </w:r>
    </w:p>
    <w:p w14:paraId="62D8A83F" w14:textId="77777777" w:rsidR="0017506B" w:rsidRPr="007C32CE" w:rsidRDefault="0017506B" w:rsidP="00816023">
      <w:pPr>
        <w:pStyle w:val="BodyText"/>
        <w:rPr>
          <w:rFonts w:ascii="Poppins" w:hAnsi="Poppins" w:cs="Poppins"/>
        </w:rPr>
      </w:pPr>
    </w:p>
    <w:tbl>
      <w:tblPr>
        <w:tblW w:w="9781" w:type="dxa"/>
        <w:tblBorders>
          <w:top w:val="single" w:sz="4" w:space="0" w:color="070E40" w:themeColor="accent4"/>
          <w:left w:val="single" w:sz="4" w:space="0" w:color="070E40" w:themeColor="accent4"/>
          <w:bottom w:val="single" w:sz="4" w:space="0" w:color="070E40" w:themeColor="accent4"/>
          <w:right w:val="single" w:sz="4" w:space="0" w:color="070E40" w:themeColor="accent4"/>
          <w:insideH w:val="single" w:sz="4" w:space="0" w:color="070E40" w:themeColor="accent4"/>
          <w:insideV w:val="single" w:sz="4" w:space="0" w:color="070E40" w:themeColor="accent4"/>
        </w:tblBorders>
        <w:tblLook w:val="04A0" w:firstRow="1" w:lastRow="0" w:firstColumn="1" w:lastColumn="0" w:noHBand="0" w:noVBand="1"/>
      </w:tblPr>
      <w:tblGrid>
        <w:gridCol w:w="1620"/>
        <w:gridCol w:w="8161"/>
      </w:tblGrid>
      <w:tr w:rsidR="00816023" w:rsidRPr="007C32CE" w14:paraId="4790256E" w14:textId="77777777" w:rsidTr="681B66A6">
        <w:trPr>
          <w:trHeight w:val="290"/>
        </w:trPr>
        <w:tc>
          <w:tcPr>
            <w:tcW w:w="1620" w:type="dxa"/>
            <w:shd w:val="clear" w:color="auto" w:fill="5B2A4A" w:themeFill="accent2" w:themeFillShade="BF"/>
            <w:vAlign w:val="center"/>
            <w:hideMark/>
          </w:tcPr>
          <w:p w14:paraId="18486FB6" w14:textId="77777777" w:rsidR="00816023" w:rsidRPr="00014160" w:rsidRDefault="00816023" w:rsidP="006A026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FFFFFF" w:themeColor="background1"/>
                <w:sz w:val="20"/>
                <w:szCs w:val="20"/>
                <w:lang w:eastAsia="en-GB"/>
              </w:rPr>
            </w:pPr>
            <w:r w:rsidRPr="00014160">
              <w:rPr>
                <w:rFonts w:ascii="Poppins" w:eastAsia="Times New Roman" w:hAnsi="Poppins" w:cs="Poppins"/>
                <w:b/>
                <w:bCs/>
                <w:color w:val="FFFFFF" w:themeColor="background1"/>
                <w:sz w:val="20"/>
                <w:szCs w:val="20"/>
                <w:lang w:eastAsia="en-GB"/>
              </w:rPr>
              <w:t>No.</w:t>
            </w:r>
          </w:p>
        </w:tc>
        <w:tc>
          <w:tcPr>
            <w:tcW w:w="8161" w:type="dxa"/>
            <w:shd w:val="clear" w:color="auto" w:fill="5B2A4A" w:themeFill="accent2" w:themeFillShade="BF"/>
            <w:vAlign w:val="center"/>
            <w:hideMark/>
          </w:tcPr>
          <w:p w14:paraId="2DF26818" w14:textId="77777777" w:rsidR="00816023" w:rsidRPr="00014160" w:rsidRDefault="00816023" w:rsidP="006A026D">
            <w:pPr>
              <w:spacing w:after="0" w:line="240" w:lineRule="auto"/>
              <w:rPr>
                <w:rFonts w:ascii="Poppins" w:eastAsia="Times New Roman" w:hAnsi="Poppins" w:cs="Poppins"/>
                <w:b/>
                <w:bCs/>
                <w:color w:val="FFFFFF" w:themeColor="background1"/>
                <w:sz w:val="20"/>
                <w:szCs w:val="20"/>
                <w:lang w:eastAsia="en-GB"/>
              </w:rPr>
            </w:pPr>
            <w:r w:rsidRPr="00014160">
              <w:rPr>
                <w:rFonts w:ascii="Poppins" w:eastAsia="Times New Roman" w:hAnsi="Poppins" w:cs="Poppins"/>
                <w:b/>
                <w:bCs/>
                <w:color w:val="FFFFFF" w:themeColor="background1"/>
                <w:sz w:val="20"/>
                <w:szCs w:val="20"/>
                <w:lang w:eastAsia="en-GB"/>
              </w:rPr>
              <w:t>Question</w:t>
            </w:r>
          </w:p>
        </w:tc>
      </w:tr>
      <w:tr w:rsidR="00816023" w:rsidRPr="007C32CE" w14:paraId="3F8ABF4A" w14:textId="77777777" w:rsidTr="681B66A6">
        <w:trPr>
          <w:trHeight w:val="1008"/>
        </w:trPr>
        <w:tc>
          <w:tcPr>
            <w:tcW w:w="1620" w:type="dxa"/>
            <w:vMerge w:val="restart"/>
            <w:shd w:val="clear" w:color="auto" w:fill="FFFFFF" w:themeFill="background1"/>
            <w:vAlign w:val="center"/>
            <w:hideMark/>
          </w:tcPr>
          <w:p w14:paraId="7FF8B616" w14:textId="2DB38811" w:rsidR="00816023" w:rsidRPr="007C32CE" w:rsidRDefault="00B9309A" w:rsidP="006A026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8161" w:type="dxa"/>
            <w:shd w:val="clear" w:color="auto" w:fill="F2F2F2" w:themeFill="background1" w:themeFillShade="F2"/>
            <w:hideMark/>
          </w:tcPr>
          <w:p w14:paraId="036E74FD" w14:textId="5518E99D" w:rsidR="00816023" w:rsidRPr="007C32CE" w:rsidRDefault="00816023" w:rsidP="006A026D">
            <w:pPr>
              <w:spacing w:after="0" w:line="240" w:lineRule="auto"/>
              <w:jc w:val="both"/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en-GB"/>
              </w:rPr>
            </w:pPr>
            <w:r w:rsidRPr="639B62C7">
              <w:rPr>
                <w:rFonts w:ascii="Poppins" w:eastAsia="Times New Roman" w:hAnsi="Poppins" w:cs="Poppins"/>
                <w:color w:val="000000" w:themeColor="text1"/>
                <w:sz w:val="20"/>
                <w:szCs w:val="20"/>
                <w:lang w:eastAsia="en-GB"/>
              </w:rPr>
              <w:t>Please provide any specific comments relating to the proposed Provider Eligibility</w:t>
            </w:r>
            <w:r w:rsidR="3FD9D968" w:rsidRPr="639B62C7">
              <w:rPr>
                <w:rFonts w:ascii="Poppins" w:eastAsia="Times New Roman" w:hAnsi="Poppins" w:cs="Poppins"/>
                <w:color w:val="000000" w:themeColor="text1"/>
                <w:sz w:val="20"/>
                <w:szCs w:val="20"/>
                <w:lang w:eastAsia="en-GB"/>
              </w:rPr>
              <w:t>,</w:t>
            </w:r>
            <w:r w:rsidRPr="639B62C7">
              <w:rPr>
                <w:rFonts w:ascii="Poppins" w:eastAsia="Times New Roman" w:hAnsi="Poppins" w:cs="Poppins"/>
                <w:color w:val="000000" w:themeColor="text1"/>
                <w:sz w:val="20"/>
                <w:szCs w:val="20"/>
                <w:lang w:eastAsia="en-GB"/>
              </w:rPr>
              <w:t xml:space="preserve"> Registration and Prequalification process for the </w:t>
            </w:r>
            <w:r w:rsidR="00925B01">
              <w:rPr>
                <w:rFonts w:ascii="Poppins" w:eastAsia="Times New Roman" w:hAnsi="Poppins" w:cs="Poppins"/>
                <w:color w:val="000000" w:themeColor="text1"/>
                <w:sz w:val="20"/>
                <w:szCs w:val="20"/>
                <w:lang w:eastAsia="en-GB"/>
              </w:rPr>
              <w:t>Slow</w:t>
            </w:r>
            <w:r w:rsidRPr="639B62C7">
              <w:rPr>
                <w:rFonts w:ascii="Poppins" w:eastAsia="Times New Roman" w:hAnsi="Poppins" w:cs="Poppins"/>
                <w:color w:val="000000" w:themeColor="text1"/>
                <w:sz w:val="20"/>
                <w:szCs w:val="20"/>
                <w:lang w:eastAsia="en-GB"/>
              </w:rPr>
              <w:t xml:space="preserve"> Reserve service.</w:t>
            </w:r>
          </w:p>
        </w:tc>
      </w:tr>
      <w:tr w:rsidR="00816023" w:rsidRPr="007C32CE" w14:paraId="273894DC" w14:textId="77777777" w:rsidTr="681B66A6">
        <w:trPr>
          <w:trHeight w:val="1008"/>
        </w:trPr>
        <w:tc>
          <w:tcPr>
            <w:tcW w:w="1620" w:type="dxa"/>
            <w:vMerge/>
            <w:vAlign w:val="center"/>
          </w:tcPr>
          <w:p w14:paraId="48D94842" w14:textId="77777777" w:rsidR="00816023" w:rsidRPr="007C32CE" w:rsidRDefault="00816023" w:rsidP="006A026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161" w:type="dxa"/>
            <w:shd w:val="clear" w:color="auto" w:fill="auto"/>
          </w:tcPr>
          <w:p w14:paraId="52B5E5AA" w14:textId="77777777" w:rsidR="00816023" w:rsidRPr="007C32CE" w:rsidRDefault="00816023" w:rsidP="006A026D">
            <w:pPr>
              <w:spacing w:after="0" w:line="240" w:lineRule="auto"/>
              <w:jc w:val="both"/>
              <w:rPr>
                <w:rFonts w:ascii="Poppins" w:eastAsia="Times New Roman" w:hAnsi="Poppins" w:cs="Poppins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C32CE">
              <w:rPr>
                <w:rFonts w:ascii="Poppins" w:eastAsia="Times New Roman" w:hAnsi="Poppins" w:cs="Poppins"/>
                <w:b/>
                <w:bCs/>
                <w:color w:val="000000"/>
                <w:sz w:val="20"/>
                <w:szCs w:val="20"/>
                <w:lang w:eastAsia="en-GB"/>
              </w:rPr>
              <w:t>Answer:</w:t>
            </w:r>
          </w:p>
        </w:tc>
      </w:tr>
      <w:tr w:rsidR="00816023" w:rsidRPr="007C32CE" w14:paraId="03AA5698" w14:textId="77777777" w:rsidTr="681B66A6">
        <w:trPr>
          <w:trHeight w:val="795"/>
        </w:trPr>
        <w:tc>
          <w:tcPr>
            <w:tcW w:w="1620" w:type="dxa"/>
            <w:vMerge w:val="restart"/>
            <w:shd w:val="clear" w:color="auto" w:fill="FFFFFF" w:themeFill="background1"/>
            <w:vAlign w:val="center"/>
            <w:hideMark/>
          </w:tcPr>
          <w:p w14:paraId="40B37731" w14:textId="1A86CAE6" w:rsidR="00816023" w:rsidRPr="007C32CE" w:rsidRDefault="00B9309A" w:rsidP="006A026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8161" w:type="dxa"/>
            <w:shd w:val="clear" w:color="auto" w:fill="F2F2F2" w:themeFill="background1" w:themeFillShade="F2"/>
            <w:hideMark/>
          </w:tcPr>
          <w:p w14:paraId="3FF06047" w14:textId="42D96E50" w:rsidR="00816023" w:rsidRPr="007C32CE" w:rsidRDefault="00816023" w:rsidP="006A026D">
            <w:pPr>
              <w:spacing w:after="0" w:line="240" w:lineRule="auto"/>
              <w:jc w:val="both"/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en-GB"/>
              </w:rPr>
            </w:pPr>
            <w:r w:rsidRPr="007C32CE"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en-GB"/>
              </w:rPr>
              <w:t xml:space="preserve">Please provide any specific comments relating to the proposed Service Utilisation &amp; Dispatch Mechanism for </w:t>
            </w:r>
            <w:r w:rsidR="00841299"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en-GB"/>
              </w:rPr>
              <w:t>the Slow Reserve</w:t>
            </w:r>
            <w:r w:rsidRPr="007C32CE"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en-GB"/>
              </w:rPr>
              <w:t xml:space="preserve"> service.</w:t>
            </w:r>
          </w:p>
        </w:tc>
      </w:tr>
      <w:tr w:rsidR="00816023" w:rsidRPr="007C32CE" w14:paraId="7047D944" w14:textId="77777777" w:rsidTr="681B66A6">
        <w:trPr>
          <w:trHeight w:val="1008"/>
        </w:trPr>
        <w:tc>
          <w:tcPr>
            <w:tcW w:w="1620" w:type="dxa"/>
            <w:vMerge/>
            <w:vAlign w:val="center"/>
          </w:tcPr>
          <w:p w14:paraId="38C8ADAE" w14:textId="77777777" w:rsidR="00816023" w:rsidRPr="007C32CE" w:rsidRDefault="00816023" w:rsidP="006A026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161" w:type="dxa"/>
            <w:shd w:val="clear" w:color="auto" w:fill="auto"/>
          </w:tcPr>
          <w:p w14:paraId="05BBC95A" w14:textId="77777777" w:rsidR="00816023" w:rsidRPr="007C32CE" w:rsidRDefault="00816023" w:rsidP="006A026D">
            <w:pPr>
              <w:spacing w:after="0" w:line="240" w:lineRule="auto"/>
              <w:jc w:val="both"/>
              <w:rPr>
                <w:rFonts w:ascii="Poppins" w:eastAsia="Times New Roman" w:hAnsi="Poppins" w:cs="Poppins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C32CE">
              <w:rPr>
                <w:rFonts w:ascii="Poppins" w:eastAsia="Times New Roman" w:hAnsi="Poppins" w:cs="Poppins"/>
                <w:b/>
                <w:bCs/>
                <w:color w:val="000000"/>
                <w:sz w:val="20"/>
                <w:szCs w:val="20"/>
                <w:lang w:eastAsia="en-GB"/>
              </w:rPr>
              <w:t>Answer:</w:t>
            </w:r>
          </w:p>
          <w:p w14:paraId="10282CB5" w14:textId="77777777" w:rsidR="00816023" w:rsidRPr="007C32CE" w:rsidRDefault="00816023" w:rsidP="006A026D">
            <w:pPr>
              <w:spacing w:after="0" w:line="240" w:lineRule="auto"/>
              <w:jc w:val="both"/>
              <w:rPr>
                <w:rFonts w:ascii="Poppins" w:eastAsia="Times New Roman" w:hAnsi="Poppins" w:cs="Poppins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816023" w:rsidRPr="007C32CE" w14:paraId="3465F676" w14:textId="77777777" w:rsidTr="681B66A6">
        <w:trPr>
          <w:trHeight w:val="1008"/>
        </w:trPr>
        <w:tc>
          <w:tcPr>
            <w:tcW w:w="1620" w:type="dxa"/>
            <w:vMerge w:val="restart"/>
            <w:shd w:val="clear" w:color="auto" w:fill="FFFFFF" w:themeFill="background1"/>
            <w:vAlign w:val="center"/>
            <w:hideMark/>
          </w:tcPr>
          <w:p w14:paraId="0F670AC7" w14:textId="0C7A3030" w:rsidR="00816023" w:rsidRPr="007C32CE" w:rsidRDefault="00B9309A" w:rsidP="006A026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8161" w:type="dxa"/>
            <w:shd w:val="clear" w:color="auto" w:fill="F2F2F2" w:themeFill="background1" w:themeFillShade="F2"/>
            <w:hideMark/>
          </w:tcPr>
          <w:p w14:paraId="7F153E8B" w14:textId="524F2C51" w:rsidR="00816023" w:rsidRPr="007C32CE" w:rsidRDefault="00816023" w:rsidP="006A026D">
            <w:pPr>
              <w:spacing w:after="0" w:line="240" w:lineRule="auto"/>
              <w:jc w:val="both"/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en-GB"/>
              </w:rPr>
            </w:pPr>
            <w:r w:rsidRPr="56317F7F">
              <w:rPr>
                <w:rFonts w:ascii="Poppins" w:eastAsia="Times New Roman" w:hAnsi="Poppins" w:cs="Poppins"/>
                <w:color w:val="000000" w:themeColor="text1"/>
                <w:sz w:val="20"/>
                <w:szCs w:val="20"/>
                <w:lang w:eastAsia="en-GB"/>
              </w:rPr>
              <w:t xml:space="preserve">Please provide any specific comments relating to the proposed </w:t>
            </w:r>
            <w:r w:rsidR="000029B6" w:rsidRPr="56317F7F">
              <w:rPr>
                <w:rFonts w:ascii="Poppins" w:eastAsia="Times New Roman" w:hAnsi="Poppins" w:cs="Poppins"/>
                <w:color w:val="000000" w:themeColor="text1"/>
                <w:sz w:val="20"/>
                <w:szCs w:val="20"/>
                <w:lang w:eastAsia="en-GB"/>
              </w:rPr>
              <w:t>Slow</w:t>
            </w:r>
            <w:r w:rsidRPr="56317F7F">
              <w:rPr>
                <w:rFonts w:ascii="Poppins" w:eastAsia="Times New Roman" w:hAnsi="Poppins" w:cs="Poppins"/>
                <w:color w:val="000000" w:themeColor="text1"/>
                <w:sz w:val="20"/>
                <w:szCs w:val="20"/>
                <w:lang w:eastAsia="en-GB"/>
              </w:rPr>
              <w:t xml:space="preserve"> Reserve Service Design Parameters including </w:t>
            </w:r>
            <w:r w:rsidR="004837BA">
              <w:rPr>
                <w:rFonts w:ascii="Poppins" w:eastAsia="Times New Roman" w:hAnsi="Poppins" w:cs="Poppins"/>
                <w:color w:val="000000" w:themeColor="text1"/>
                <w:sz w:val="20"/>
                <w:szCs w:val="20"/>
                <w:lang w:eastAsia="en-GB"/>
              </w:rPr>
              <w:t>rules for Ramping</w:t>
            </w:r>
            <w:r w:rsidRPr="0083070E">
              <w:rPr>
                <w:rFonts w:ascii="Poppins" w:eastAsia="Times New Roman" w:hAnsi="Poppins" w:cs="Poppins"/>
                <w:sz w:val="20"/>
                <w:szCs w:val="20"/>
                <w:lang w:eastAsia="en-GB"/>
              </w:rPr>
              <w:t>, Time to Full Delivery, Cease Time, Activation Periods, Recovery Period,</w:t>
            </w:r>
            <w:r w:rsidR="00902D62">
              <w:rPr>
                <w:rFonts w:ascii="Poppins" w:eastAsia="Times New Roman" w:hAnsi="Poppins" w:cs="Poppins"/>
                <w:color w:val="000000" w:themeColor="text1"/>
                <w:sz w:val="20"/>
                <w:szCs w:val="20"/>
                <w:lang w:eastAsia="en-GB"/>
              </w:rPr>
              <w:t xml:space="preserve"> and </w:t>
            </w:r>
            <w:r w:rsidRPr="56317F7F">
              <w:rPr>
                <w:rFonts w:ascii="Poppins" w:eastAsia="Times New Roman" w:hAnsi="Poppins" w:cs="Poppins"/>
                <w:color w:val="000000" w:themeColor="text1"/>
                <w:sz w:val="20"/>
                <w:szCs w:val="20"/>
                <w:lang w:eastAsia="en-GB"/>
              </w:rPr>
              <w:t xml:space="preserve">Ramp </w:t>
            </w:r>
            <w:r w:rsidR="002F67BD">
              <w:rPr>
                <w:rFonts w:ascii="Poppins" w:eastAsia="Times New Roman" w:hAnsi="Poppins" w:cs="Poppins"/>
                <w:color w:val="000000" w:themeColor="text1"/>
                <w:sz w:val="20"/>
                <w:szCs w:val="20"/>
                <w:lang w:eastAsia="en-GB"/>
              </w:rPr>
              <w:t>R</w:t>
            </w:r>
            <w:r w:rsidRPr="56317F7F">
              <w:rPr>
                <w:rFonts w:ascii="Poppins" w:eastAsia="Times New Roman" w:hAnsi="Poppins" w:cs="Poppins"/>
                <w:color w:val="000000" w:themeColor="text1"/>
                <w:sz w:val="20"/>
                <w:szCs w:val="20"/>
                <w:lang w:eastAsia="en-GB"/>
              </w:rPr>
              <w:t>ates for Baselines for energy limited assets.</w:t>
            </w:r>
          </w:p>
          <w:p w14:paraId="6D0D5AEC" w14:textId="77777777" w:rsidR="00816023" w:rsidRPr="007C32CE" w:rsidRDefault="00816023" w:rsidP="006A026D">
            <w:pPr>
              <w:spacing w:after="0" w:line="240" w:lineRule="auto"/>
              <w:jc w:val="both"/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en-GB"/>
              </w:rPr>
            </w:pPr>
          </w:p>
        </w:tc>
      </w:tr>
      <w:tr w:rsidR="00816023" w:rsidRPr="007C32CE" w14:paraId="23BF2875" w14:textId="77777777" w:rsidTr="681B66A6">
        <w:trPr>
          <w:trHeight w:val="1008"/>
        </w:trPr>
        <w:tc>
          <w:tcPr>
            <w:tcW w:w="1620" w:type="dxa"/>
            <w:vMerge/>
            <w:vAlign w:val="center"/>
          </w:tcPr>
          <w:p w14:paraId="46ACE7E8" w14:textId="77777777" w:rsidR="00816023" w:rsidRPr="007C32CE" w:rsidRDefault="00816023" w:rsidP="006A026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161" w:type="dxa"/>
            <w:shd w:val="clear" w:color="auto" w:fill="auto"/>
          </w:tcPr>
          <w:p w14:paraId="72497D5B" w14:textId="77777777" w:rsidR="00816023" w:rsidRPr="007C32CE" w:rsidRDefault="00816023" w:rsidP="006A026D">
            <w:pPr>
              <w:spacing w:after="0" w:line="240" w:lineRule="auto"/>
              <w:rPr>
                <w:rFonts w:ascii="Poppins" w:eastAsia="Times New Roman" w:hAnsi="Poppins" w:cs="Poppins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C32CE">
              <w:rPr>
                <w:rFonts w:ascii="Poppins" w:eastAsia="Times New Roman" w:hAnsi="Poppins" w:cs="Poppins"/>
                <w:b/>
                <w:bCs/>
                <w:color w:val="000000"/>
                <w:sz w:val="20"/>
                <w:szCs w:val="20"/>
                <w:lang w:eastAsia="en-GB"/>
              </w:rPr>
              <w:t>Answer:</w:t>
            </w:r>
          </w:p>
          <w:p w14:paraId="085AF03E" w14:textId="77777777" w:rsidR="00816023" w:rsidRPr="007C32CE" w:rsidRDefault="00816023" w:rsidP="006A026D">
            <w:pPr>
              <w:spacing w:after="0" w:line="240" w:lineRule="auto"/>
              <w:rPr>
                <w:rFonts w:ascii="Poppins" w:eastAsia="Times New Roman" w:hAnsi="Poppins" w:cs="Poppins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816023" w:rsidRPr="007C32CE" w14:paraId="106F7B57" w14:textId="77777777" w:rsidTr="681B66A6">
        <w:trPr>
          <w:trHeight w:val="580"/>
        </w:trPr>
        <w:tc>
          <w:tcPr>
            <w:tcW w:w="1620" w:type="dxa"/>
            <w:vMerge w:val="restart"/>
            <w:shd w:val="clear" w:color="auto" w:fill="FFFFFF" w:themeFill="background1"/>
            <w:vAlign w:val="center"/>
            <w:hideMark/>
          </w:tcPr>
          <w:p w14:paraId="777FD13D" w14:textId="14975727" w:rsidR="00816023" w:rsidRPr="007C32CE" w:rsidRDefault="006D6D24" w:rsidP="006A026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8161" w:type="dxa"/>
            <w:shd w:val="clear" w:color="auto" w:fill="F2F2F2" w:themeFill="background1" w:themeFillShade="F2"/>
            <w:hideMark/>
          </w:tcPr>
          <w:p w14:paraId="7D8B0EF6" w14:textId="3C8242BB" w:rsidR="00816023" w:rsidRPr="007C32CE" w:rsidRDefault="00816023" w:rsidP="006A026D">
            <w:pPr>
              <w:spacing w:after="0" w:line="240" w:lineRule="auto"/>
              <w:jc w:val="both"/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en-GB"/>
              </w:rPr>
            </w:pPr>
            <w:r w:rsidRPr="1D7D2BDD">
              <w:rPr>
                <w:rFonts w:ascii="Poppins" w:eastAsia="Times New Roman" w:hAnsi="Poppins" w:cs="Poppins"/>
                <w:color w:val="000000" w:themeColor="text1"/>
                <w:sz w:val="20"/>
                <w:szCs w:val="20"/>
                <w:lang w:eastAsia="en-GB"/>
              </w:rPr>
              <w:t xml:space="preserve">Please provide any specific comments relating to the proposed </w:t>
            </w:r>
            <w:r w:rsidR="00F701E2" w:rsidRPr="1D7D2BDD">
              <w:rPr>
                <w:rFonts w:ascii="Poppins" w:eastAsia="Times New Roman" w:hAnsi="Poppins" w:cs="Poppins"/>
                <w:color w:val="000000" w:themeColor="text1"/>
                <w:sz w:val="20"/>
                <w:szCs w:val="20"/>
                <w:lang w:eastAsia="en-GB"/>
              </w:rPr>
              <w:t>Slow</w:t>
            </w:r>
            <w:r w:rsidRPr="1D7D2BDD">
              <w:rPr>
                <w:rFonts w:ascii="Poppins" w:eastAsia="Times New Roman" w:hAnsi="Poppins" w:cs="Poppins"/>
                <w:color w:val="000000" w:themeColor="text1"/>
                <w:sz w:val="20"/>
                <w:szCs w:val="20"/>
                <w:lang w:eastAsia="en-GB"/>
              </w:rPr>
              <w:t xml:space="preserve"> Reserve Metering including Operational Metering and Performance Metering.</w:t>
            </w:r>
          </w:p>
          <w:p w14:paraId="5AC9F2AB" w14:textId="77777777" w:rsidR="00816023" w:rsidRPr="007C32CE" w:rsidRDefault="00816023" w:rsidP="006A026D">
            <w:pPr>
              <w:spacing w:after="0" w:line="240" w:lineRule="auto"/>
              <w:jc w:val="both"/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en-GB"/>
              </w:rPr>
            </w:pPr>
          </w:p>
        </w:tc>
      </w:tr>
      <w:tr w:rsidR="00816023" w:rsidRPr="007C32CE" w14:paraId="05B9B28F" w14:textId="77777777" w:rsidTr="681B66A6">
        <w:trPr>
          <w:trHeight w:val="580"/>
        </w:trPr>
        <w:tc>
          <w:tcPr>
            <w:tcW w:w="1620" w:type="dxa"/>
            <w:vMerge/>
            <w:vAlign w:val="center"/>
          </w:tcPr>
          <w:p w14:paraId="1FDB7DB1" w14:textId="77777777" w:rsidR="00816023" w:rsidRPr="007C32CE" w:rsidRDefault="00816023" w:rsidP="006A026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161" w:type="dxa"/>
            <w:shd w:val="clear" w:color="auto" w:fill="auto"/>
          </w:tcPr>
          <w:p w14:paraId="4271B4E9" w14:textId="77777777" w:rsidR="00816023" w:rsidRPr="007C32CE" w:rsidRDefault="00816023" w:rsidP="006A026D">
            <w:pPr>
              <w:spacing w:after="0" w:line="240" w:lineRule="auto"/>
              <w:jc w:val="both"/>
              <w:rPr>
                <w:rFonts w:ascii="Poppins" w:eastAsia="Times New Roman" w:hAnsi="Poppins" w:cs="Poppins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C32CE">
              <w:rPr>
                <w:rFonts w:ascii="Poppins" w:eastAsia="Times New Roman" w:hAnsi="Poppins" w:cs="Poppins"/>
                <w:b/>
                <w:bCs/>
                <w:color w:val="000000"/>
                <w:sz w:val="20"/>
                <w:szCs w:val="20"/>
                <w:lang w:eastAsia="en-GB"/>
              </w:rPr>
              <w:t>Answer:</w:t>
            </w:r>
          </w:p>
          <w:p w14:paraId="1F361EAC" w14:textId="77777777" w:rsidR="00816023" w:rsidRPr="007C32CE" w:rsidRDefault="00816023" w:rsidP="006A026D">
            <w:pPr>
              <w:spacing w:after="0" w:line="240" w:lineRule="auto"/>
              <w:jc w:val="both"/>
              <w:rPr>
                <w:rFonts w:ascii="Poppins" w:eastAsia="Times New Roman" w:hAnsi="Poppins" w:cs="Poppins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  <w:p w14:paraId="7A435FA8" w14:textId="77777777" w:rsidR="00816023" w:rsidRPr="007C32CE" w:rsidRDefault="00816023" w:rsidP="006A026D">
            <w:pPr>
              <w:spacing w:after="0" w:line="240" w:lineRule="auto"/>
              <w:jc w:val="both"/>
              <w:rPr>
                <w:rFonts w:ascii="Poppins" w:eastAsia="Times New Roman" w:hAnsi="Poppins" w:cs="Poppins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816023" w:rsidRPr="007C32CE" w14:paraId="1C68089B" w14:textId="77777777" w:rsidTr="681B66A6">
        <w:trPr>
          <w:trHeight w:val="870"/>
        </w:trPr>
        <w:tc>
          <w:tcPr>
            <w:tcW w:w="1620" w:type="dxa"/>
            <w:vMerge w:val="restart"/>
            <w:shd w:val="clear" w:color="auto" w:fill="FFFFFF" w:themeFill="background1"/>
            <w:vAlign w:val="center"/>
            <w:hideMark/>
          </w:tcPr>
          <w:p w14:paraId="4003DB9C" w14:textId="036998E6" w:rsidR="00816023" w:rsidRPr="007C32CE" w:rsidRDefault="006D6D24" w:rsidP="006A026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8161" w:type="dxa"/>
            <w:shd w:val="clear" w:color="auto" w:fill="F2F2F2" w:themeFill="background1" w:themeFillShade="F2"/>
            <w:hideMark/>
          </w:tcPr>
          <w:p w14:paraId="6F0CCA55" w14:textId="2878C0CE" w:rsidR="00816023" w:rsidRPr="007C32CE" w:rsidRDefault="00816023" w:rsidP="006A026D">
            <w:pPr>
              <w:spacing w:after="0" w:line="240" w:lineRule="auto"/>
              <w:jc w:val="both"/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en-GB"/>
              </w:rPr>
            </w:pPr>
            <w:r w:rsidRPr="007C32CE"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en-GB"/>
              </w:rPr>
              <w:t xml:space="preserve">Please provide any specific comments relating to the proposed </w:t>
            </w:r>
            <w:r w:rsidR="00F701E2"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en-GB"/>
              </w:rPr>
              <w:t>Slow</w:t>
            </w:r>
            <w:r w:rsidRPr="007C32CE"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en-GB"/>
              </w:rPr>
              <w:t xml:space="preserve"> Reserve Provider Availability, including Baselining, Energy Requirements, </w:t>
            </w:r>
            <w:r w:rsidR="00C120DF" w:rsidRPr="007C32CE"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en-GB"/>
              </w:rPr>
              <w:t>Crossovers</w:t>
            </w:r>
            <w:r w:rsidRPr="007C32CE"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en-GB"/>
              </w:rPr>
              <w:t>, Aggregation and Availability Declarations.</w:t>
            </w:r>
          </w:p>
          <w:p w14:paraId="58BB16D7" w14:textId="77777777" w:rsidR="00816023" w:rsidRPr="007C32CE" w:rsidRDefault="00816023" w:rsidP="006A026D">
            <w:pPr>
              <w:spacing w:after="0" w:line="240" w:lineRule="auto"/>
              <w:jc w:val="both"/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en-GB"/>
              </w:rPr>
            </w:pPr>
          </w:p>
        </w:tc>
      </w:tr>
      <w:tr w:rsidR="00816023" w:rsidRPr="007C32CE" w14:paraId="4D613F1B" w14:textId="77777777" w:rsidTr="681B66A6">
        <w:trPr>
          <w:trHeight w:val="870"/>
        </w:trPr>
        <w:tc>
          <w:tcPr>
            <w:tcW w:w="1620" w:type="dxa"/>
            <w:vMerge/>
            <w:vAlign w:val="center"/>
          </w:tcPr>
          <w:p w14:paraId="5E1ED542" w14:textId="77777777" w:rsidR="00816023" w:rsidRPr="007C32CE" w:rsidRDefault="00816023" w:rsidP="006A026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161" w:type="dxa"/>
            <w:shd w:val="clear" w:color="auto" w:fill="auto"/>
          </w:tcPr>
          <w:p w14:paraId="5FE83298" w14:textId="77777777" w:rsidR="00816023" w:rsidRPr="007C32CE" w:rsidRDefault="00816023" w:rsidP="006A026D">
            <w:pPr>
              <w:spacing w:after="0" w:line="240" w:lineRule="auto"/>
              <w:jc w:val="both"/>
              <w:rPr>
                <w:rFonts w:ascii="Poppins" w:eastAsia="Times New Roman" w:hAnsi="Poppins" w:cs="Poppins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C32CE">
              <w:rPr>
                <w:rFonts w:ascii="Poppins" w:eastAsia="Times New Roman" w:hAnsi="Poppins" w:cs="Poppins"/>
                <w:b/>
                <w:bCs/>
                <w:color w:val="000000"/>
                <w:sz w:val="20"/>
                <w:szCs w:val="20"/>
                <w:lang w:eastAsia="en-GB"/>
              </w:rPr>
              <w:t>Answer:</w:t>
            </w:r>
          </w:p>
          <w:p w14:paraId="69E9E774" w14:textId="77777777" w:rsidR="00816023" w:rsidRPr="007C32CE" w:rsidRDefault="00816023" w:rsidP="006A026D">
            <w:pPr>
              <w:spacing w:after="0" w:line="240" w:lineRule="auto"/>
              <w:jc w:val="both"/>
              <w:rPr>
                <w:rFonts w:ascii="Poppins" w:eastAsia="Times New Roman" w:hAnsi="Poppins" w:cs="Poppins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816023" w:rsidRPr="007C32CE" w14:paraId="4A64F7CB" w14:textId="77777777" w:rsidTr="681B66A6">
        <w:trPr>
          <w:trHeight w:val="780"/>
        </w:trPr>
        <w:tc>
          <w:tcPr>
            <w:tcW w:w="1620" w:type="dxa"/>
            <w:vMerge w:val="restart"/>
            <w:shd w:val="clear" w:color="auto" w:fill="FFFFFF" w:themeFill="background1"/>
            <w:vAlign w:val="center"/>
            <w:hideMark/>
          </w:tcPr>
          <w:p w14:paraId="26BED337" w14:textId="2D639716" w:rsidR="00816023" w:rsidRPr="007C32CE" w:rsidRDefault="00F71773" w:rsidP="006A026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8161" w:type="dxa"/>
            <w:shd w:val="clear" w:color="auto" w:fill="F2F2F2" w:themeFill="background1" w:themeFillShade="F2"/>
            <w:hideMark/>
          </w:tcPr>
          <w:p w14:paraId="01B9A7BF" w14:textId="673FDCD9" w:rsidR="00816023" w:rsidRPr="007C32CE" w:rsidRDefault="00816023" w:rsidP="006A026D">
            <w:pPr>
              <w:spacing w:after="0" w:line="240" w:lineRule="auto"/>
              <w:jc w:val="both"/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en-GB"/>
              </w:rPr>
            </w:pPr>
            <w:r w:rsidRPr="007C32CE"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en-GB"/>
              </w:rPr>
              <w:t xml:space="preserve">Please provide any specific comments relating to the proposed </w:t>
            </w:r>
            <w:r w:rsidR="00F701E2"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en-GB"/>
              </w:rPr>
              <w:t>Slow</w:t>
            </w:r>
            <w:r w:rsidRPr="007C32CE"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en-GB"/>
              </w:rPr>
              <w:t xml:space="preserve"> Reserve Delivery Assessment including Settlement, ABSVD and Performance Monitoring.</w:t>
            </w:r>
          </w:p>
        </w:tc>
      </w:tr>
      <w:tr w:rsidR="00816023" w:rsidRPr="007C32CE" w14:paraId="41EEF0CA" w14:textId="77777777" w:rsidTr="681B66A6">
        <w:trPr>
          <w:trHeight w:val="870"/>
        </w:trPr>
        <w:tc>
          <w:tcPr>
            <w:tcW w:w="1620" w:type="dxa"/>
            <w:vMerge/>
            <w:vAlign w:val="center"/>
          </w:tcPr>
          <w:p w14:paraId="1E830370" w14:textId="77777777" w:rsidR="00816023" w:rsidRPr="007C32CE" w:rsidRDefault="00816023" w:rsidP="006A026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161" w:type="dxa"/>
            <w:shd w:val="clear" w:color="auto" w:fill="auto"/>
          </w:tcPr>
          <w:p w14:paraId="23279E41" w14:textId="77777777" w:rsidR="00816023" w:rsidRPr="007C32CE" w:rsidRDefault="00816023" w:rsidP="006A026D">
            <w:pPr>
              <w:spacing w:after="0" w:line="240" w:lineRule="auto"/>
              <w:jc w:val="both"/>
              <w:rPr>
                <w:rFonts w:ascii="Poppins" w:eastAsia="Times New Roman" w:hAnsi="Poppins" w:cs="Poppins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C32CE">
              <w:rPr>
                <w:rFonts w:ascii="Poppins" w:eastAsia="Times New Roman" w:hAnsi="Poppins" w:cs="Poppins"/>
                <w:b/>
                <w:bCs/>
                <w:color w:val="000000"/>
                <w:sz w:val="20"/>
                <w:szCs w:val="20"/>
                <w:lang w:eastAsia="en-GB"/>
              </w:rPr>
              <w:t>Answer:</w:t>
            </w:r>
          </w:p>
        </w:tc>
      </w:tr>
      <w:tr w:rsidR="00816023" w:rsidRPr="007C32CE" w14:paraId="7F15DC98" w14:textId="77777777" w:rsidTr="681B66A6">
        <w:trPr>
          <w:trHeight w:val="870"/>
        </w:trPr>
        <w:tc>
          <w:tcPr>
            <w:tcW w:w="1620" w:type="dxa"/>
            <w:vMerge w:val="restart"/>
            <w:shd w:val="clear" w:color="auto" w:fill="FFFFFF" w:themeFill="background1"/>
            <w:vAlign w:val="center"/>
            <w:hideMark/>
          </w:tcPr>
          <w:p w14:paraId="069852AC" w14:textId="0D961101" w:rsidR="00816023" w:rsidRPr="007C32CE" w:rsidRDefault="00DC1C84" w:rsidP="006A026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8161" w:type="dxa"/>
            <w:shd w:val="clear" w:color="auto" w:fill="F2F2F2" w:themeFill="background1" w:themeFillShade="F2"/>
            <w:hideMark/>
          </w:tcPr>
          <w:p w14:paraId="1CA8496F" w14:textId="1230226D" w:rsidR="00816023" w:rsidRPr="007C32CE" w:rsidRDefault="00816023" w:rsidP="006A026D">
            <w:pPr>
              <w:spacing w:after="0" w:line="240" w:lineRule="auto"/>
              <w:jc w:val="both"/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en-GB"/>
              </w:rPr>
            </w:pPr>
            <w:r w:rsidRPr="7326233D">
              <w:rPr>
                <w:rFonts w:ascii="Poppins" w:eastAsia="Times New Roman" w:hAnsi="Poppins" w:cs="Poppins"/>
                <w:color w:val="000000" w:themeColor="text1"/>
                <w:sz w:val="20"/>
                <w:szCs w:val="20"/>
                <w:lang w:eastAsia="en-GB"/>
              </w:rPr>
              <w:t xml:space="preserve">Please provide any specific comments relating to the proposed Procurement Approach including Maximum Bid Size, </w:t>
            </w:r>
            <w:r w:rsidR="72A08B05" w:rsidRPr="681B66A6">
              <w:rPr>
                <w:rFonts w:ascii="Poppins" w:eastAsia="Times New Roman" w:hAnsi="Poppins" w:cs="Poppins"/>
                <w:color w:val="000000" w:themeColor="text1"/>
                <w:sz w:val="20"/>
                <w:szCs w:val="20"/>
                <w:lang w:eastAsia="en-GB"/>
              </w:rPr>
              <w:t>Slow Reserve Windows</w:t>
            </w:r>
            <w:r w:rsidR="00041D07">
              <w:rPr>
                <w:rFonts w:ascii="Poppins" w:eastAsia="Times New Roman" w:hAnsi="Poppins" w:cs="Poppins"/>
                <w:color w:val="000000" w:themeColor="text1"/>
                <w:sz w:val="20"/>
                <w:szCs w:val="20"/>
                <w:lang w:eastAsia="en-GB"/>
              </w:rPr>
              <w:t>,</w:t>
            </w:r>
            <w:r w:rsidR="72A08B05" w:rsidRPr="681B66A6">
              <w:rPr>
                <w:rFonts w:ascii="Poppins" w:eastAsia="Times New Roman" w:hAnsi="Poppins" w:cs="Poppins"/>
                <w:color w:val="000000" w:themeColor="text1"/>
                <w:sz w:val="20"/>
                <w:szCs w:val="20"/>
                <w:lang w:eastAsia="en-GB"/>
              </w:rPr>
              <w:t xml:space="preserve"> Service Window Blocks </w:t>
            </w:r>
            <w:r w:rsidRPr="7326233D">
              <w:rPr>
                <w:rFonts w:ascii="Poppins" w:eastAsia="Times New Roman" w:hAnsi="Poppins" w:cs="Poppins"/>
                <w:color w:val="000000" w:themeColor="text1"/>
                <w:sz w:val="20"/>
                <w:szCs w:val="20"/>
                <w:lang w:eastAsia="en-GB"/>
              </w:rPr>
              <w:t>and Locationality.</w:t>
            </w:r>
          </w:p>
        </w:tc>
      </w:tr>
      <w:tr w:rsidR="00816023" w:rsidRPr="007C32CE" w14:paraId="1FF56FB3" w14:textId="77777777" w:rsidTr="681B66A6">
        <w:trPr>
          <w:trHeight w:val="870"/>
        </w:trPr>
        <w:tc>
          <w:tcPr>
            <w:tcW w:w="1620" w:type="dxa"/>
            <w:vMerge/>
            <w:vAlign w:val="center"/>
          </w:tcPr>
          <w:p w14:paraId="04BCB90B" w14:textId="77777777" w:rsidR="00816023" w:rsidRPr="007C32CE" w:rsidRDefault="00816023" w:rsidP="006A026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161" w:type="dxa"/>
            <w:shd w:val="clear" w:color="auto" w:fill="auto"/>
          </w:tcPr>
          <w:p w14:paraId="57139E5B" w14:textId="77777777" w:rsidR="00816023" w:rsidRPr="007C32CE" w:rsidRDefault="00816023" w:rsidP="006A026D">
            <w:pPr>
              <w:spacing w:after="0" w:line="240" w:lineRule="auto"/>
              <w:jc w:val="both"/>
              <w:rPr>
                <w:rFonts w:ascii="Poppins" w:eastAsia="Times New Roman" w:hAnsi="Poppins" w:cs="Poppins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C32CE">
              <w:rPr>
                <w:rFonts w:ascii="Poppins" w:eastAsia="Times New Roman" w:hAnsi="Poppins" w:cs="Poppins"/>
                <w:b/>
                <w:bCs/>
                <w:color w:val="000000"/>
                <w:sz w:val="20"/>
                <w:szCs w:val="20"/>
                <w:lang w:eastAsia="en-GB"/>
              </w:rPr>
              <w:t>Answer:</w:t>
            </w:r>
          </w:p>
          <w:p w14:paraId="26AEEE37" w14:textId="77777777" w:rsidR="00816023" w:rsidRPr="007C32CE" w:rsidRDefault="00816023" w:rsidP="006A026D">
            <w:pPr>
              <w:spacing w:after="0" w:line="240" w:lineRule="auto"/>
              <w:jc w:val="both"/>
              <w:rPr>
                <w:rFonts w:ascii="Poppins" w:eastAsia="Times New Roman" w:hAnsi="Poppins" w:cs="Poppins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816023" w:rsidRPr="007C32CE" w14:paraId="5B051F30" w14:textId="77777777" w:rsidTr="681B66A6">
        <w:trPr>
          <w:trHeight w:val="825"/>
        </w:trPr>
        <w:tc>
          <w:tcPr>
            <w:tcW w:w="1620" w:type="dxa"/>
            <w:vMerge w:val="restart"/>
            <w:shd w:val="clear" w:color="auto" w:fill="FFFFFF" w:themeFill="background1"/>
            <w:vAlign w:val="center"/>
            <w:hideMark/>
          </w:tcPr>
          <w:p w14:paraId="25CAF6F4" w14:textId="50075088" w:rsidR="00816023" w:rsidRPr="007C32CE" w:rsidRDefault="00DC1C84" w:rsidP="006A026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en-GB"/>
              </w:rPr>
              <w:t>11</w:t>
            </w:r>
          </w:p>
        </w:tc>
        <w:tc>
          <w:tcPr>
            <w:tcW w:w="8161" w:type="dxa"/>
            <w:shd w:val="clear" w:color="auto" w:fill="F2F2F2" w:themeFill="background1" w:themeFillShade="F2"/>
            <w:hideMark/>
          </w:tcPr>
          <w:p w14:paraId="7670A8B5" w14:textId="1EFC0599" w:rsidR="00816023" w:rsidRPr="007C32CE" w:rsidRDefault="00816023" w:rsidP="006A026D">
            <w:pPr>
              <w:spacing w:after="0" w:line="240" w:lineRule="auto"/>
              <w:jc w:val="both"/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en-GB"/>
              </w:rPr>
            </w:pPr>
            <w:r w:rsidRPr="007C32CE"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en-GB"/>
              </w:rPr>
              <w:t>Please provide any specific comments relating to the proposed Auction Process including Timings, Bid Submissions and Auction Results.</w:t>
            </w:r>
          </w:p>
        </w:tc>
      </w:tr>
      <w:tr w:rsidR="00816023" w:rsidRPr="007C32CE" w14:paraId="72D972B0" w14:textId="77777777" w:rsidTr="681B66A6">
        <w:trPr>
          <w:trHeight w:val="810"/>
        </w:trPr>
        <w:tc>
          <w:tcPr>
            <w:tcW w:w="1620" w:type="dxa"/>
            <w:vMerge/>
            <w:vAlign w:val="center"/>
          </w:tcPr>
          <w:p w14:paraId="6E8A62F4" w14:textId="77777777" w:rsidR="00816023" w:rsidRPr="007C32CE" w:rsidRDefault="00816023" w:rsidP="006A026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161" w:type="dxa"/>
            <w:shd w:val="clear" w:color="auto" w:fill="auto"/>
          </w:tcPr>
          <w:p w14:paraId="4E0327C5" w14:textId="77777777" w:rsidR="00816023" w:rsidRPr="007C32CE" w:rsidRDefault="00816023" w:rsidP="006A026D">
            <w:pPr>
              <w:spacing w:after="0" w:line="240" w:lineRule="auto"/>
              <w:jc w:val="both"/>
              <w:rPr>
                <w:rFonts w:ascii="Poppins" w:eastAsia="Times New Roman" w:hAnsi="Poppins" w:cs="Poppins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C32CE">
              <w:rPr>
                <w:rFonts w:ascii="Poppins" w:eastAsia="Times New Roman" w:hAnsi="Poppins" w:cs="Poppins"/>
                <w:b/>
                <w:bCs/>
                <w:color w:val="000000"/>
                <w:sz w:val="20"/>
                <w:szCs w:val="20"/>
                <w:lang w:eastAsia="en-GB"/>
              </w:rPr>
              <w:t>Answer:</w:t>
            </w:r>
          </w:p>
          <w:p w14:paraId="6A199797" w14:textId="77777777" w:rsidR="00816023" w:rsidRPr="007C32CE" w:rsidRDefault="00816023" w:rsidP="006A026D">
            <w:pPr>
              <w:spacing w:after="0" w:line="240" w:lineRule="auto"/>
              <w:jc w:val="both"/>
              <w:rPr>
                <w:rFonts w:ascii="Poppins" w:eastAsia="Times New Roman" w:hAnsi="Poppins" w:cs="Poppins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816023" w:rsidRPr="007C32CE" w14:paraId="07E9E0B7" w14:textId="77777777" w:rsidTr="681B66A6">
        <w:trPr>
          <w:trHeight w:val="870"/>
        </w:trPr>
        <w:tc>
          <w:tcPr>
            <w:tcW w:w="1620" w:type="dxa"/>
            <w:vMerge w:val="restart"/>
            <w:shd w:val="clear" w:color="auto" w:fill="FFFFFF" w:themeFill="background1"/>
            <w:vAlign w:val="center"/>
            <w:hideMark/>
          </w:tcPr>
          <w:p w14:paraId="1B11CD4A" w14:textId="766AFA68" w:rsidR="00816023" w:rsidRPr="007C32CE" w:rsidRDefault="00DC1C84" w:rsidP="006A026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8161" w:type="dxa"/>
            <w:shd w:val="clear" w:color="auto" w:fill="F2F2F2" w:themeFill="background1" w:themeFillShade="F2"/>
            <w:hideMark/>
          </w:tcPr>
          <w:p w14:paraId="14FD5365" w14:textId="5BA5798D" w:rsidR="00816023" w:rsidRPr="007C32CE" w:rsidRDefault="00816023" w:rsidP="006A026D">
            <w:pPr>
              <w:spacing w:after="0" w:line="240" w:lineRule="auto"/>
              <w:jc w:val="both"/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en-GB"/>
              </w:rPr>
            </w:pPr>
            <w:r w:rsidRPr="2B41EDFF">
              <w:rPr>
                <w:rFonts w:ascii="Poppins" w:eastAsia="Times New Roman" w:hAnsi="Poppins" w:cs="Poppins"/>
                <w:color w:val="000000" w:themeColor="text1"/>
                <w:sz w:val="20"/>
                <w:szCs w:val="20"/>
                <w:lang w:eastAsia="en-GB"/>
              </w:rPr>
              <w:t xml:space="preserve">Please provide any specific comments relating to the proposed </w:t>
            </w:r>
            <w:r w:rsidR="00F701E2" w:rsidRPr="2B41EDFF">
              <w:rPr>
                <w:rFonts w:ascii="Poppins" w:eastAsia="Times New Roman" w:hAnsi="Poppins" w:cs="Poppins"/>
                <w:color w:val="000000" w:themeColor="text1"/>
                <w:sz w:val="20"/>
                <w:szCs w:val="20"/>
                <w:lang w:eastAsia="en-GB"/>
              </w:rPr>
              <w:t>Slow</w:t>
            </w:r>
            <w:r w:rsidRPr="2B41EDFF">
              <w:rPr>
                <w:rFonts w:ascii="Poppins" w:eastAsia="Times New Roman" w:hAnsi="Poppins" w:cs="Poppins"/>
                <w:color w:val="000000" w:themeColor="text1"/>
                <w:sz w:val="20"/>
                <w:szCs w:val="20"/>
                <w:lang w:eastAsia="en-GB"/>
              </w:rPr>
              <w:t xml:space="preserve"> Reserve Market Design including Sell Order structure (e.g. Baskets, Parent Orders, Child Orders), Overholding, Clearing Algorithm</w:t>
            </w:r>
            <w:r w:rsidR="4762E4B7" w:rsidRPr="3919A4D2">
              <w:rPr>
                <w:rFonts w:ascii="Poppins" w:eastAsia="Times New Roman" w:hAnsi="Poppins" w:cs="Poppins"/>
                <w:color w:val="000000" w:themeColor="text1"/>
                <w:sz w:val="20"/>
                <w:szCs w:val="20"/>
                <w:lang w:eastAsia="en-GB"/>
              </w:rPr>
              <w:t xml:space="preserve"> and rules </w:t>
            </w:r>
            <w:r w:rsidR="4762E4B7" w:rsidRPr="151722CC">
              <w:rPr>
                <w:rFonts w:ascii="Poppins" w:eastAsia="Times New Roman" w:hAnsi="Poppins" w:cs="Poppins"/>
                <w:color w:val="000000" w:themeColor="text1"/>
                <w:sz w:val="20"/>
                <w:szCs w:val="20"/>
                <w:lang w:eastAsia="en-GB"/>
              </w:rPr>
              <w:t xml:space="preserve">for </w:t>
            </w:r>
            <w:r w:rsidR="4762E4B7" w:rsidRPr="2FE37D10">
              <w:rPr>
                <w:rFonts w:ascii="Poppins" w:eastAsia="Times New Roman" w:hAnsi="Poppins" w:cs="Poppins"/>
                <w:color w:val="000000" w:themeColor="text1"/>
                <w:sz w:val="20"/>
                <w:szCs w:val="20"/>
                <w:lang w:eastAsia="en-GB"/>
              </w:rPr>
              <w:t xml:space="preserve">Contract </w:t>
            </w:r>
            <w:r w:rsidR="4762E4B7" w:rsidRPr="37451A05">
              <w:rPr>
                <w:rFonts w:ascii="Poppins" w:eastAsia="Times New Roman" w:hAnsi="Poppins" w:cs="Poppins"/>
                <w:color w:val="000000" w:themeColor="text1"/>
                <w:sz w:val="20"/>
                <w:szCs w:val="20"/>
                <w:lang w:eastAsia="en-GB"/>
              </w:rPr>
              <w:t>Transfers</w:t>
            </w:r>
            <w:r w:rsidRPr="2FE37D10">
              <w:rPr>
                <w:rFonts w:ascii="Poppins" w:eastAsia="Times New Roman" w:hAnsi="Poppins" w:cs="Poppins"/>
                <w:color w:val="000000" w:themeColor="text1"/>
                <w:sz w:val="20"/>
                <w:szCs w:val="20"/>
                <w:lang w:eastAsia="en-GB"/>
              </w:rPr>
              <w:t>.</w:t>
            </w:r>
          </w:p>
          <w:p w14:paraId="5575166B" w14:textId="77777777" w:rsidR="00816023" w:rsidRPr="007C32CE" w:rsidRDefault="00816023" w:rsidP="006A026D">
            <w:pPr>
              <w:spacing w:after="0" w:line="240" w:lineRule="auto"/>
              <w:jc w:val="both"/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en-GB"/>
              </w:rPr>
            </w:pPr>
          </w:p>
        </w:tc>
      </w:tr>
      <w:tr w:rsidR="00816023" w:rsidRPr="007C32CE" w14:paraId="734ECF27" w14:textId="77777777" w:rsidTr="681B66A6">
        <w:trPr>
          <w:trHeight w:val="870"/>
        </w:trPr>
        <w:tc>
          <w:tcPr>
            <w:tcW w:w="1620" w:type="dxa"/>
            <w:vMerge/>
            <w:vAlign w:val="center"/>
          </w:tcPr>
          <w:p w14:paraId="325E77CA" w14:textId="77777777" w:rsidR="00816023" w:rsidRPr="007C32CE" w:rsidRDefault="00816023" w:rsidP="006A026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161" w:type="dxa"/>
            <w:shd w:val="clear" w:color="auto" w:fill="auto"/>
          </w:tcPr>
          <w:p w14:paraId="6D2659C5" w14:textId="77777777" w:rsidR="00816023" w:rsidRPr="007C32CE" w:rsidRDefault="00816023" w:rsidP="006A026D">
            <w:pPr>
              <w:spacing w:after="0" w:line="240" w:lineRule="auto"/>
              <w:jc w:val="both"/>
              <w:rPr>
                <w:rFonts w:ascii="Poppins" w:eastAsia="Times New Roman" w:hAnsi="Poppins" w:cs="Poppins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C32CE">
              <w:rPr>
                <w:rFonts w:ascii="Poppins" w:eastAsia="Times New Roman" w:hAnsi="Poppins" w:cs="Poppins"/>
                <w:b/>
                <w:bCs/>
                <w:color w:val="000000"/>
                <w:sz w:val="20"/>
                <w:szCs w:val="20"/>
                <w:lang w:eastAsia="en-GB"/>
              </w:rPr>
              <w:t>Answer:</w:t>
            </w:r>
          </w:p>
        </w:tc>
      </w:tr>
      <w:tr w:rsidR="00816023" w:rsidRPr="007C32CE" w14:paraId="1BBE303B" w14:textId="77777777" w:rsidTr="681B66A6">
        <w:trPr>
          <w:trHeight w:val="600"/>
        </w:trPr>
        <w:tc>
          <w:tcPr>
            <w:tcW w:w="1620" w:type="dxa"/>
            <w:vMerge w:val="restart"/>
            <w:shd w:val="clear" w:color="auto" w:fill="FFFFFF" w:themeFill="background1"/>
            <w:vAlign w:val="center"/>
            <w:hideMark/>
          </w:tcPr>
          <w:p w14:paraId="316DFD49" w14:textId="293B0EA6" w:rsidR="00816023" w:rsidRPr="007C32CE" w:rsidRDefault="00816023" w:rsidP="006A026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en-GB"/>
              </w:rPr>
            </w:pPr>
            <w:r w:rsidRPr="007C32CE"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en-GB"/>
              </w:rPr>
              <w:t>1</w:t>
            </w:r>
            <w:r w:rsidR="00DC1C84"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8161" w:type="dxa"/>
            <w:shd w:val="clear" w:color="auto" w:fill="F2F2F2" w:themeFill="background1" w:themeFillShade="F2"/>
            <w:hideMark/>
          </w:tcPr>
          <w:p w14:paraId="639AA592" w14:textId="23DD1A4F" w:rsidR="00816023" w:rsidRPr="007C32CE" w:rsidRDefault="00816023" w:rsidP="006A026D">
            <w:pPr>
              <w:spacing w:after="0" w:line="240" w:lineRule="auto"/>
              <w:jc w:val="both"/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en-GB"/>
              </w:rPr>
            </w:pPr>
            <w:r w:rsidRPr="639B62C7">
              <w:rPr>
                <w:rFonts w:ascii="Poppins" w:eastAsia="Times New Roman" w:hAnsi="Poppins" w:cs="Poppins"/>
                <w:color w:val="000000" w:themeColor="text1"/>
                <w:sz w:val="20"/>
                <w:szCs w:val="20"/>
                <w:lang w:eastAsia="en-GB"/>
              </w:rPr>
              <w:t xml:space="preserve">Please share your feedback on </w:t>
            </w:r>
            <w:r w:rsidR="007B5837">
              <w:rPr>
                <w:rFonts w:ascii="Poppins" w:eastAsia="Times New Roman" w:hAnsi="Poppins" w:cs="Poppins"/>
                <w:color w:val="000000" w:themeColor="text1"/>
                <w:sz w:val="20"/>
                <w:szCs w:val="20"/>
                <w:lang w:eastAsia="en-GB"/>
              </w:rPr>
              <w:t>N</w:t>
            </w:r>
            <w:r w:rsidRPr="639B62C7">
              <w:rPr>
                <w:rFonts w:ascii="Poppins" w:eastAsia="Times New Roman" w:hAnsi="Poppins" w:cs="Poppins"/>
                <w:color w:val="000000" w:themeColor="text1"/>
                <w:sz w:val="20"/>
                <w:szCs w:val="20"/>
                <w:lang w:eastAsia="en-GB"/>
              </w:rPr>
              <w:t>ESO</w:t>
            </w:r>
            <w:r w:rsidR="00F23151">
              <w:rPr>
                <w:rFonts w:ascii="Poppins" w:eastAsia="Times New Roman" w:hAnsi="Poppins" w:cs="Poppins"/>
                <w:color w:val="000000" w:themeColor="text1"/>
                <w:sz w:val="20"/>
                <w:szCs w:val="20"/>
                <w:lang w:eastAsia="en-GB"/>
              </w:rPr>
              <w:t>’s</w:t>
            </w:r>
            <w:r w:rsidRPr="639B62C7">
              <w:rPr>
                <w:rFonts w:ascii="Poppins" w:eastAsia="Times New Roman" w:hAnsi="Poppins" w:cs="Poppins"/>
                <w:color w:val="000000" w:themeColor="text1"/>
                <w:sz w:val="20"/>
                <w:szCs w:val="20"/>
                <w:lang w:eastAsia="en-GB"/>
              </w:rPr>
              <w:t xml:space="preserve"> </w:t>
            </w:r>
            <w:r w:rsidR="1CFD1180" w:rsidRPr="639B62C7">
              <w:rPr>
                <w:rFonts w:ascii="Poppins" w:eastAsia="Times New Roman" w:hAnsi="Poppins" w:cs="Poppins"/>
                <w:color w:val="000000" w:themeColor="text1"/>
                <w:sz w:val="20"/>
                <w:szCs w:val="20"/>
                <w:lang w:eastAsia="en-GB"/>
              </w:rPr>
              <w:t>proposal</w:t>
            </w:r>
            <w:r w:rsidRPr="639B62C7">
              <w:rPr>
                <w:rFonts w:ascii="Poppins" w:eastAsia="Times New Roman" w:hAnsi="Poppins" w:cs="Poppins"/>
                <w:color w:val="000000" w:themeColor="text1"/>
                <w:sz w:val="20"/>
                <w:szCs w:val="20"/>
                <w:lang w:eastAsia="en-GB"/>
              </w:rPr>
              <w:t xml:space="preserve"> </w:t>
            </w:r>
            <w:r w:rsidR="007B5837" w:rsidRPr="639B62C7">
              <w:rPr>
                <w:rFonts w:ascii="Poppins" w:eastAsia="Times New Roman" w:hAnsi="Poppins" w:cs="Poppins"/>
                <w:color w:val="000000" w:themeColor="text1"/>
                <w:sz w:val="20"/>
                <w:szCs w:val="20"/>
                <w:lang w:eastAsia="en-GB"/>
              </w:rPr>
              <w:t>to implement</w:t>
            </w:r>
            <w:r w:rsidRPr="639B62C7">
              <w:rPr>
                <w:rFonts w:ascii="Poppins" w:eastAsia="Times New Roman" w:hAnsi="Poppins" w:cs="Poppins"/>
                <w:color w:val="000000" w:themeColor="text1"/>
                <w:sz w:val="20"/>
                <w:szCs w:val="20"/>
                <w:lang w:eastAsia="en-GB"/>
              </w:rPr>
              <w:t xml:space="preserve"> a single, simultaneous, co-optimised auction for the procurement of Frequency Response</w:t>
            </w:r>
            <w:r w:rsidR="77843EA0" w:rsidRPr="681B66A6">
              <w:rPr>
                <w:rFonts w:ascii="Poppins" w:eastAsia="Times New Roman" w:hAnsi="Poppins" w:cs="Poppins"/>
                <w:color w:val="000000" w:themeColor="text1"/>
                <w:sz w:val="20"/>
                <w:szCs w:val="20"/>
                <w:lang w:eastAsia="en-GB"/>
              </w:rPr>
              <w:t>,</w:t>
            </w:r>
            <w:r w:rsidRPr="681B66A6">
              <w:rPr>
                <w:rFonts w:ascii="Poppins" w:eastAsia="Times New Roman" w:hAnsi="Poppins" w:cs="Poppins"/>
                <w:color w:val="000000" w:themeColor="text1"/>
                <w:sz w:val="20"/>
                <w:szCs w:val="20"/>
                <w:lang w:eastAsia="en-GB"/>
              </w:rPr>
              <w:t xml:space="preserve"> </w:t>
            </w:r>
            <w:r w:rsidRPr="639B62C7">
              <w:rPr>
                <w:rFonts w:ascii="Poppins" w:eastAsia="Times New Roman" w:hAnsi="Poppins" w:cs="Poppins"/>
                <w:color w:val="000000" w:themeColor="text1"/>
                <w:sz w:val="20"/>
                <w:szCs w:val="20"/>
                <w:lang w:eastAsia="en-GB"/>
              </w:rPr>
              <w:t>Quick Reserve</w:t>
            </w:r>
            <w:r w:rsidR="00466BE3">
              <w:rPr>
                <w:rFonts w:ascii="Poppins" w:eastAsia="Times New Roman" w:hAnsi="Poppins" w:cs="Poppins"/>
                <w:color w:val="000000" w:themeColor="text1"/>
                <w:sz w:val="20"/>
                <w:szCs w:val="20"/>
                <w:lang w:eastAsia="en-GB"/>
              </w:rPr>
              <w:t>, Slow Reserve and Balancing Reserve</w:t>
            </w:r>
            <w:r w:rsidRPr="639B62C7">
              <w:rPr>
                <w:rFonts w:ascii="Poppins" w:eastAsia="Times New Roman" w:hAnsi="Poppins" w:cs="Poppins"/>
                <w:color w:val="000000" w:themeColor="text1"/>
                <w:sz w:val="20"/>
                <w:szCs w:val="20"/>
                <w:lang w:eastAsia="en-GB"/>
              </w:rPr>
              <w:t>.</w:t>
            </w:r>
          </w:p>
          <w:p w14:paraId="3ECEB9E4" w14:textId="77777777" w:rsidR="00816023" w:rsidRPr="007C32CE" w:rsidRDefault="00816023" w:rsidP="006A026D">
            <w:pPr>
              <w:spacing w:after="0" w:line="240" w:lineRule="auto"/>
              <w:jc w:val="both"/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en-GB"/>
              </w:rPr>
            </w:pPr>
          </w:p>
        </w:tc>
      </w:tr>
      <w:tr w:rsidR="00816023" w:rsidRPr="007C32CE" w14:paraId="6A537A64" w14:textId="77777777" w:rsidTr="681B66A6">
        <w:trPr>
          <w:trHeight w:val="660"/>
        </w:trPr>
        <w:tc>
          <w:tcPr>
            <w:tcW w:w="1620" w:type="dxa"/>
            <w:vMerge/>
            <w:vAlign w:val="center"/>
          </w:tcPr>
          <w:p w14:paraId="6A4CF716" w14:textId="77777777" w:rsidR="00816023" w:rsidRPr="007C32CE" w:rsidRDefault="00816023" w:rsidP="006A026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161" w:type="dxa"/>
            <w:shd w:val="clear" w:color="auto" w:fill="auto"/>
          </w:tcPr>
          <w:p w14:paraId="25AFF4EA" w14:textId="77777777" w:rsidR="00816023" w:rsidRPr="007C32CE" w:rsidRDefault="00816023" w:rsidP="006A026D">
            <w:pPr>
              <w:spacing w:after="0" w:line="240" w:lineRule="auto"/>
              <w:jc w:val="both"/>
              <w:rPr>
                <w:rFonts w:ascii="Poppins" w:eastAsia="Times New Roman" w:hAnsi="Poppins" w:cs="Poppins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C32CE">
              <w:rPr>
                <w:rFonts w:ascii="Poppins" w:eastAsia="Times New Roman" w:hAnsi="Poppins" w:cs="Poppins"/>
                <w:b/>
                <w:bCs/>
                <w:color w:val="000000"/>
                <w:sz w:val="20"/>
                <w:szCs w:val="20"/>
                <w:lang w:eastAsia="en-GB"/>
              </w:rPr>
              <w:t>Answer:</w:t>
            </w:r>
          </w:p>
        </w:tc>
      </w:tr>
      <w:tr w:rsidR="00FD6290" w:rsidRPr="007C32CE" w14:paraId="43BB51F8" w14:textId="77777777" w:rsidTr="681B66A6">
        <w:trPr>
          <w:trHeight w:val="870"/>
        </w:trPr>
        <w:tc>
          <w:tcPr>
            <w:tcW w:w="1620" w:type="dxa"/>
            <w:vMerge w:val="restart"/>
            <w:shd w:val="clear" w:color="auto" w:fill="FFFFFF" w:themeFill="background1"/>
            <w:vAlign w:val="center"/>
          </w:tcPr>
          <w:p w14:paraId="490AF213" w14:textId="7984B63A" w:rsidR="00FD6290" w:rsidRPr="007C32CE" w:rsidRDefault="00FD6290" w:rsidP="006A026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en-GB"/>
              </w:rPr>
              <w:t>1</w:t>
            </w:r>
            <w:r w:rsidR="00DC1C84"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8161" w:type="dxa"/>
            <w:shd w:val="clear" w:color="auto" w:fill="F2F2F2" w:themeFill="background1" w:themeFillShade="F2"/>
          </w:tcPr>
          <w:p w14:paraId="05E41F02" w14:textId="53667FCA" w:rsidR="00FD6290" w:rsidRPr="007C32CE" w:rsidRDefault="6E77E744" w:rsidP="639B62C7">
            <w:pPr>
              <w:spacing w:after="0" w:line="240" w:lineRule="auto"/>
              <w:jc w:val="both"/>
              <w:rPr>
                <w:rFonts w:ascii="Poppins" w:eastAsia="Times New Roman" w:hAnsi="Poppins" w:cs="Poppins"/>
                <w:color w:val="000000" w:themeColor="text1"/>
                <w:sz w:val="20"/>
                <w:szCs w:val="20"/>
                <w:lang w:eastAsia="en-GB"/>
              </w:rPr>
            </w:pPr>
            <w:r w:rsidRPr="639B62C7">
              <w:rPr>
                <w:rFonts w:ascii="Poppins" w:eastAsia="Times New Roman" w:hAnsi="Poppins" w:cs="Poppins"/>
                <w:color w:val="000000" w:themeColor="text1"/>
                <w:sz w:val="20"/>
                <w:szCs w:val="20"/>
                <w:lang w:eastAsia="en-GB"/>
              </w:rPr>
              <w:t xml:space="preserve">Please share your thoughts on the inclusion of an Optional </w:t>
            </w:r>
            <w:r w:rsidR="00F701E2">
              <w:rPr>
                <w:rFonts w:ascii="Poppins" w:eastAsia="Times New Roman" w:hAnsi="Poppins" w:cs="Poppins"/>
                <w:color w:val="000000" w:themeColor="text1"/>
                <w:sz w:val="20"/>
                <w:szCs w:val="20"/>
                <w:lang w:eastAsia="en-GB"/>
              </w:rPr>
              <w:t>Slow</w:t>
            </w:r>
            <w:r w:rsidRPr="639B62C7">
              <w:rPr>
                <w:rFonts w:ascii="Poppins" w:eastAsia="Times New Roman" w:hAnsi="Poppins" w:cs="Poppins"/>
                <w:color w:val="000000" w:themeColor="text1"/>
                <w:sz w:val="20"/>
                <w:szCs w:val="20"/>
                <w:lang w:eastAsia="en-GB"/>
              </w:rPr>
              <w:t xml:space="preserve"> Reserve S</w:t>
            </w:r>
            <w:r w:rsidR="66E2BC00" w:rsidRPr="639B62C7">
              <w:rPr>
                <w:rFonts w:ascii="Poppins" w:eastAsia="Times New Roman" w:hAnsi="Poppins" w:cs="Poppins"/>
                <w:color w:val="000000" w:themeColor="text1"/>
                <w:sz w:val="20"/>
                <w:szCs w:val="20"/>
                <w:lang w:eastAsia="en-GB"/>
              </w:rPr>
              <w:t>ervice and provide feedback on the proposed require</w:t>
            </w:r>
            <w:r w:rsidR="00586D8D">
              <w:rPr>
                <w:rFonts w:ascii="Poppins" w:eastAsia="Times New Roman" w:hAnsi="Poppins" w:cs="Poppins"/>
                <w:color w:val="000000" w:themeColor="text1"/>
                <w:sz w:val="20"/>
                <w:szCs w:val="20"/>
                <w:lang w:eastAsia="en-GB"/>
              </w:rPr>
              <w:t>ments</w:t>
            </w:r>
            <w:r w:rsidR="66E2BC00" w:rsidRPr="639B62C7">
              <w:rPr>
                <w:rFonts w:ascii="Poppins" w:eastAsia="Times New Roman" w:hAnsi="Poppins" w:cs="Poppins"/>
                <w:color w:val="000000" w:themeColor="text1"/>
                <w:sz w:val="20"/>
                <w:szCs w:val="20"/>
                <w:lang w:eastAsia="en-GB"/>
              </w:rPr>
              <w:t xml:space="preserve"> for thi</w:t>
            </w:r>
            <w:r w:rsidR="1E172B7B" w:rsidRPr="639B62C7">
              <w:rPr>
                <w:rFonts w:ascii="Poppins" w:eastAsia="Times New Roman" w:hAnsi="Poppins" w:cs="Poppins"/>
                <w:color w:val="000000" w:themeColor="text1"/>
                <w:sz w:val="20"/>
                <w:szCs w:val="20"/>
                <w:lang w:eastAsia="en-GB"/>
              </w:rPr>
              <w:t>s</w:t>
            </w:r>
            <w:r w:rsidR="66E2BC00" w:rsidRPr="639B62C7">
              <w:rPr>
                <w:rFonts w:ascii="Poppins" w:eastAsia="Times New Roman" w:hAnsi="Poppins" w:cs="Poppins"/>
                <w:color w:val="000000" w:themeColor="text1"/>
                <w:sz w:val="20"/>
                <w:szCs w:val="20"/>
                <w:lang w:eastAsia="en-GB"/>
              </w:rPr>
              <w:t xml:space="preserve"> Optional Service.</w:t>
            </w:r>
          </w:p>
          <w:p w14:paraId="43F5B205" w14:textId="5CBF78D2" w:rsidR="00FD6290" w:rsidRPr="007C32CE" w:rsidRDefault="00FD6290" w:rsidP="639B62C7">
            <w:pPr>
              <w:spacing w:line="257" w:lineRule="auto"/>
              <w:jc w:val="both"/>
              <w:rPr>
                <w:rFonts w:ascii="Aptos" w:eastAsia="Aptos" w:hAnsi="Aptos" w:cs="Aptos"/>
              </w:rPr>
            </w:pPr>
          </w:p>
        </w:tc>
      </w:tr>
      <w:tr w:rsidR="00FD6290" w:rsidRPr="007C32CE" w14:paraId="3D174370" w14:textId="77777777" w:rsidTr="681B66A6">
        <w:trPr>
          <w:trHeight w:val="870"/>
        </w:trPr>
        <w:tc>
          <w:tcPr>
            <w:tcW w:w="1620" w:type="dxa"/>
            <w:vMerge/>
            <w:vAlign w:val="center"/>
          </w:tcPr>
          <w:p w14:paraId="6083C1EE" w14:textId="77777777" w:rsidR="00FD6290" w:rsidRPr="007C32CE" w:rsidRDefault="00FD6290" w:rsidP="006A026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161" w:type="dxa"/>
            <w:shd w:val="clear" w:color="auto" w:fill="FFFFFF" w:themeFill="background1"/>
          </w:tcPr>
          <w:p w14:paraId="16CDD2FA" w14:textId="77777777" w:rsidR="00FD6290" w:rsidRPr="007C32CE" w:rsidRDefault="00FD6290" w:rsidP="00FD6290">
            <w:pPr>
              <w:spacing w:after="0" w:line="240" w:lineRule="auto"/>
              <w:jc w:val="both"/>
              <w:rPr>
                <w:rFonts w:ascii="Poppins" w:eastAsia="Times New Roman" w:hAnsi="Poppins" w:cs="Poppins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C32CE">
              <w:rPr>
                <w:rFonts w:ascii="Poppins" w:eastAsia="Times New Roman" w:hAnsi="Poppins" w:cs="Poppins"/>
                <w:b/>
                <w:bCs/>
                <w:color w:val="000000"/>
                <w:sz w:val="20"/>
                <w:szCs w:val="20"/>
                <w:lang w:eastAsia="en-GB"/>
              </w:rPr>
              <w:t>Answer:</w:t>
            </w:r>
          </w:p>
          <w:p w14:paraId="39B3AD97" w14:textId="77777777" w:rsidR="00FD6290" w:rsidRPr="007C32CE" w:rsidRDefault="00FD6290" w:rsidP="2E980917">
            <w:pPr>
              <w:spacing w:after="0" w:line="240" w:lineRule="auto"/>
              <w:jc w:val="both"/>
              <w:rPr>
                <w:rFonts w:ascii="Poppins" w:eastAsia="Times New Roman" w:hAnsi="Poppins" w:cs="Poppins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681B66A6" w14:paraId="5CDD71D1" w14:textId="77777777" w:rsidTr="0056490E">
        <w:trPr>
          <w:trHeight w:val="870"/>
        </w:trPr>
        <w:tc>
          <w:tcPr>
            <w:tcW w:w="1620" w:type="dxa"/>
            <w:vMerge w:val="restart"/>
            <w:shd w:val="clear" w:color="auto" w:fill="FFFFFF" w:themeFill="background1"/>
            <w:vAlign w:val="center"/>
          </w:tcPr>
          <w:p w14:paraId="7C65BA4F" w14:textId="47009350" w:rsidR="6F659989" w:rsidRDefault="6F659989" w:rsidP="681B66A6">
            <w:pPr>
              <w:spacing w:line="240" w:lineRule="auto"/>
              <w:jc w:val="center"/>
              <w:rPr>
                <w:rFonts w:ascii="Poppins" w:eastAsia="Times New Roman" w:hAnsi="Poppins" w:cs="Poppins"/>
                <w:color w:val="000000" w:themeColor="text1"/>
                <w:sz w:val="20"/>
                <w:szCs w:val="20"/>
                <w:lang w:eastAsia="en-GB"/>
              </w:rPr>
            </w:pPr>
            <w:r w:rsidRPr="681B66A6">
              <w:rPr>
                <w:rFonts w:ascii="Poppins" w:eastAsia="Times New Roman" w:hAnsi="Poppins" w:cs="Poppins"/>
                <w:color w:val="000000" w:themeColor="text1"/>
                <w:sz w:val="20"/>
                <w:szCs w:val="20"/>
                <w:lang w:eastAsia="en-GB"/>
              </w:rPr>
              <w:t>1</w:t>
            </w:r>
            <w:r w:rsidR="003B6A05">
              <w:rPr>
                <w:rFonts w:ascii="Poppins" w:eastAsia="Times New Roman" w:hAnsi="Poppins" w:cs="Poppins"/>
                <w:color w:val="000000" w:themeColor="text1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8161" w:type="dxa"/>
            <w:shd w:val="clear" w:color="auto" w:fill="F2F2F2" w:themeFill="background1" w:themeFillShade="F2"/>
          </w:tcPr>
          <w:p w14:paraId="54DBA791" w14:textId="20FCA28F" w:rsidR="681B66A6" w:rsidRPr="0056490E" w:rsidRDefault="00A72EBA" w:rsidP="681B66A6">
            <w:pPr>
              <w:spacing w:line="240" w:lineRule="auto"/>
              <w:jc w:val="both"/>
              <w:rPr>
                <w:rFonts w:ascii="Poppins" w:eastAsia="Times New Roman" w:hAnsi="Poppins" w:cs="Poppins"/>
                <w:color w:val="000000" w:themeColor="text1"/>
                <w:sz w:val="20"/>
                <w:szCs w:val="20"/>
                <w:lang w:eastAsia="en-GB"/>
              </w:rPr>
            </w:pPr>
            <w:r w:rsidRPr="0056490E">
              <w:rPr>
                <w:rFonts w:ascii="Poppins" w:eastAsia="Times New Roman" w:hAnsi="Poppins" w:cs="Poppins"/>
                <w:color w:val="000000" w:themeColor="text1"/>
                <w:sz w:val="20"/>
                <w:szCs w:val="20"/>
                <w:lang w:eastAsia="en-GB"/>
              </w:rPr>
              <w:t xml:space="preserve">In addition to the data already published </w:t>
            </w:r>
            <w:r w:rsidR="008D3A54" w:rsidRPr="0056490E">
              <w:rPr>
                <w:rFonts w:ascii="Poppins" w:eastAsia="Times New Roman" w:hAnsi="Poppins" w:cs="Poppins"/>
                <w:color w:val="000000" w:themeColor="text1"/>
                <w:sz w:val="20"/>
                <w:szCs w:val="20"/>
                <w:lang w:eastAsia="en-GB"/>
              </w:rPr>
              <w:t>for existing Reserve services</w:t>
            </w:r>
            <w:r w:rsidR="0026225E" w:rsidRPr="0056490E">
              <w:rPr>
                <w:rFonts w:ascii="Poppins" w:eastAsia="Times New Roman" w:hAnsi="Poppins" w:cs="Poppins"/>
                <w:color w:val="000000" w:themeColor="text1"/>
                <w:sz w:val="20"/>
                <w:szCs w:val="20"/>
                <w:lang w:eastAsia="en-GB"/>
              </w:rPr>
              <w:t xml:space="preserve">, </w:t>
            </w:r>
            <w:r w:rsidR="00BC3D17" w:rsidRPr="0056490E">
              <w:rPr>
                <w:rFonts w:ascii="Poppins" w:eastAsia="Times New Roman" w:hAnsi="Poppins" w:cs="Poppins"/>
                <w:color w:val="000000" w:themeColor="text1"/>
                <w:sz w:val="20"/>
                <w:szCs w:val="20"/>
                <w:lang w:eastAsia="en-GB"/>
              </w:rPr>
              <w:t xml:space="preserve">NESO are proposing to broaden the </w:t>
            </w:r>
            <w:r w:rsidR="002E2BDB" w:rsidRPr="0056490E">
              <w:rPr>
                <w:rFonts w:ascii="Poppins" w:eastAsia="Times New Roman" w:hAnsi="Poppins" w:cs="Poppins"/>
                <w:color w:val="000000" w:themeColor="text1"/>
                <w:sz w:val="20"/>
                <w:szCs w:val="20"/>
                <w:lang w:eastAsia="en-GB"/>
              </w:rPr>
              <w:t>dataset published for Slow Reserve</w:t>
            </w:r>
            <w:r w:rsidR="00684452" w:rsidRPr="0056490E">
              <w:rPr>
                <w:rFonts w:ascii="Poppins" w:eastAsia="Times New Roman" w:hAnsi="Poppins" w:cs="Poppins"/>
                <w:color w:val="000000" w:themeColor="text1"/>
                <w:sz w:val="20"/>
                <w:szCs w:val="20"/>
                <w:lang w:eastAsia="en-GB"/>
              </w:rPr>
              <w:t xml:space="preserve">.  Please review </w:t>
            </w:r>
            <w:r w:rsidR="00DE4C15">
              <w:rPr>
                <w:rFonts w:ascii="Poppins" w:eastAsia="Times New Roman" w:hAnsi="Poppins" w:cs="Poppins"/>
                <w:color w:val="000000" w:themeColor="text1"/>
                <w:sz w:val="20"/>
                <w:szCs w:val="20"/>
                <w:lang w:eastAsia="en-GB"/>
              </w:rPr>
              <w:t>paragraph</w:t>
            </w:r>
            <w:r w:rsidR="00A71A4D" w:rsidRPr="0056490E">
              <w:rPr>
                <w:rFonts w:ascii="Poppins" w:eastAsia="Times New Roman" w:hAnsi="Poppins" w:cs="Poppins"/>
                <w:color w:val="000000" w:themeColor="text1"/>
                <w:sz w:val="20"/>
                <w:szCs w:val="20"/>
                <w:lang w:eastAsia="en-GB"/>
              </w:rPr>
              <w:t xml:space="preserve"> 20.12 of the proposed Service Terms and </w:t>
            </w:r>
            <w:r w:rsidR="00A1666F" w:rsidRPr="0056490E">
              <w:rPr>
                <w:rFonts w:ascii="Poppins" w:eastAsia="Times New Roman" w:hAnsi="Poppins" w:cs="Poppins"/>
                <w:color w:val="000000" w:themeColor="text1"/>
                <w:sz w:val="20"/>
                <w:szCs w:val="20"/>
                <w:lang w:eastAsia="en-GB"/>
              </w:rPr>
              <w:t>provide your views</w:t>
            </w:r>
            <w:r w:rsidR="0056490E" w:rsidRPr="0056490E">
              <w:rPr>
                <w:rFonts w:ascii="Poppins" w:eastAsia="Times New Roman" w:hAnsi="Poppins" w:cs="Poppins"/>
                <w:color w:val="000000" w:themeColor="text1"/>
                <w:sz w:val="20"/>
                <w:szCs w:val="20"/>
                <w:lang w:eastAsia="en-GB"/>
              </w:rPr>
              <w:t>.</w:t>
            </w:r>
            <w:r w:rsidR="002E2BDB" w:rsidRPr="0056490E">
              <w:rPr>
                <w:rFonts w:ascii="Poppins" w:eastAsia="Times New Roman" w:hAnsi="Poppins" w:cs="Poppins"/>
                <w:color w:val="000000" w:themeColor="text1"/>
                <w:sz w:val="20"/>
                <w:szCs w:val="20"/>
                <w:lang w:eastAsia="en-GB"/>
              </w:rPr>
              <w:t xml:space="preserve"> </w:t>
            </w:r>
          </w:p>
        </w:tc>
      </w:tr>
      <w:tr w:rsidR="681B66A6" w14:paraId="2E73EB8A" w14:textId="77777777" w:rsidTr="15413D01">
        <w:trPr>
          <w:trHeight w:val="870"/>
        </w:trPr>
        <w:tc>
          <w:tcPr>
            <w:tcW w:w="1620" w:type="dxa"/>
            <w:vMerge/>
            <w:vAlign w:val="center"/>
          </w:tcPr>
          <w:p w14:paraId="77C40008" w14:textId="77777777" w:rsidR="001B689B" w:rsidRDefault="001B689B"/>
        </w:tc>
        <w:tc>
          <w:tcPr>
            <w:tcW w:w="8161" w:type="dxa"/>
            <w:shd w:val="clear" w:color="auto" w:fill="FFFFFF" w:themeFill="background1"/>
          </w:tcPr>
          <w:p w14:paraId="1751494B" w14:textId="77777777" w:rsidR="600E6A10" w:rsidRDefault="600E6A10" w:rsidP="681B66A6">
            <w:pPr>
              <w:spacing w:after="0" w:line="240" w:lineRule="auto"/>
              <w:jc w:val="both"/>
              <w:rPr>
                <w:rFonts w:ascii="Poppins" w:eastAsia="Times New Roman" w:hAnsi="Poppins" w:cs="Poppins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681B66A6">
              <w:rPr>
                <w:rFonts w:ascii="Poppins" w:eastAsia="Times New Roman" w:hAnsi="Poppins" w:cs="Poppins"/>
                <w:b/>
                <w:bCs/>
                <w:color w:val="000000" w:themeColor="text1"/>
                <w:sz w:val="20"/>
                <w:szCs w:val="20"/>
                <w:lang w:eastAsia="en-GB"/>
              </w:rPr>
              <w:t>Answer:</w:t>
            </w:r>
          </w:p>
          <w:p w14:paraId="486987D1" w14:textId="31C0B070" w:rsidR="681B66A6" w:rsidRDefault="681B66A6" w:rsidP="681B66A6">
            <w:pPr>
              <w:spacing w:line="240" w:lineRule="auto"/>
              <w:jc w:val="both"/>
              <w:rPr>
                <w:rFonts w:ascii="Poppins" w:eastAsia="Times New Roman" w:hAnsi="Poppins" w:cs="Poppins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816023" w:rsidRPr="007C32CE" w14:paraId="15E2067C" w14:textId="77777777" w:rsidTr="681B66A6">
        <w:trPr>
          <w:trHeight w:val="870"/>
        </w:trPr>
        <w:tc>
          <w:tcPr>
            <w:tcW w:w="1620" w:type="dxa"/>
            <w:vMerge w:val="restart"/>
            <w:shd w:val="clear" w:color="auto" w:fill="FFFFFF" w:themeFill="background1"/>
            <w:vAlign w:val="center"/>
          </w:tcPr>
          <w:p w14:paraId="1F8B2FD0" w14:textId="77DA040A" w:rsidR="00816023" w:rsidRPr="007C32CE" w:rsidRDefault="00816023" w:rsidP="006A026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en-GB"/>
              </w:rPr>
            </w:pPr>
            <w:r w:rsidRPr="681B66A6">
              <w:rPr>
                <w:rFonts w:ascii="Poppins" w:eastAsia="Times New Roman" w:hAnsi="Poppins" w:cs="Poppins"/>
                <w:color w:val="000000" w:themeColor="text1"/>
                <w:sz w:val="20"/>
                <w:szCs w:val="20"/>
                <w:lang w:eastAsia="en-GB"/>
              </w:rPr>
              <w:t>1</w:t>
            </w:r>
            <w:r w:rsidR="00801168">
              <w:rPr>
                <w:rFonts w:ascii="Poppins" w:eastAsia="Times New Roman" w:hAnsi="Poppins" w:cs="Poppins"/>
                <w:color w:val="000000" w:themeColor="text1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8161" w:type="dxa"/>
            <w:shd w:val="clear" w:color="auto" w:fill="F2F2F2" w:themeFill="background1" w:themeFillShade="F2"/>
          </w:tcPr>
          <w:p w14:paraId="39B5FE1A" w14:textId="10A234A4" w:rsidR="00816023" w:rsidRPr="007C32CE" w:rsidRDefault="00816023" w:rsidP="2E980917">
            <w:pPr>
              <w:spacing w:after="0" w:line="240" w:lineRule="auto"/>
              <w:jc w:val="both"/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en-GB"/>
              </w:rPr>
            </w:pPr>
            <w:r w:rsidRPr="007C32CE">
              <w:rPr>
                <w:rFonts w:ascii="Poppins" w:eastAsia="Times New Roman" w:hAnsi="Poppins" w:cs="Poppins"/>
                <w:color w:val="000000" w:themeColor="text1"/>
                <w:sz w:val="20"/>
                <w:szCs w:val="20"/>
                <w:lang w:eastAsia="en-GB"/>
              </w:rPr>
              <w:t xml:space="preserve">Please share any additional feedback on </w:t>
            </w:r>
            <w:r w:rsidR="00777E0A">
              <w:rPr>
                <w:rFonts w:ascii="Poppins" w:eastAsia="Times New Roman" w:hAnsi="Poppins" w:cs="Poppins"/>
                <w:color w:val="000000" w:themeColor="text1"/>
                <w:sz w:val="20"/>
                <w:szCs w:val="20"/>
                <w:lang w:eastAsia="en-GB"/>
              </w:rPr>
              <w:t>N</w:t>
            </w:r>
            <w:r w:rsidRPr="007C32CE">
              <w:rPr>
                <w:rFonts w:ascii="Poppins" w:eastAsia="Times New Roman" w:hAnsi="Poppins" w:cs="Poppins"/>
                <w:color w:val="000000" w:themeColor="text1"/>
                <w:sz w:val="20"/>
                <w:szCs w:val="20"/>
                <w:lang w:eastAsia="en-GB"/>
              </w:rPr>
              <w:t>ESO</w:t>
            </w:r>
            <w:r w:rsidR="007940FC">
              <w:rPr>
                <w:rFonts w:ascii="Poppins" w:eastAsia="Times New Roman" w:hAnsi="Poppins" w:cs="Poppins"/>
                <w:color w:val="000000" w:themeColor="text1"/>
                <w:sz w:val="20"/>
                <w:szCs w:val="20"/>
                <w:lang w:eastAsia="en-GB"/>
              </w:rPr>
              <w:t>’s</w:t>
            </w:r>
            <w:r w:rsidRPr="007C32CE">
              <w:rPr>
                <w:rFonts w:ascii="Poppins" w:eastAsia="Times New Roman" w:hAnsi="Poppins" w:cs="Poppins"/>
                <w:color w:val="000000" w:themeColor="text1"/>
                <w:sz w:val="20"/>
                <w:szCs w:val="20"/>
                <w:lang w:eastAsia="en-GB"/>
              </w:rPr>
              <w:t xml:space="preserve"> proposed delivery of </w:t>
            </w:r>
            <w:r w:rsidR="00F701E2">
              <w:rPr>
                <w:rFonts w:ascii="Poppins" w:eastAsia="Times New Roman" w:hAnsi="Poppins" w:cs="Poppins"/>
                <w:color w:val="000000" w:themeColor="text1"/>
                <w:sz w:val="20"/>
                <w:szCs w:val="20"/>
                <w:lang w:eastAsia="en-GB"/>
              </w:rPr>
              <w:t>Slow</w:t>
            </w:r>
            <w:r w:rsidRPr="007C32CE">
              <w:rPr>
                <w:rFonts w:ascii="Poppins" w:eastAsia="Times New Roman" w:hAnsi="Poppins" w:cs="Poppins"/>
                <w:color w:val="000000" w:themeColor="text1"/>
                <w:sz w:val="20"/>
                <w:szCs w:val="20"/>
                <w:lang w:eastAsia="en-GB"/>
              </w:rPr>
              <w:t xml:space="preserve"> Reserve that may fall outside of the questions above. </w:t>
            </w:r>
          </w:p>
        </w:tc>
      </w:tr>
      <w:tr w:rsidR="00816023" w:rsidRPr="007C32CE" w14:paraId="7DA87432" w14:textId="77777777" w:rsidTr="681B66A6">
        <w:trPr>
          <w:trHeight w:val="870"/>
        </w:trPr>
        <w:tc>
          <w:tcPr>
            <w:tcW w:w="1620" w:type="dxa"/>
            <w:vMerge/>
            <w:vAlign w:val="center"/>
          </w:tcPr>
          <w:p w14:paraId="1B1F9120" w14:textId="77777777" w:rsidR="00816023" w:rsidRPr="007C32CE" w:rsidRDefault="00816023" w:rsidP="006A026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161" w:type="dxa"/>
            <w:shd w:val="clear" w:color="auto" w:fill="auto"/>
          </w:tcPr>
          <w:p w14:paraId="250F3671" w14:textId="61752941" w:rsidR="00816023" w:rsidRPr="007C32CE" w:rsidRDefault="00816023" w:rsidP="006A026D">
            <w:pPr>
              <w:spacing w:after="0" w:line="240" w:lineRule="auto"/>
              <w:jc w:val="both"/>
              <w:rPr>
                <w:rFonts w:ascii="Poppins" w:eastAsia="Times New Roman" w:hAnsi="Poppins" w:cs="Poppins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101D253D">
              <w:rPr>
                <w:rFonts w:ascii="Poppins" w:eastAsia="Times New Roman" w:hAnsi="Poppins" w:cs="Poppins"/>
                <w:b/>
                <w:color w:val="000000" w:themeColor="text1"/>
                <w:sz w:val="20"/>
                <w:szCs w:val="20"/>
                <w:lang w:eastAsia="en-GB"/>
              </w:rPr>
              <w:t>Answer:</w:t>
            </w:r>
          </w:p>
          <w:p w14:paraId="53A86145" w14:textId="77777777" w:rsidR="00816023" w:rsidRPr="007C32CE" w:rsidRDefault="00816023" w:rsidP="006A026D">
            <w:pPr>
              <w:spacing w:after="0" w:line="240" w:lineRule="auto"/>
              <w:jc w:val="both"/>
              <w:rPr>
                <w:rFonts w:ascii="Poppins" w:eastAsia="Times New Roman" w:hAnsi="Poppins" w:cs="Poppins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1D2D37" w:rsidRPr="007C32CE" w14:paraId="230B4369" w14:textId="77777777" w:rsidTr="681B66A6">
        <w:trPr>
          <w:trHeight w:val="870"/>
        </w:trPr>
        <w:tc>
          <w:tcPr>
            <w:tcW w:w="1620" w:type="dxa"/>
            <w:vMerge w:val="restart"/>
            <w:vAlign w:val="center"/>
          </w:tcPr>
          <w:p w14:paraId="4BD4443A" w14:textId="0B5CCA88" w:rsidR="001D2D37" w:rsidRPr="007C32CE" w:rsidRDefault="001D2D37" w:rsidP="001D2D37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en-GB"/>
              </w:rPr>
              <w:t>17</w:t>
            </w:r>
          </w:p>
        </w:tc>
        <w:tc>
          <w:tcPr>
            <w:tcW w:w="8161" w:type="dxa"/>
            <w:shd w:val="clear" w:color="auto" w:fill="auto"/>
          </w:tcPr>
          <w:p w14:paraId="294A50D2" w14:textId="0EA3657B" w:rsidR="001D2D37" w:rsidRPr="101D253D" w:rsidRDefault="001639E4" w:rsidP="001D2D37">
            <w:pPr>
              <w:spacing w:after="0" w:line="240" w:lineRule="auto"/>
              <w:jc w:val="both"/>
              <w:rPr>
                <w:rFonts w:ascii="Poppins" w:eastAsia="Times New Roman" w:hAnsi="Poppins" w:cs="Poppins"/>
                <w:color w:val="000000" w:themeColor="text1"/>
                <w:sz w:val="20"/>
                <w:szCs w:val="20"/>
                <w:lang w:eastAsia="en-GB"/>
              </w:rPr>
            </w:pPr>
            <w:r w:rsidRPr="00B004BD">
              <w:rPr>
                <w:rFonts w:ascii="Poppins" w:eastAsia="Times New Roman" w:hAnsi="Poppins" w:cs="Poppins"/>
                <w:b/>
                <w:bCs/>
                <w:color w:val="000000" w:themeColor="text1"/>
                <w:sz w:val="20"/>
                <w:szCs w:val="20"/>
                <w:lang w:eastAsia="en-GB"/>
              </w:rPr>
              <w:t>Quick Reserve</w:t>
            </w:r>
            <w:r w:rsidR="00A40BB1">
              <w:rPr>
                <w:rFonts w:ascii="Poppins" w:eastAsia="Times New Roman" w:hAnsi="Poppins" w:cs="Poppins"/>
                <w:b/>
                <w:bCs/>
                <w:color w:val="000000" w:themeColor="text1"/>
                <w:sz w:val="20"/>
                <w:szCs w:val="20"/>
                <w:lang w:eastAsia="en-GB"/>
              </w:rPr>
              <w:t>.</w:t>
            </w:r>
            <w:r w:rsidRPr="00B004BD">
              <w:rPr>
                <w:rFonts w:ascii="Poppins" w:eastAsia="Times New Roman" w:hAnsi="Poppins" w:cs="Poppins"/>
                <w:b/>
                <w:bCs/>
                <w:color w:val="000000" w:themeColor="text1"/>
                <w:sz w:val="20"/>
                <w:szCs w:val="20"/>
                <w:lang w:eastAsia="en-GB"/>
              </w:rPr>
              <w:t xml:space="preserve"> </w:t>
            </w:r>
            <w:r w:rsidR="00A40BB1" w:rsidRPr="00863622">
              <w:rPr>
                <w:rFonts w:ascii="Poppins" w:eastAsia="Times New Roman" w:hAnsi="Poppins" w:cs="Poppins"/>
                <w:color w:val="000000" w:themeColor="text1"/>
                <w:sz w:val="20"/>
                <w:szCs w:val="20"/>
                <w:lang w:eastAsia="en-GB"/>
              </w:rPr>
              <w:t xml:space="preserve">In line with </w:t>
            </w:r>
            <w:r w:rsidR="00E653B9" w:rsidRPr="00863622">
              <w:rPr>
                <w:rFonts w:ascii="Poppins" w:eastAsia="Times New Roman" w:hAnsi="Poppins" w:cs="Poppins"/>
                <w:color w:val="000000" w:themeColor="text1"/>
                <w:sz w:val="20"/>
                <w:szCs w:val="20"/>
                <w:lang w:eastAsia="en-GB"/>
              </w:rPr>
              <w:t>Slow Reserve, w</w:t>
            </w:r>
            <w:r w:rsidR="00B004BD" w:rsidRPr="00863622">
              <w:rPr>
                <w:rFonts w:ascii="Poppins" w:eastAsia="Times New Roman" w:hAnsi="Poppins" w:cs="Poppins"/>
                <w:color w:val="000000" w:themeColor="text1"/>
                <w:sz w:val="20"/>
                <w:szCs w:val="20"/>
                <w:lang w:eastAsia="en-GB"/>
              </w:rPr>
              <w:t>e are</w:t>
            </w:r>
            <w:r w:rsidR="00B004BD">
              <w:rPr>
                <w:rFonts w:ascii="Poppins" w:eastAsia="Times New Roman" w:hAnsi="Poppins" w:cs="Poppins"/>
                <w:color w:val="000000" w:themeColor="text1"/>
                <w:sz w:val="20"/>
                <w:szCs w:val="20"/>
                <w:lang w:eastAsia="en-GB"/>
              </w:rPr>
              <w:t xml:space="preserve"> proposing</w:t>
            </w:r>
            <w:r w:rsidR="001D2D37" w:rsidRPr="0056490E">
              <w:rPr>
                <w:rFonts w:ascii="Poppins" w:eastAsia="Times New Roman" w:hAnsi="Poppins" w:cs="Poppins"/>
                <w:color w:val="000000" w:themeColor="text1"/>
                <w:sz w:val="20"/>
                <w:szCs w:val="20"/>
                <w:lang w:eastAsia="en-GB"/>
              </w:rPr>
              <w:t xml:space="preserve"> to broaden the dataset published for </w:t>
            </w:r>
            <w:r w:rsidR="00C447EE">
              <w:rPr>
                <w:rFonts w:ascii="Poppins" w:eastAsia="Times New Roman" w:hAnsi="Poppins" w:cs="Poppins"/>
                <w:color w:val="000000" w:themeColor="text1"/>
                <w:sz w:val="20"/>
                <w:szCs w:val="20"/>
                <w:lang w:eastAsia="en-GB"/>
              </w:rPr>
              <w:t>Quick Reserve</w:t>
            </w:r>
            <w:r w:rsidR="001D2D37" w:rsidRPr="0056490E">
              <w:rPr>
                <w:rFonts w:ascii="Poppins" w:eastAsia="Times New Roman" w:hAnsi="Poppins" w:cs="Poppins"/>
                <w:color w:val="000000" w:themeColor="text1"/>
                <w:sz w:val="20"/>
                <w:szCs w:val="20"/>
                <w:lang w:eastAsia="en-GB"/>
              </w:rPr>
              <w:t xml:space="preserve">.  Please </w:t>
            </w:r>
            <w:r w:rsidR="0014217E">
              <w:rPr>
                <w:rFonts w:ascii="Poppins" w:eastAsia="Times New Roman" w:hAnsi="Poppins" w:cs="Poppins"/>
                <w:color w:val="000000" w:themeColor="text1"/>
                <w:sz w:val="20"/>
                <w:szCs w:val="20"/>
                <w:lang w:eastAsia="en-GB"/>
              </w:rPr>
              <w:t xml:space="preserve">share your thoughts on the proposed </w:t>
            </w:r>
            <w:r w:rsidR="005A08E6">
              <w:rPr>
                <w:rFonts w:ascii="Poppins" w:eastAsia="Times New Roman" w:hAnsi="Poppins" w:cs="Poppins"/>
                <w:color w:val="000000" w:themeColor="text1"/>
                <w:sz w:val="20"/>
                <w:szCs w:val="20"/>
                <w:lang w:eastAsia="en-GB"/>
              </w:rPr>
              <w:t xml:space="preserve">new </w:t>
            </w:r>
            <w:r w:rsidR="00DE4C15">
              <w:rPr>
                <w:rFonts w:ascii="Poppins" w:eastAsia="Times New Roman" w:hAnsi="Poppins" w:cs="Poppins"/>
                <w:color w:val="000000" w:themeColor="text1"/>
                <w:sz w:val="20"/>
                <w:szCs w:val="20"/>
                <w:lang w:eastAsia="en-GB"/>
              </w:rPr>
              <w:t>paragraph</w:t>
            </w:r>
            <w:r w:rsidR="001D2D37" w:rsidRPr="0056490E">
              <w:rPr>
                <w:rFonts w:ascii="Poppins" w:eastAsia="Times New Roman" w:hAnsi="Poppins" w:cs="Poppins"/>
                <w:color w:val="000000" w:themeColor="text1"/>
                <w:sz w:val="20"/>
                <w:szCs w:val="20"/>
                <w:lang w:eastAsia="en-GB"/>
              </w:rPr>
              <w:t xml:space="preserve"> 20.12 </w:t>
            </w:r>
            <w:r w:rsidR="005A08E6">
              <w:rPr>
                <w:rFonts w:ascii="Poppins" w:eastAsia="Times New Roman" w:hAnsi="Poppins" w:cs="Poppins"/>
                <w:color w:val="000000" w:themeColor="text1"/>
                <w:sz w:val="20"/>
                <w:szCs w:val="20"/>
                <w:lang w:eastAsia="en-GB"/>
              </w:rPr>
              <w:t xml:space="preserve">for Quick Reserve </w:t>
            </w:r>
            <w:r w:rsidR="001D2D37" w:rsidRPr="0056490E">
              <w:rPr>
                <w:rFonts w:ascii="Poppins" w:eastAsia="Times New Roman" w:hAnsi="Poppins" w:cs="Poppins"/>
                <w:color w:val="000000" w:themeColor="text1"/>
                <w:sz w:val="20"/>
                <w:szCs w:val="20"/>
                <w:lang w:eastAsia="en-GB"/>
              </w:rPr>
              <w:t>Service Terms</w:t>
            </w:r>
            <w:r w:rsidR="00361141">
              <w:rPr>
                <w:rFonts w:ascii="Poppins" w:eastAsia="Times New Roman" w:hAnsi="Poppins" w:cs="Poppins"/>
                <w:color w:val="000000" w:themeColor="text1"/>
                <w:sz w:val="20"/>
                <w:szCs w:val="20"/>
                <w:lang w:eastAsia="en-GB"/>
              </w:rPr>
              <w:t xml:space="preserve"> </w:t>
            </w:r>
            <w:r w:rsidR="00361141" w:rsidRPr="00361141">
              <w:rPr>
                <w:rFonts w:ascii="Poppins" w:eastAsia="Times New Roman" w:hAnsi="Poppins" w:cs="Poppins"/>
                <w:color w:val="000000" w:themeColor="text1"/>
                <w:sz w:val="20"/>
                <w:szCs w:val="20"/>
                <w:lang w:eastAsia="en-GB"/>
              </w:rPr>
              <w:t>as outlined in the 'Letter to Industry' that accompanies this consultation.</w:t>
            </w:r>
          </w:p>
        </w:tc>
      </w:tr>
      <w:tr w:rsidR="001D2D37" w:rsidRPr="007C32CE" w14:paraId="0F0A7B1E" w14:textId="77777777" w:rsidTr="681B66A6">
        <w:trPr>
          <w:trHeight w:val="870"/>
        </w:trPr>
        <w:tc>
          <w:tcPr>
            <w:tcW w:w="1620" w:type="dxa"/>
            <w:vMerge/>
            <w:vAlign w:val="center"/>
          </w:tcPr>
          <w:p w14:paraId="0225D2B0" w14:textId="77777777" w:rsidR="001D2D37" w:rsidRPr="007C32CE" w:rsidRDefault="001D2D37" w:rsidP="001D2D37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161" w:type="dxa"/>
            <w:shd w:val="clear" w:color="auto" w:fill="auto"/>
          </w:tcPr>
          <w:p w14:paraId="25CB8AEC" w14:textId="77777777" w:rsidR="00863622" w:rsidRPr="007C32CE" w:rsidRDefault="00863622" w:rsidP="00863622">
            <w:pPr>
              <w:spacing w:after="0" w:line="240" w:lineRule="auto"/>
              <w:jc w:val="both"/>
              <w:rPr>
                <w:rFonts w:ascii="Poppins" w:eastAsia="Times New Roman" w:hAnsi="Poppins" w:cs="Poppins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101D253D">
              <w:rPr>
                <w:rFonts w:ascii="Poppins" w:eastAsia="Times New Roman" w:hAnsi="Poppins" w:cs="Poppins"/>
                <w:b/>
                <w:color w:val="000000" w:themeColor="text1"/>
                <w:sz w:val="20"/>
                <w:szCs w:val="20"/>
                <w:lang w:eastAsia="en-GB"/>
              </w:rPr>
              <w:t>Answer:</w:t>
            </w:r>
          </w:p>
          <w:p w14:paraId="00105E9E" w14:textId="77777777" w:rsidR="001D2D37" w:rsidRPr="101D253D" w:rsidRDefault="001D2D37" w:rsidP="001D2D37">
            <w:pPr>
              <w:spacing w:after="0" w:line="240" w:lineRule="auto"/>
              <w:jc w:val="both"/>
              <w:rPr>
                <w:rFonts w:ascii="Poppins" w:eastAsia="Times New Roman" w:hAnsi="Poppins" w:cs="Poppins"/>
                <w:b/>
                <w:color w:val="000000" w:themeColor="text1"/>
                <w:sz w:val="20"/>
                <w:szCs w:val="20"/>
                <w:lang w:eastAsia="en-GB"/>
              </w:rPr>
            </w:pPr>
          </w:p>
        </w:tc>
      </w:tr>
    </w:tbl>
    <w:p w14:paraId="4AC8EB5A" w14:textId="77777777" w:rsidR="000A730E" w:rsidRPr="007C32CE" w:rsidRDefault="000A730E" w:rsidP="00D94EBE">
      <w:pPr>
        <w:rPr>
          <w:rStyle w:val="HighlightAccent4"/>
          <w:rFonts w:ascii="Poppins" w:hAnsi="Poppins" w:cs="Poppins"/>
          <w:sz w:val="24"/>
        </w:rPr>
      </w:pPr>
    </w:p>
    <w:sectPr w:rsidR="000A730E" w:rsidRPr="007C32CE" w:rsidSect="00587BAF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2495" w:right="1077" w:bottom="1361" w:left="107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C0E13" w14:textId="77777777" w:rsidR="00AE5262" w:rsidRDefault="00AE5262" w:rsidP="00A62BFF">
      <w:pPr>
        <w:spacing w:after="0"/>
      </w:pPr>
      <w:r>
        <w:separator/>
      </w:r>
    </w:p>
  </w:endnote>
  <w:endnote w:type="continuationSeparator" w:id="0">
    <w:p w14:paraId="4B591D49" w14:textId="77777777" w:rsidR="00AE5262" w:rsidRDefault="00AE5262" w:rsidP="00A62BFF">
      <w:pPr>
        <w:spacing w:after="0"/>
      </w:pPr>
      <w:r>
        <w:continuationSeparator/>
      </w:r>
    </w:p>
  </w:endnote>
  <w:endnote w:type="continuationNotice" w:id="1">
    <w:p w14:paraId="0EF0FB0F" w14:textId="77777777" w:rsidR="00AE5262" w:rsidRDefault="00AE526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ppins">
    <w:altName w:val="Nirmala UI"/>
    <w:charset w:val="00"/>
    <w:family w:val="auto"/>
    <w:pitch w:val="variable"/>
    <w:sig w:usb0="0000800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GPMinchoE">
    <w:charset w:val="80"/>
    <w:family w:val="roman"/>
    <w:pitch w:val="variable"/>
    <w:sig w:usb0="E00002FF" w:usb1="2AC7EDFE" w:usb2="00000012" w:usb3="00000000" w:csb0="0002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985498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20764E84" w14:textId="77777777" w:rsidR="00587BAF" w:rsidRDefault="00587BAF" w:rsidP="00587BAF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14:paraId="75AEDE2A" w14:textId="77777777" w:rsidR="00587BAF" w:rsidRPr="00587BAF" w:rsidRDefault="00587BAF" w:rsidP="00587BAF">
        <w:pPr>
          <w:pStyle w:val="Footer"/>
          <w:jc w:val="right"/>
          <w:rPr>
            <w:sz w:val="16"/>
            <w:szCs w:val="16"/>
          </w:rPr>
        </w:pPr>
      </w:p>
      <w:p w14:paraId="508DE4A6" w14:textId="77777777" w:rsidR="00B26D29" w:rsidRDefault="0096155B" w:rsidP="00587BAF">
        <w:pPr>
          <w:pStyle w:val="Footer"/>
          <w:jc w:val="right"/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03605" w14:textId="77777777" w:rsidR="00B26D29" w:rsidRDefault="00EB2BC1">
    <w:pPr>
      <w:pStyle w:val="Footer"/>
    </w:pPr>
    <w:r w:rsidRPr="00EB2BC1">
      <w:rPr>
        <w:rFonts w:ascii="Helvetica" w:eastAsia="HGPMinchoE" w:hAnsi="Helvetica"/>
        <w:noProof/>
        <w:sz w:val="28"/>
        <w:szCs w:val="40"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309074DF" wp14:editId="30E06D93">
              <wp:simplePos x="0" y="0"/>
              <wp:positionH relativeFrom="rightMargin">
                <wp:posOffset>88265</wp:posOffset>
              </wp:positionH>
              <wp:positionV relativeFrom="paragraph">
                <wp:posOffset>-249555</wp:posOffset>
              </wp:positionV>
              <wp:extent cx="323850" cy="295275"/>
              <wp:effectExtent l="0" t="0" r="0" b="0"/>
              <wp:wrapSquare wrapText="bothSides"/>
              <wp:docPr id="217" name="Text Box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3850" cy="2952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D85CB9" w14:textId="77777777" w:rsidR="00EB2BC1" w:rsidRDefault="00EB2BC1" w:rsidP="00F4613D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>
          <w:pict>
            <v:shapetype id="_x0000_t202" coordsize="21600,21600" o:spt="202" path="m,l,21600r21600,l21600,xe" w14:anchorId="309074DF">
              <v:stroke joinstyle="miter"/>
              <v:path gradientshapeok="t" o:connecttype="rect"/>
            </v:shapetype>
            <v:shape id="Text Box 217" style="position:absolute;margin-left:6.95pt;margin-top:-19.65pt;width:25.5pt;height:23.2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">
              <v:textbox>
                <w:txbxContent>
                  <w:p w:rsidR="00EB2BC1" w:rsidP="00F4613D" w:rsidRDefault="00EB2BC1" w14:paraId="2CD85CB9" w14:textId="77777777">
                    <w:pPr>
                      <w:jc w:val="center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36E44" w14:textId="77777777" w:rsidR="00AE5262" w:rsidRDefault="00AE5262" w:rsidP="00A62BFF">
      <w:pPr>
        <w:spacing w:after="0"/>
      </w:pPr>
      <w:r>
        <w:separator/>
      </w:r>
    </w:p>
  </w:footnote>
  <w:footnote w:type="continuationSeparator" w:id="0">
    <w:p w14:paraId="02453C6B" w14:textId="77777777" w:rsidR="00AE5262" w:rsidRDefault="00AE5262" w:rsidP="00A62BFF">
      <w:pPr>
        <w:spacing w:after="0"/>
      </w:pPr>
      <w:r>
        <w:continuationSeparator/>
      </w:r>
    </w:p>
  </w:footnote>
  <w:footnote w:type="continuationNotice" w:id="1">
    <w:p w14:paraId="5F06F371" w14:textId="77777777" w:rsidR="00AE5262" w:rsidRDefault="00AE526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29993" w14:textId="77777777" w:rsidR="00EB2BC1" w:rsidRPr="00B27F49" w:rsidRDefault="00EB2BC1" w:rsidP="00EB2BC1">
    <w:pPr>
      <w:pStyle w:val="Header"/>
      <w:ind w:left="0"/>
      <w:jc w:val="left"/>
      <w:rPr>
        <w:rFonts w:asciiTheme="majorHAnsi" w:eastAsia="HGPMinchoE" w:hAnsiTheme="majorHAnsi" w:cstheme="majorHAnsi"/>
        <w:color w:val="3F0730"/>
        <w:sz w:val="28"/>
        <w:szCs w:val="40"/>
      </w:rPr>
    </w:pPr>
    <w:r w:rsidRPr="00B27F49">
      <w:rPr>
        <w:rFonts w:asciiTheme="majorHAnsi" w:hAnsiTheme="majorHAnsi" w:cstheme="majorHAnsi"/>
        <w:b/>
        <w:bCs/>
      </w:rPr>
      <w:drawing>
        <wp:anchor distT="0" distB="0" distL="114300" distR="114300" simplePos="0" relativeHeight="251658241" behindDoc="1" locked="1" layoutInCell="1" allowOverlap="0" wp14:anchorId="5E98D5BF" wp14:editId="284CEE3C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000" cy="10684800"/>
          <wp:effectExtent l="0" t="0" r="317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06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CA44DE" w14:textId="77777777" w:rsidR="00EB2BC1" w:rsidRPr="00B27F49" w:rsidRDefault="00EB2BC1" w:rsidP="00EB2BC1">
    <w:pPr>
      <w:pStyle w:val="Header"/>
      <w:ind w:left="0"/>
      <w:jc w:val="left"/>
      <w:rPr>
        <w:rFonts w:asciiTheme="majorHAnsi" w:eastAsia="HGPMinchoE" w:hAnsiTheme="majorHAnsi" w:cstheme="majorHAnsi"/>
        <w:color w:val="3F0730"/>
        <w:sz w:val="28"/>
        <w:szCs w:val="40"/>
      </w:rPr>
    </w:pPr>
  </w:p>
  <w:p w14:paraId="2FC0AF6C" w14:textId="77777777" w:rsidR="00EB2BC1" w:rsidRPr="00B27F49" w:rsidRDefault="00EB2BC1" w:rsidP="00EB2BC1">
    <w:pPr>
      <w:pStyle w:val="Header"/>
      <w:ind w:left="0"/>
      <w:jc w:val="left"/>
      <w:rPr>
        <w:rFonts w:asciiTheme="majorHAnsi" w:eastAsia="HGPMinchoE" w:hAnsiTheme="majorHAnsi" w:cstheme="majorHAnsi"/>
        <w:color w:val="3F0730"/>
        <w:sz w:val="28"/>
        <w:szCs w:val="40"/>
      </w:rPr>
    </w:pPr>
  </w:p>
  <w:p w14:paraId="0E16939C" w14:textId="77777777" w:rsidR="00EB2BC1" w:rsidRPr="00B27F49" w:rsidRDefault="00EB2BC1" w:rsidP="00EB2BC1">
    <w:pPr>
      <w:pStyle w:val="Header"/>
      <w:ind w:left="0"/>
      <w:jc w:val="left"/>
      <w:rPr>
        <w:rFonts w:asciiTheme="majorHAnsi" w:eastAsia="HGPMinchoE" w:hAnsiTheme="majorHAnsi" w:cstheme="majorHAnsi"/>
        <w:color w:val="3F0730"/>
        <w:sz w:val="28"/>
        <w:szCs w:val="40"/>
      </w:rPr>
    </w:pPr>
  </w:p>
  <w:p w14:paraId="13298531" w14:textId="77777777" w:rsidR="00587BAF" w:rsidRDefault="00587BAF" w:rsidP="00607F76">
    <w:pPr>
      <w:pStyle w:val="Header"/>
      <w:ind w:left="0"/>
      <w:jc w:val="left"/>
      <w:rPr>
        <w:rFonts w:asciiTheme="majorHAnsi" w:eastAsia="HGPMinchoE" w:hAnsiTheme="majorHAnsi" w:cstheme="majorHAnsi"/>
        <w:color w:val="3F0730"/>
        <w:sz w:val="28"/>
        <w:szCs w:val="40"/>
      </w:rPr>
    </w:pPr>
  </w:p>
  <w:p w14:paraId="3AE76126" w14:textId="77777777" w:rsidR="008313D5" w:rsidRPr="00B27F49" w:rsidRDefault="005316BC" w:rsidP="005316BC">
    <w:pPr>
      <w:pStyle w:val="Header"/>
      <w:ind w:left="0"/>
      <w:jc w:val="left"/>
      <w:rPr>
        <w:rFonts w:asciiTheme="majorHAnsi" w:eastAsia="HGPMinchoE" w:hAnsiTheme="majorHAnsi" w:cstheme="majorHAnsi"/>
        <w:color w:val="3F0730"/>
        <w:sz w:val="28"/>
        <w:szCs w:val="40"/>
      </w:rPr>
    </w:pPr>
    <w:r w:rsidRPr="005316BC">
      <w:rPr>
        <w:rFonts w:asciiTheme="majorHAnsi" w:eastAsia="HGPMinchoE" w:hAnsiTheme="majorHAnsi" w:cstheme="majorHAnsi"/>
        <w:color w:val="3F0730"/>
        <w:sz w:val="28"/>
        <w:szCs w:val="40"/>
      </w:rPr>
      <w:t>Public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C8538" w14:textId="77777777" w:rsidR="00DF17EF" w:rsidRPr="00B27F49" w:rsidRDefault="006E510D" w:rsidP="00DF17EF">
    <w:pPr>
      <w:pStyle w:val="Header"/>
      <w:ind w:left="0"/>
      <w:jc w:val="left"/>
      <w:rPr>
        <w:rFonts w:asciiTheme="majorHAnsi" w:eastAsia="HGPMinchoE" w:hAnsiTheme="majorHAnsi" w:cstheme="majorHAnsi"/>
        <w:sz w:val="28"/>
        <w:szCs w:val="40"/>
      </w:rPr>
    </w:pPr>
    <w:r w:rsidRPr="00B27F49">
      <w:rPr>
        <w:rFonts w:asciiTheme="majorHAnsi" w:eastAsia="HGPMinchoE" w:hAnsiTheme="majorHAnsi" w:cstheme="majorHAnsi"/>
        <w:sz w:val="28"/>
        <w:szCs w:val="40"/>
      </w:rPr>
      <w:drawing>
        <wp:anchor distT="0" distB="0" distL="114300" distR="114300" simplePos="0" relativeHeight="251658240" behindDoc="1" locked="0" layoutInCell="1" allowOverlap="1" wp14:anchorId="2A5C3237" wp14:editId="2DFF2739">
          <wp:simplePos x="0" y="0"/>
          <wp:positionH relativeFrom="column">
            <wp:posOffset>-693986</wp:posOffset>
          </wp:positionH>
          <wp:positionV relativeFrom="paragraph">
            <wp:posOffset>-261620</wp:posOffset>
          </wp:positionV>
          <wp:extent cx="7559524" cy="10688760"/>
          <wp:effectExtent l="0" t="0" r="381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524" cy="10688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5DF9062" w14:textId="77777777" w:rsidR="00DF17EF" w:rsidRPr="00B27F49" w:rsidRDefault="00DF17EF" w:rsidP="00DF17EF">
    <w:pPr>
      <w:pStyle w:val="Header"/>
      <w:ind w:left="0"/>
      <w:jc w:val="left"/>
      <w:rPr>
        <w:rFonts w:asciiTheme="majorHAnsi" w:eastAsia="HGPMinchoE" w:hAnsiTheme="majorHAnsi" w:cstheme="majorHAnsi"/>
        <w:sz w:val="28"/>
        <w:szCs w:val="40"/>
      </w:rPr>
    </w:pPr>
  </w:p>
  <w:p w14:paraId="0CB2CDAE" w14:textId="77777777" w:rsidR="00DF17EF" w:rsidRPr="00B27F49" w:rsidRDefault="00DF17EF" w:rsidP="00DF17EF">
    <w:pPr>
      <w:pStyle w:val="Header"/>
      <w:ind w:left="0"/>
      <w:jc w:val="left"/>
      <w:rPr>
        <w:rFonts w:asciiTheme="majorHAnsi" w:eastAsia="HGPMinchoE" w:hAnsiTheme="majorHAnsi" w:cstheme="majorHAnsi"/>
        <w:sz w:val="28"/>
        <w:szCs w:val="40"/>
      </w:rPr>
    </w:pPr>
  </w:p>
  <w:p w14:paraId="42894A07" w14:textId="77777777" w:rsidR="00DF17EF" w:rsidRPr="00B27F49" w:rsidRDefault="00DF17EF" w:rsidP="00DF17EF">
    <w:pPr>
      <w:pStyle w:val="Header"/>
      <w:ind w:left="0"/>
      <w:jc w:val="left"/>
      <w:rPr>
        <w:rFonts w:asciiTheme="majorHAnsi" w:eastAsia="HGPMinchoE" w:hAnsiTheme="majorHAnsi" w:cstheme="majorHAnsi"/>
        <w:sz w:val="28"/>
        <w:szCs w:val="40"/>
      </w:rPr>
    </w:pPr>
  </w:p>
  <w:p w14:paraId="27E9C2C4" w14:textId="77777777" w:rsidR="00B26D29" w:rsidRPr="00B27F49" w:rsidRDefault="00607F76" w:rsidP="00607F76">
    <w:pPr>
      <w:pStyle w:val="Header"/>
      <w:ind w:left="0"/>
      <w:jc w:val="left"/>
      <w:rPr>
        <w:rFonts w:asciiTheme="majorHAnsi" w:eastAsia="HGPMinchoE" w:hAnsiTheme="majorHAnsi" w:cstheme="majorHAnsi"/>
        <w:color w:val="3F0730"/>
        <w:sz w:val="28"/>
        <w:szCs w:val="40"/>
      </w:rPr>
    </w:pPr>
    <w:r w:rsidRPr="00B27F49">
      <w:rPr>
        <w:rFonts w:asciiTheme="majorHAnsi" w:eastAsia="HGPMinchoE" w:hAnsiTheme="majorHAnsi" w:cstheme="majorHAnsi"/>
        <w:color w:val="3F0730"/>
        <w:sz w:val="28"/>
        <w:szCs w:val="40"/>
      </w:rPr>
      <w:t>Confidential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4A87E58"/>
    <w:lvl w:ilvl="0">
      <w:start w:val="1"/>
      <w:numFmt w:val="decimal"/>
      <w:pStyle w:val="ListNumber5"/>
      <w:lvlText w:val="%1."/>
      <w:lvlJc w:val="left"/>
      <w:pPr>
        <w:tabs>
          <w:tab w:val="num" w:pos="1700"/>
        </w:tabs>
        <w:ind w:left="1700" w:hanging="360"/>
      </w:pPr>
    </w:lvl>
  </w:abstractNum>
  <w:abstractNum w:abstractNumId="1" w15:restartNumberingAfterBreak="0">
    <w:nsid w:val="FFFFFF7D"/>
    <w:multiLevelType w:val="singleLevel"/>
    <w:tmpl w:val="CB806A2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9C82E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AC83FF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D4636E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D38702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ECC68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33251F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30E81D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D1096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0" w15:restartNumberingAfterBreak="0">
    <w:nsid w:val="03917BAC"/>
    <w:multiLevelType w:val="hybridMultilevel"/>
    <w:tmpl w:val="5BF42184"/>
    <w:lvl w:ilvl="0" w:tplc="FD52E83C">
      <w:start w:val="1"/>
      <w:numFmt w:val="decimal"/>
      <w:pStyle w:val="SectionHeader"/>
      <w:lvlText w:val="%1."/>
      <w:lvlJc w:val="left"/>
      <w:pPr>
        <w:ind w:left="1080" w:hanging="720"/>
      </w:pPr>
      <w:rPr>
        <w:rFonts w:hint="default"/>
        <w:color w:val="FFFFFF" w:themeColor="background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724149"/>
    <w:multiLevelType w:val="multilevel"/>
    <w:tmpl w:val="CE981792"/>
    <w:styleLink w:val="Bullets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43900"/>
      </w:rPr>
    </w:lvl>
    <w:lvl w:ilvl="1">
      <w:start w:val="1"/>
      <w:numFmt w:val="bullet"/>
      <w:lvlRestart w:val="0"/>
      <w:lvlText w:val=""/>
      <w:lvlJc w:val="left"/>
      <w:pPr>
        <w:ind w:left="568" w:hanging="284"/>
      </w:pPr>
      <w:rPr>
        <w:rFonts w:ascii="Symbol" w:hAnsi="Symbol" w:hint="default"/>
        <w:color w:val="D43900"/>
      </w:rPr>
    </w:lvl>
    <w:lvl w:ilvl="2">
      <w:start w:val="1"/>
      <w:numFmt w:val="bullet"/>
      <w:lvlRestart w:val="0"/>
      <w:lvlText w:val=""/>
      <w:lvlJc w:val="left"/>
      <w:pPr>
        <w:ind w:left="852" w:hanging="284"/>
      </w:pPr>
      <w:rPr>
        <w:rFonts w:ascii="Symbol" w:hAnsi="Symbol" w:hint="default"/>
        <w:color w:val="D43900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12" w15:restartNumberingAfterBreak="0">
    <w:nsid w:val="19674420"/>
    <w:multiLevelType w:val="multilevel"/>
    <w:tmpl w:val="7B1A2A34"/>
    <w:lvl w:ilvl="0">
      <w:start w:val="1"/>
      <w:numFmt w:val="upperLetter"/>
      <w:lvlText w:val="%1"/>
      <w:lvlJc w:val="left"/>
      <w:pPr>
        <w:ind w:left="716" w:hanging="716"/>
      </w:pPr>
      <w:rPr>
        <w:rFonts w:hint="default"/>
        <w:color w:val="FFFFFF" w:themeColor="background1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2A360ACD"/>
    <w:multiLevelType w:val="multilevel"/>
    <w:tmpl w:val="57861932"/>
    <w:lvl w:ilvl="0">
      <w:start w:val="1"/>
      <w:numFmt w:val="bullet"/>
      <w:pStyle w:val="Bullet1"/>
      <w:lvlText w:val=""/>
      <w:lvlJc w:val="left"/>
      <w:pPr>
        <w:ind w:left="360" w:hanging="360"/>
      </w:pPr>
      <w:rPr>
        <w:rFonts w:ascii="Symbol" w:hAnsi="Symbol" w:hint="default"/>
        <w:color w:val="FF00FF"/>
      </w:rPr>
    </w:lvl>
    <w:lvl w:ilvl="1">
      <w:start w:val="1"/>
      <w:numFmt w:val="bullet"/>
      <w:lvlRestart w:val="0"/>
      <w:lvlText w:val=""/>
      <w:lvlJc w:val="left"/>
      <w:pPr>
        <w:ind w:left="568" w:hanging="284"/>
      </w:pPr>
      <w:rPr>
        <w:rFonts w:ascii="Symbol" w:hAnsi="Symbol" w:hint="default"/>
        <w:color w:val="D43900"/>
      </w:rPr>
    </w:lvl>
    <w:lvl w:ilvl="2">
      <w:start w:val="1"/>
      <w:numFmt w:val="bullet"/>
      <w:lvlRestart w:val="0"/>
      <w:lvlText w:val=""/>
      <w:lvlJc w:val="left"/>
      <w:pPr>
        <w:ind w:left="852" w:hanging="284"/>
      </w:pPr>
      <w:rPr>
        <w:rFonts w:ascii="Symbol" w:hAnsi="Symbol" w:hint="default"/>
        <w:color w:val="D43900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14" w15:restartNumberingAfterBreak="0">
    <w:nsid w:val="341C45D1"/>
    <w:multiLevelType w:val="hybridMultilevel"/>
    <w:tmpl w:val="597093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2B6A55"/>
    <w:multiLevelType w:val="hybridMultilevel"/>
    <w:tmpl w:val="126E62D4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AE1373"/>
    <w:multiLevelType w:val="hybridMultilevel"/>
    <w:tmpl w:val="63AE745A"/>
    <w:lvl w:ilvl="0" w:tplc="18CA66F2">
      <w:start w:val="1"/>
      <w:numFmt w:val="decimal"/>
      <w:pStyle w:val="Heading1Numbered"/>
      <w:lvlText w:val="%1."/>
      <w:lvlJc w:val="left"/>
      <w:pPr>
        <w:ind w:left="360" w:hanging="360"/>
      </w:pPr>
      <w:rPr>
        <w:rFonts w:hint="default"/>
        <w:color w:val="3F0731" w:themeColor="text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B74E6A"/>
    <w:multiLevelType w:val="hybridMultilevel"/>
    <w:tmpl w:val="FE628808"/>
    <w:lvl w:ilvl="0" w:tplc="4D96F200">
      <w:start w:val="1"/>
      <w:numFmt w:val="decimal"/>
      <w:lvlText w:val="%1."/>
      <w:lvlJc w:val="left"/>
      <w:pPr>
        <w:ind w:left="49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11" w:hanging="360"/>
      </w:pPr>
    </w:lvl>
    <w:lvl w:ilvl="2" w:tplc="0809001B" w:tentative="1">
      <w:start w:val="1"/>
      <w:numFmt w:val="lowerRoman"/>
      <w:lvlText w:val="%3."/>
      <w:lvlJc w:val="right"/>
      <w:pPr>
        <w:ind w:left="1931" w:hanging="180"/>
      </w:pPr>
    </w:lvl>
    <w:lvl w:ilvl="3" w:tplc="0809000F" w:tentative="1">
      <w:start w:val="1"/>
      <w:numFmt w:val="decimal"/>
      <w:lvlText w:val="%4."/>
      <w:lvlJc w:val="left"/>
      <w:pPr>
        <w:ind w:left="2651" w:hanging="360"/>
      </w:pPr>
    </w:lvl>
    <w:lvl w:ilvl="4" w:tplc="08090019" w:tentative="1">
      <w:start w:val="1"/>
      <w:numFmt w:val="lowerLetter"/>
      <w:lvlText w:val="%5."/>
      <w:lvlJc w:val="left"/>
      <w:pPr>
        <w:ind w:left="3371" w:hanging="360"/>
      </w:pPr>
    </w:lvl>
    <w:lvl w:ilvl="5" w:tplc="0809001B" w:tentative="1">
      <w:start w:val="1"/>
      <w:numFmt w:val="lowerRoman"/>
      <w:lvlText w:val="%6."/>
      <w:lvlJc w:val="right"/>
      <w:pPr>
        <w:ind w:left="4091" w:hanging="180"/>
      </w:pPr>
    </w:lvl>
    <w:lvl w:ilvl="6" w:tplc="0809000F" w:tentative="1">
      <w:start w:val="1"/>
      <w:numFmt w:val="decimal"/>
      <w:lvlText w:val="%7."/>
      <w:lvlJc w:val="left"/>
      <w:pPr>
        <w:ind w:left="4811" w:hanging="360"/>
      </w:pPr>
    </w:lvl>
    <w:lvl w:ilvl="7" w:tplc="08090019" w:tentative="1">
      <w:start w:val="1"/>
      <w:numFmt w:val="lowerLetter"/>
      <w:lvlText w:val="%8."/>
      <w:lvlJc w:val="left"/>
      <w:pPr>
        <w:ind w:left="5531" w:hanging="360"/>
      </w:pPr>
    </w:lvl>
    <w:lvl w:ilvl="8" w:tplc="0809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18" w15:restartNumberingAfterBreak="0">
    <w:nsid w:val="3B654B1E"/>
    <w:multiLevelType w:val="hybridMultilevel"/>
    <w:tmpl w:val="2696C3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CA297C"/>
    <w:multiLevelType w:val="hybridMultilevel"/>
    <w:tmpl w:val="E12A832E"/>
    <w:lvl w:ilvl="0" w:tplc="72B87F12">
      <w:start w:val="1"/>
      <w:numFmt w:val="bullet"/>
      <w:pStyle w:val="Bullet3"/>
      <w:lvlText w:val=""/>
      <w:lvlJc w:val="left"/>
      <w:pPr>
        <w:ind w:left="1288" w:hanging="360"/>
      </w:pPr>
      <w:rPr>
        <w:rFonts w:ascii="Symbol" w:hAnsi="Symbol" w:hint="default"/>
        <w:color w:val="FF00FF"/>
      </w:rPr>
    </w:lvl>
    <w:lvl w:ilvl="1" w:tplc="08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0" w15:restartNumberingAfterBreak="0">
    <w:nsid w:val="6A1610D5"/>
    <w:multiLevelType w:val="multilevel"/>
    <w:tmpl w:val="7D7CA560"/>
    <w:styleLink w:val="NumberedBullets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45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1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164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10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55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300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346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3916" w:hanging="284"/>
      </w:pPr>
      <w:rPr>
        <w:rFonts w:hint="default"/>
      </w:rPr>
    </w:lvl>
  </w:abstractNum>
  <w:abstractNum w:abstractNumId="21" w15:restartNumberingAfterBreak="0">
    <w:nsid w:val="6C19419A"/>
    <w:multiLevelType w:val="hybridMultilevel"/>
    <w:tmpl w:val="7B0E26B2"/>
    <w:lvl w:ilvl="0" w:tplc="972E6C4A">
      <w:start w:val="1"/>
      <w:numFmt w:val="bullet"/>
      <w:pStyle w:val="Bullet2"/>
      <w:lvlText w:val=""/>
      <w:lvlJc w:val="left"/>
      <w:pPr>
        <w:ind w:left="1004" w:hanging="360"/>
      </w:pPr>
      <w:rPr>
        <w:rFonts w:ascii="Symbol" w:hAnsi="Symbol" w:hint="default"/>
        <w:color w:val="FF00FF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73501F3F"/>
    <w:multiLevelType w:val="hybridMultilevel"/>
    <w:tmpl w:val="B0AA0D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8E4D1C"/>
    <w:multiLevelType w:val="multilevel"/>
    <w:tmpl w:val="A7AAD1EA"/>
    <w:lvl w:ilvl="0">
      <w:start w:val="1"/>
      <w:numFmt w:val="decimal"/>
      <w:pStyle w:val="NumberedBullet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NumberedBullet2"/>
      <w:lvlText w:val="%1.%2."/>
      <w:lvlJc w:val="left"/>
      <w:pPr>
        <w:ind w:left="737" w:hanging="453"/>
      </w:pPr>
      <w:rPr>
        <w:rFonts w:hint="default"/>
      </w:rPr>
    </w:lvl>
    <w:lvl w:ilvl="2">
      <w:start w:val="1"/>
      <w:numFmt w:val="decimal"/>
      <w:pStyle w:val="NumberedBullet3"/>
      <w:lvlText w:val="%1.%2.%3."/>
      <w:lvlJc w:val="left"/>
      <w:pPr>
        <w:ind w:left="1021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164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10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55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300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346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3916" w:hanging="284"/>
      </w:pPr>
      <w:rPr>
        <w:rFonts w:hint="default"/>
      </w:rPr>
    </w:lvl>
  </w:abstractNum>
  <w:num w:numId="1" w16cid:durableId="98840366">
    <w:abstractNumId w:val="9"/>
  </w:num>
  <w:num w:numId="2" w16cid:durableId="1631471937">
    <w:abstractNumId w:val="7"/>
  </w:num>
  <w:num w:numId="3" w16cid:durableId="186868467">
    <w:abstractNumId w:val="6"/>
  </w:num>
  <w:num w:numId="4" w16cid:durableId="1738285083">
    <w:abstractNumId w:val="5"/>
  </w:num>
  <w:num w:numId="5" w16cid:durableId="992416223">
    <w:abstractNumId w:val="4"/>
  </w:num>
  <w:num w:numId="6" w16cid:durableId="1066412967">
    <w:abstractNumId w:val="8"/>
  </w:num>
  <w:num w:numId="7" w16cid:durableId="371350953">
    <w:abstractNumId w:val="3"/>
  </w:num>
  <w:num w:numId="8" w16cid:durableId="2008558331">
    <w:abstractNumId w:val="2"/>
  </w:num>
  <w:num w:numId="9" w16cid:durableId="1590698444">
    <w:abstractNumId w:val="1"/>
  </w:num>
  <w:num w:numId="10" w16cid:durableId="321347623">
    <w:abstractNumId w:val="0"/>
  </w:num>
  <w:num w:numId="11" w16cid:durableId="400979428">
    <w:abstractNumId w:val="20"/>
  </w:num>
  <w:num w:numId="12" w16cid:durableId="351030145">
    <w:abstractNumId w:val="11"/>
  </w:num>
  <w:num w:numId="13" w16cid:durableId="1473865038">
    <w:abstractNumId w:val="12"/>
  </w:num>
  <w:num w:numId="14" w16cid:durableId="824005066">
    <w:abstractNumId w:val="13"/>
  </w:num>
  <w:num w:numId="15" w16cid:durableId="1980920717">
    <w:abstractNumId w:val="21"/>
  </w:num>
  <w:num w:numId="16" w16cid:durableId="921066483">
    <w:abstractNumId w:val="19"/>
  </w:num>
  <w:num w:numId="17" w16cid:durableId="448202394">
    <w:abstractNumId w:val="23"/>
    <w:lvlOverride w:ilvl="0">
      <w:startOverride w:val="1"/>
      <w:lvl w:ilvl="0">
        <w:start w:val="1"/>
        <w:numFmt w:val="decimal"/>
        <w:pStyle w:val="NumberedBullet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NumberedBullet2"/>
        <w:lvlText w:val="%1.%2."/>
        <w:lvlJc w:val="left"/>
        <w:pPr>
          <w:ind w:left="737" w:hanging="453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NumberedBullet3"/>
        <w:lvlText w:val="%1.%2.%3."/>
        <w:lvlJc w:val="left"/>
        <w:pPr>
          <w:ind w:left="1021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646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2100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2554" w:hanging="284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3008" w:hanging="284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3462" w:hanging="284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3916" w:hanging="284"/>
        </w:pPr>
        <w:rPr>
          <w:rFonts w:hint="default"/>
        </w:rPr>
      </w:lvl>
    </w:lvlOverride>
  </w:num>
  <w:num w:numId="18" w16cid:durableId="1855145022">
    <w:abstractNumId w:val="16"/>
  </w:num>
  <w:num w:numId="19" w16cid:durableId="936641804">
    <w:abstractNumId w:val="10"/>
  </w:num>
  <w:num w:numId="20" w16cid:durableId="1869951975">
    <w:abstractNumId w:val="22"/>
  </w:num>
  <w:num w:numId="21" w16cid:durableId="526991026">
    <w:abstractNumId w:val="18"/>
  </w:num>
  <w:num w:numId="22" w16cid:durableId="917592914">
    <w:abstractNumId w:val="17"/>
  </w:num>
  <w:num w:numId="23" w16cid:durableId="1755398314">
    <w:abstractNumId w:val="15"/>
  </w:num>
  <w:num w:numId="24" w16cid:durableId="1259946676">
    <w:abstractNumId w:val="1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attachedTemplate r:id="rId1"/>
  <w:linkStyles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023"/>
    <w:rsid w:val="000004B6"/>
    <w:rsid w:val="0000092C"/>
    <w:rsid w:val="000017C7"/>
    <w:rsid w:val="00002312"/>
    <w:rsid w:val="000029B6"/>
    <w:rsid w:val="00007028"/>
    <w:rsid w:val="00011992"/>
    <w:rsid w:val="00013752"/>
    <w:rsid w:val="00014160"/>
    <w:rsid w:val="00015A2A"/>
    <w:rsid w:val="00017B46"/>
    <w:rsid w:val="00021319"/>
    <w:rsid w:val="000213BA"/>
    <w:rsid w:val="000215BF"/>
    <w:rsid w:val="000218CE"/>
    <w:rsid w:val="00022819"/>
    <w:rsid w:val="00022B39"/>
    <w:rsid w:val="0002463D"/>
    <w:rsid w:val="000246B0"/>
    <w:rsid w:val="00027845"/>
    <w:rsid w:val="00030017"/>
    <w:rsid w:val="00030548"/>
    <w:rsid w:val="00031305"/>
    <w:rsid w:val="0003395B"/>
    <w:rsid w:val="00034DE8"/>
    <w:rsid w:val="000361E4"/>
    <w:rsid w:val="00036E0D"/>
    <w:rsid w:val="00036ECA"/>
    <w:rsid w:val="00037D0E"/>
    <w:rsid w:val="00041BFC"/>
    <w:rsid w:val="00041D07"/>
    <w:rsid w:val="00042163"/>
    <w:rsid w:val="000421C8"/>
    <w:rsid w:val="0004277D"/>
    <w:rsid w:val="000436A2"/>
    <w:rsid w:val="00044829"/>
    <w:rsid w:val="00044DA4"/>
    <w:rsid w:val="00045569"/>
    <w:rsid w:val="0004599D"/>
    <w:rsid w:val="0004617A"/>
    <w:rsid w:val="00046E17"/>
    <w:rsid w:val="000501BC"/>
    <w:rsid w:val="00050823"/>
    <w:rsid w:val="00052DEA"/>
    <w:rsid w:val="00053545"/>
    <w:rsid w:val="0005420E"/>
    <w:rsid w:val="00055072"/>
    <w:rsid w:val="000556E6"/>
    <w:rsid w:val="0005641B"/>
    <w:rsid w:val="00061FBD"/>
    <w:rsid w:val="00062681"/>
    <w:rsid w:val="00062B8A"/>
    <w:rsid w:val="00062E14"/>
    <w:rsid w:val="000638EF"/>
    <w:rsid w:val="00063CFD"/>
    <w:rsid w:val="00064FFE"/>
    <w:rsid w:val="0006536F"/>
    <w:rsid w:val="00066ABB"/>
    <w:rsid w:val="00067FC7"/>
    <w:rsid w:val="000703F4"/>
    <w:rsid w:val="00070BFC"/>
    <w:rsid w:val="000714E6"/>
    <w:rsid w:val="00071FE5"/>
    <w:rsid w:val="000728BD"/>
    <w:rsid w:val="00072D91"/>
    <w:rsid w:val="00072FFA"/>
    <w:rsid w:val="00073245"/>
    <w:rsid w:val="00073AA7"/>
    <w:rsid w:val="00073F44"/>
    <w:rsid w:val="000744B5"/>
    <w:rsid w:val="00076586"/>
    <w:rsid w:val="000772BB"/>
    <w:rsid w:val="00081106"/>
    <w:rsid w:val="000816B3"/>
    <w:rsid w:val="00081F84"/>
    <w:rsid w:val="00081FD6"/>
    <w:rsid w:val="000821BE"/>
    <w:rsid w:val="00083848"/>
    <w:rsid w:val="00083974"/>
    <w:rsid w:val="00083E12"/>
    <w:rsid w:val="000847DC"/>
    <w:rsid w:val="00084C5F"/>
    <w:rsid w:val="00087020"/>
    <w:rsid w:val="0009097C"/>
    <w:rsid w:val="0009211E"/>
    <w:rsid w:val="000926CD"/>
    <w:rsid w:val="0009276B"/>
    <w:rsid w:val="00092C02"/>
    <w:rsid w:val="00092D2F"/>
    <w:rsid w:val="00093369"/>
    <w:rsid w:val="000946F1"/>
    <w:rsid w:val="00094E5F"/>
    <w:rsid w:val="00094F88"/>
    <w:rsid w:val="0009609C"/>
    <w:rsid w:val="000966D4"/>
    <w:rsid w:val="00097FED"/>
    <w:rsid w:val="000A1C65"/>
    <w:rsid w:val="000A2C20"/>
    <w:rsid w:val="000A4598"/>
    <w:rsid w:val="000A4F78"/>
    <w:rsid w:val="000A730E"/>
    <w:rsid w:val="000A7AA5"/>
    <w:rsid w:val="000B0F9C"/>
    <w:rsid w:val="000B19B2"/>
    <w:rsid w:val="000B1B73"/>
    <w:rsid w:val="000B296B"/>
    <w:rsid w:val="000B304C"/>
    <w:rsid w:val="000B3F97"/>
    <w:rsid w:val="000B4353"/>
    <w:rsid w:val="000B475E"/>
    <w:rsid w:val="000B5338"/>
    <w:rsid w:val="000B5BF1"/>
    <w:rsid w:val="000B6756"/>
    <w:rsid w:val="000B6A4C"/>
    <w:rsid w:val="000B7E99"/>
    <w:rsid w:val="000C0D0A"/>
    <w:rsid w:val="000C346C"/>
    <w:rsid w:val="000C35E2"/>
    <w:rsid w:val="000C5017"/>
    <w:rsid w:val="000C53DB"/>
    <w:rsid w:val="000C60C2"/>
    <w:rsid w:val="000C64F6"/>
    <w:rsid w:val="000C66C7"/>
    <w:rsid w:val="000D0DF4"/>
    <w:rsid w:val="000D16EC"/>
    <w:rsid w:val="000D2220"/>
    <w:rsid w:val="000D276B"/>
    <w:rsid w:val="000D3A7B"/>
    <w:rsid w:val="000D3E58"/>
    <w:rsid w:val="000D40D8"/>
    <w:rsid w:val="000D4C01"/>
    <w:rsid w:val="000D65A7"/>
    <w:rsid w:val="000D708D"/>
    <w:rsid w:val="000E068A"/>
    <w:rsid w:val="000E1ECB"/>
    <w:rsid w:val="000E3824"/>
    <w:rsid w:val="000E43B5"/>
    <w:rsid w:val="000E496F"/>
    <w:rsid w:val="000E5122"/>
    <w:rsid w:val="000E6380"/>
    <w:rsid w:val="000E6C6B"/>
    <w:rsid w:val="000E7A97"/>
    <w:rsid w:val="000F033D"/>
    <w:rsid w:val="000F0452"/>
    <w:rsid w:val="000F120C"/>
    <w:rsid w:val="000F224C"/>
    <w:rsid w:val="000F3E38"/>
    <w:rsid w:val="000F5AC2"/>
    <w:rsid w:val="000F5DF1"/>
    <w:rsid w:val="000F65D6"/>
    <w:rsid w:val="000F67B8"/>
    <w:rsid w:val="000F7897"/>
    <w:rsid w:val="00100FD6"/>
    <w:rsid w:val="00102A71"/>
    <w:rsid w:val="0010311E"/>
    <w:rsid w:val="00103AF0"/>
    <w:rsid w:val="00103DA4"/>
    <w:rsid w:val="00105066"/>
    <w:rsid w:val="001060D4"/>
    <w:rsid w:val="00106B84"/>
    <w:rsid w:val="00107C4C"/>
    <w:rsid w:val="00110513"/>
    <w:rsid w:val="00110F32"/>
    <w:rsid w:val="00111C10"/>
    <w:rsid w:val="00112C46"/>
    <w:rsid w:val="001137FB"/>
    <w:rsid w:val="0011389F"/>
    <w:rsid w:val="00113BF5"/>
    <w:rsid w:val="00113CB3"/>
    <w:rsid w:val="00113F39"/>
    <w:rsid w:val="0011423A"/>
    <w:rsid w:val="001145E7"/>
    <w:rsid w:val="00114BDB"/>
    <w:rsid w:val="00114EC4"/>
    <w:rsid w:val="001155B3"/>
    <w:rsid w:val="00115A44"/>
    <w:rsid w:val="00116009"/>
    <w:rsid w:val="001173F1"/>
    <w:rsid w:val="00117DA6"/>
    <w:rsid w:val="00120547"/>
    <w:rsid w:val="00120FD8"/>
    <w:rsid w:val="00124925"/>
    <w:rsid w:val="001258BB"/>
    <w:rsid w:val="00127759"/>
    <w:rsid w:val="00130538"/>
    <w:rsid w:val="00130F65"/>
    <w:rsid w:val="00132C86"/>
    <w:rsid w:val="001340C9"/>
    <w:rsid w:val="001349FB"/>
    <w:rsid w:val="00134AC2"/>
    <w:rsid w:val="00134AF9"/>
    <w:rsid w:val="00134F82"/>
    <w:rsid w:val="0013659A"/>
    <w:rsid w:val="00136B6F"/>
    <w:rsid w:val="00137D1B"/>
    <w:rsid w:val="00140996"/>
    <w:rsid w:val="0014185A"/>
    <w:rsid w:val="0014217E"/>
    <w:rsid w:val="0014269C"/>
    <w:rsid w:val="001426CA"/>
    <w:rsid w:val="00142914"/>
    <w:rsid w:val="0014293F"/>
    <w:rsid w:val="00143287"/>
    <w:rsid w:val="00143A50"/>
    <w:rsid w:val="00144453"/>
    <w:rsid w:val="00144686"/>
    <w:rsid w:val="001446CA"/>
    <w:rsid w:val="00144C22"/>
    <w:rsid w:val="00144D31"/>
    <w:rsid w:val="00146DE3"/>
    <w:rsid w:val="00146EC7"/>
    <w:rsid w:val="00147154"/>
    <w:rsid w:val="00147775"/>
    <w:rsid w:val="00147BF4"/>
    <w:rsid w:val="001510CA"/>
    <w:rsid w:val="001516B9"/>
    <w:rsid w:val="00151D8A"/>
    <w:rsid w:val="00152912"/>
    <w:rsid w:val="00153066"/>
    <w:rsid w:val="001535B0"/>
    <w:rsid w:val="001536C3"/>
    <w:rsid w:val="00154713"/>
    <w:rsid w:val="00154C3B"/>
    <w:rsid w:val="00155E29"/>
    <w:rsid w:val="001613C2"/>
    <w:rsid w:val="00162ADF"/>
    <w:rsid w:val="00162D96"/>
    <w:rsid w:val="0016337B"/>
    <w:rsid w:val="001639E4"/>
    <w:rsid w:val="00164401"/>
    <w:rsid w:val="0016480C"/>
    <w:rsid w:val="0016594A"/>
    <w:rsid w:val="00165BC2"/>
    <w:rsid w:val="00165E91"/>
    <w:rsid w:val="001668BE"/>
    <w:rsid w:val="00166A57"/>
    <w:rsid w:val="0016758D"/>
    <w:rsid w:val="00170B39"/>
    <w:rsid w:val="0017122F"/>
    <w:rsid w:val="00171477"/>
    <w:rsid w:val="001722A3"/>
    <w:rsid w:val="00172340"/>
    <w:rsid w:val="00173215"/>
    <w:rsid w:val="0017346A"/>
    <w:rsid w:val="00173CB7"/>
    <w:rsid w:val="00173FC9"/>
    <w:rsid w:val="00174406"/>
    <w:rsid w:val="0017506B"/>
    <w:rsid w:val="0017581D"/>
    <w:rsid w:val="00176FB8"/>
    <w:rsid w:val="00177CCF"/>
    <w:rsid w:val="00181B49"/>
    <w:rsid w:val="00182168"/>
    <w:rsid w:val="00182640"/>
    <w:rsid w:val="00186A6D"/>
    <w:rsid w:val="00186DF4"/>
    <w:rsid w:val="00186FE8"/>
    <w:rsid w:val="001917FE"/>
    <w:rsid w:val="001920B4"/>
    <w:rsid w:val="001935DE"/>
    <w:rsid w:val="001938FD"/>
    <w:rsid w:val="00193E2E"/>
    <w:rsid w:val="00193F3F"/>
    <w:rsid w:val="00194C70"/>
    <w:rsid w:val="0019567E"/>
    <w:rsid w:val="00195C2B"/>
    <w:rsid w:val="001961D9"/>
    <w:rsid w:val="00196281"/>
    <w:rsid w:val="0019677B"/>
    <w:rsid w:val="001A170B"/>
    <w:rsid w:val="001A24B0"/>
    <w:rsid w:val="001A3BE2"/>
    <w:rsid w:val="001A466F"/>
    <w:rsid w:val="001A4EB3"/>
    <w:rsid w:val="001A574A"/>
    <w:rsid w:val="001A5B0A"/>
    <w:rsid w:val="001A607A"/>
    <w:rsid w:val="001B33CC"/>
    <w:rsid w:val="001B3799"/>
    <w:rsid w:val="001B3A94"/>
    <w:rsid w:val="001B60BF"/>
    <w:rsid w:val="001B689B"/>
    <w:rsid w:val="001B7508"/>
    <w:rsid w:val="001B799C"/>
    <w:rsid w:val="001B7A30"/>
    <w:rsid w:val="001B7D49"/>
    <w:rsid w:val="001C0639"/>
    <w:rsid w:val="001C067C"/>
    <w:rsid w:val="001C06B8"/>
    <w:rsid w:val="001C1745"/>
    <w:rsid w:val="001C185D"/>
    <w:rsid w:val="001C1930"/>
    <w:rsid w:val="001C24EB"/>
    <w:rsid w:val="001C30D3"/>
    <w:rsid w:val="001C4ABF"/>
    <w:rsid w:val="001C4DB5"/>
    <w:rsid w:val="001C67DA"/>
    <w:rsid w:val="001C7AA0"/>
    <w:rsid w:val="001D00F7"/>
    <w:rsid w:val="001D14F7"/>
    <w:rsid w:val="001D1A36"/>
    <w:rsid w:val="001D26B9"/>
    <w:rsid w:val="001D2D37"/>
    <w:rsid w:val="001D2FA5"/>
    <w:rsid w:val="001D3612"/>
    <w:rsid w:val="001D682C"/>
    <w:rsid w:val="001E1075"/>
    <w:rsid w:val="001E2110"/>
    <w:rsid w:val="001E2E4F"/>
    <w:rsid w:val="001E372F"/>
    <w:rsid w:val="001E4924"/>
    <w:rsid w:val="001E54FC"/>
    <w:rsid w:val="001E6636"/>
    <w:rsid w:val="001E68CF"/>
    <w:rsid w:val="001E6B69"/>
    <w:rsid w:val="001E74F3"/>
    <w:rsid w:val="001E7752"/>
    <w:rsid w:val="001F04C9"/>
    <w:rsid w:val="001F0AA2"/>
    <w:rsid w:val="001F101E"/>
    <w:rsid w:val="001F1748"/>
    <w:rsid w:val="001F2EF2"/>
    <w:rsid w:val="001F59CD"/>
    <w:rsid w:val="001F6599"/>
    <w:rsid w:val="001F77DC"/>
    <w:rsid w:val="002005E2"/>
    <w:rsid w:val="00200E17"/>
    <w:rsid w:val="0020128F"/>
    <w:rsid w:val="0020555B"/>
    <w:rsid w:val="002071F6"/>
    <w:rsid w:val="002071FF"/>
    <w:rsid w:val="00207EBF"/>
    <w:rsid w:val="00207FF1"/>
    <w:rsid w:val="002121DE"/>
    <w:rsid w:val="002122D2"/>
    <w:rsid w:val="0021404C"/>
    <w:rsid w:val="0021513D"/>
    <w:rsid w:val="00215172"/>
    <w:rsid w:val="002152FA"/>
    <w:rsid w:val="00215B3E"/>
    <w:rsid w:val="00215D5B"/>
    <w:rsid w:val="00216034"/>
    <w:rsid w:val="00216A65"/>
    <w:rsid w:val="00216E38"/>
    <w:rsid w:val="00217AC8"/>
    <w:rsid w:val="00217E5E"/>
    <w:rsid w:val="00220292"/>
    <w:rsid w:val="00221B5A"/>
    <w:rsid w:val="00221DA2"/>
    <w:rsid w:val="00223A62"/>
    <w:rsid w:val="002249DB"/>
    <w:rsid w:val="00224DCF"/>
    <w:rsid w:val="00225056"/>
    <w:rsid w:val="00226DDB"/>
    <w:rsid w:val="00226EAA"/>
    <w:rsid w:val="00227DEE"/>
    <w:rsid w:val="002327FC"/>
    <w:rsid w:val="00233A0A"/>
    <w:rsid w:val="0023612C"/>
    <w:rsid w:val="00236931"/>
    <w:rsid w:val="0023784C"/>
    <w:rsid w:val="0024092B"/>
    <w:rsid w:val="002410DD"/>
    <w:rsid w:val="0024129E"/>
    <w:rsid w:val="00241AA1"/>
    <w:rsid w:val="00241B4F"/>
    <w:rsid w:val="00246FF1"/>
    <w:rsid w:val="0024734E"/>
    <w:rsid w:val="00251245"/>
    <w:rsid w:val="00251AC7"/>
    <w:rsid w:val="00251D77"/>
    <w:rsid w:val="0025377E"/>
    <w:rsid w:val="00253FF0"/>
    <w:rsid w:val="00254702"/>
    <w:rsid w:val="00254A74"/>
    <w:rsid w:val="00254ACB"/>
    <w:rsid w:val="00254EB1"/>
    <w:rsid w:val="0025501B"/>
    <w:rsid w:val="0025509C"/>
    <w:rsid w:val="00261382"/>
    <w:rsid w:val="00261FDF"/>
    <w:rsid w:val="0026225E"/>
    <w:rsid w:val="00264953"/>
    <w:rsid w:val="00265B9C"/>
    <w:rsid w:val="00270DDA"/>
    <w:rsid w:val="00271135"/>
    <w:rsid w:val="00272013"/>
    <w:rsid w:val="00273931"/>
    <w:rsid w:val="00274FB1"/>
    <w:rsid w:val="0027568B"/>
    <w:rsid w:val="00275D22"/>
    <w:rsid w:val="00275E09"/>
    <w:rsid w:val="00276BA1"/>
    <w:rsid w:val="00277702"/>
    <w:rsid w:val="002778F6"/>
    <w:rsid w:val="00277B32"/>
    <w:rsid w:val="00280106"/>
    <w:rsid w:val="00281809"/>
    <w:rsid w:val="00281AB6"/>
    <w:rsid w:val="00281CDF"/>
    <w:rsid w:val="002827FE"/>
    <w:rsid w:val="00282A6B"/>
    <w:rsid w:val="00283906"/>
    <w:rsid w:val="00285D15"/>
    <w:rsid w:val="00286067"/>
    <w:rsid w:val="00286477"/>
    <w:rsid w:val="002872AD"/>
    <w:rsid w:val="002874BE"/>
    <w:rsid w:val="002876A7"/>
    <w:rsid w:val="00290262"/>
    <w:rsid w:val="00290786"/>
    <w:rsid w:val="00291B33"/>
    <w:rsid w:val="00291E2C"/>
    <w:rsid w:val="0029281D"/>
    <w:rsid w:val="0029334F"/>
    <w:rsid w:val="00293E01"/>
    <w:rsid w:val="0029478F"/>
    <w:rsid w:val="002968DD"/>
    <w:rsid w:val="0029757E"/>
    <w:rsid w:val="00297C15"/>
    <w:rsid w:val="002A21AE"/>
    <w:rsid w:val="002A42A5"/>
    <w:rsid w:val="002A47B7"/>
    <w:rsid w:val="002A53AC"/>
    <w:rsid w:val="002A62DB"/>
    <w:rsid w:val="002A6923"/>
    <w:rsid w:val="002A7C66"/>
    <w:rsid w:val="002B0E2D"/>
    <w:rsid w:val="002B1962"/>
    <w:rsid w:val="002B1FC9"/>
    <w:rsid w:val="002B1FE7"/>
    <w:rsid w:val="002B228B"/>
    <w:rsid w:val="002B25D2"/>
    <w:rsid w:val="002B3A58"/>
    <w:rsid w:val="002B43DB"/>
    <w:rsid w:val="002B56D4"/>
    <w:rsid w:val="002B6AD9"/>
    <w:rsid w:val="002C112B"/>
    <w:rsid w:val="002C1211"/>
    <w:rsid w:val="002C1261"/>
    <w:rsid w:val="002C1AAF"/>
    <w:rsid w:val="002C2938"/>
    <w:rsid w:val="002C3C01"/>
    <w:rsid w:val="002C4AC0"/>
    <w:rsid w:val="002C4BAB"/>
    <w:rsid w:val="002C5CB9"/>
    <w:rsid w:val="002C67B0"/>
    <w:rsid w:val="002C7A80"/>
    <w:rsid w:val="002D02A7"/>
    <w:rsid w:val="002D02FA"/>
    <w:rsid w:val="002D13AA"/>
    <w:rsid w:val="002D2E2E"/>
    <w:rsid w:val="002D313A"/>
    <w:rsid w:val="002D3490"/>
    <w:rsid w:val="002D3503"/>
    <w:rsid w:val="002D44CD"/>
    <w:rsid w:val="002D4CD5"/>
    <w:rsid w:val="002D5145"/>
    <w:rsid w:val="002D6406"/>
    <w:rsid w:val="002D654F"/>
    <w:rsid w:val="002D6BAE"/>
    <w:rsid w:val="002D728B"/>
    <w:rsid w:val="002E0E15"/>
    <w:rsid w:val="002E2BDB"/>
    <w:rsid w:val="002E2BF9"/>
    <w:rsid w:val="002F3145"/>
    <w:rsid w:val="002F329C"/>
    <w:rsid w:val="002F3900"/>
    <w:rsid w:val="002F3F4B"/>
    <w:rsid w:val="002F46B4"/>
    <w:rsid w:val="002F592C"/>
    <w:rsid w:val="002F67BD"/>
    <w:rsid w:val="002F6F4F"/>
    <w:rsid w:val="002F7DB8"/>
    <w:rsid w:val="003001E7"/>
    <w:rsid w:val="003003BD"/>
    <w:rsid w:val="00300CC5"/>
    <w:rsid w:val="0030117E"/>
    <w:rsid w:val="0030153C"/>
    <w:rsid w:val="00301C3D"/>
    <w:rsid w:val="00301EF5"/>
    <w:rsid w:val="0030205D"/>
    <w:rsid w:val="00302539"/>
    <w:rsid w:val="00302C75"/>
    <w:rsid w:val="00303237"/>
    <w:rsid w:val="0030356A"/>
    <w:rsid w:val="00305777"/>
    <w:rsid w:val="003067B1"/>
    <w:rsid w:val="00306812"/>
    <w:rsid w:val="00307957"/>
    <w:rsid w:val="003102FE"/>
    <w:rsid w:val="00310AB7"/>
    <w:rsid w:val="00311533"/>
    <w:rsid w:val="00313E6E"/>
    <w:rsid w:val="00314D99"/>
    <w:rsid w:val="00314E7F"/>
    <w:rsid w:val="0031633F"/>
    <w:rsid w:val="0031709C"/>
    <w:rsid w:val="003179A9"/>
    <w:rsid w:val="00317B87"/>
    <w:rsid w:val="00323E4E"/>
    <w:rsid w:val="00323F41"/>
    <w:rsid w:val="00325261"/>
    <w:rsid w:val="00325EEF"/>
    <w:rsid w:val="0032644E"/>
    <w:rsid w:val="0032666D"/>
    <w:rsid w:val="0033065A"/>
    <w:rsid w:val="00330A2D"/>
    <w:rsid w:val="00331067"/>
    <w:rsid w:val="00331CB7"/>
    <w:rsid w:val="00331EC9"/>
    <w:rsid w:val="0033243A"/>
    <w:rsid w:val="00332474"/>
    <w:rsid w:val="0033260F"/>
    <w:rsid w:val="00332A06"/>
    <w:rsid w:val="0033397E"/>
    <w:rsid w:val="00333BB8"/>
    <w:rsid w:val="00333D82"/>
    <w:rsid w:val="003344BB"/>
    <w:rsid w:val="00335DA3"/>
    <w:rsid w:val="00336494"/>
    <w:rsid w:val="0033690A"/>
    <w:rsid w:val="00337021"/>
    <w:rsid w:val="00337442"/>
    <w:rsid w:val="00341DBA"/>
    <w:rsid w:val="003426AA"/>
    <w:rsid w:val="00342D7A"/>
    <w:rsid w:val="00342D8D"/>
    <w:rsid w:val="00342DF2"/>
    <w:rsid w:val="0034494E"/>
    <w:rsid w:val="003463ED"/>
    <w:rsid w:val="00347736"/>
    <w:rsid w:val="003479D4"/>
    <w:rsid w:val="00351599"/>
    <w:rsid w:val="003524B1"/>
    <w:rsid w:val="0035258D"/>
    <w:rsid w:val="003526B2"/>
    <w:rsid w:val="003528CD"/>
    <w:rsid w:val="003550C3"/>
    <w:rsid w:val="0035561E"/>
    <w:rsid w:val="003568EC"/>
    <w:rsid w:val="00357149"/>
    <w:rsid w:val="0036093F"/>
    <w:rsid w:val="00361141"/>
    <w:rsid w:val="003616B4"/>
    <w:rsid w:val="00362ADD"/>
    <w:rsid w:val="003644FB"/>
    <w:rsid w:val="0036495F"/>
    <w:rsid w:val="00365E0F"/>
    <w:rsid w:val="00367E78"/>
    <w:rsid w:val="003727C1"/>
    <w:rsid w:val="003738E5"/>
    <w:rsid w:val="00373A9A"/>
    <w:rsid w:val="00373BC3"/>
    <w:rsid w:val="00374EE1"/>
    <w:rsid w:val="00375931"/>
    <w:rsid w:val="00376923"/>
    <w:rsid w:val="00376C61"/>
    <w:rsid w:val="00377291"/>
    <w:rsid w:val="00377A6F"/>
    <w:rsid w:val="00382894"/>
    <w:rsid w:val="0038336D"/>
    <w:rsid w:val="00383D0D"/>
    <w:rsid w:val="003853CD"/>
    <w:rsid w:val="0038666F"/>
    <w:rsid w:val="00391556"/>
    <w:rsid w:val="0039264B"/>
    <w:rsid w:val="00392DC9"/>
    <w:rsid w:val="00392E28"/>
    <w:rsid w:val="0039426F"/>
    <w:rsid w:val="0039506D"/>
    <w:rsid w:val="003959B6"/>
    <w:rsid w:val="00396BA9"/>
    <w:rsid w:val="00396FEA"/>
    <w:rsid w:val="003A0A7A"/>
    <w:rsid w:val="003A1D19"/>
    <w:rsid w:val="003A458E"/>
    <w:rsid w:val="003A4C44"/>
    <w:rsid w:val="003A59E2"/>
    <w:rsid w:val="003A69ED"/>
    <w:rsid w:val="003B0E18"/>
    <w:rsid w:val="003B16F5"/>
    <w:rsid w:val="003B23D7"/>
    <w:rsid w:val="003B3803"/>
    <w:rsid w:val="003B5C8F"/>
    <w:rsid w:val="003B6831"/>
    <w:rsid w:val="003B6A05"/>
    <w:rsid w:val="003B6A3F"/>
    <w:rsid w:val="003B6D10"/>
    <w:rsid w:val="003B70CE"/>
    <w:rsid w:val="003B79DF"/>
    <w:rsid w:val="003C30AE"/>
    <w:rsid w:val="003C53ED"/>
    <w:rsid w:val="003D01FA"/>
    <w:rsid w:val="003D07EA"/>
    <w:rsid w:val="003D18FF"/>
    <w:rsid w:val="003D365A"/>
    <w:rsid w:val="003D634B"/>
    <w:rsid w:val="003D6B83"/>
    <w:rsid w:val="003E0A82"/>
    <w:rsid w:val="003E0B77"/>
    <w:rsid w:val="003E245C"/>
    <w:rsid w:val="003E2DA4"/>
    <w:rsid w:val="003E300B"/>
    <w:rsid w:val="003E3504"/>
    <w:rsid w:val="003E4E47"/>
    <w:rsid w:val="003E59AF"/>
    <w:rsid w:val="003E780E"/>
    <w:rsid w:val="003F0415"/>
    <w:rsid w:val="003F1D62"/>
    <w:rsid w:val="003F3C92"/>
    <w:rsid w:val="003F4485"/>
    <w:rsid w:val="003F4CF6"/>
    <w:rsid w:val="003F699C"/>
    <w:rsid w:val="003F795F"/>
    <w:rsid w:val="00400625"/>
    <w:rsid w:val="00400E68"/>
    <w:rsid w:val="004011DE"/>
    <w:rsid w:val="00401DC8"/>
    <w:rsid w:val="00402213"/>
    <w:rsid w:val="00402C56"/>
    <w:rsid w:val="00403161"/>
    <w:rsid w:val="00403197"/>
    <w:rsid w:val="00404065"/>
    <w:rsid w:val="0040422E"/>
    <w:rsid w:val="00404363"/>
    <w:rsid w:val="00404C15"/>
    <w:rsid w:val="00405212"/>
    <w:rsid w:val="004132D1"/>
    <w:rsid w:val="00413956"/>
    <w:rsid w:val="00413CEE"/>
    <w:rsid w:val="004140D9"/>
    <w:rsid w:val="00414580"/>
    <w:rsid w:val="004156D1"/>
    <w:rsid w:val="0041583A"/>
    <w:rsid w:val="00415A85"/>
    <w:rsid w:val="00416E60"/>
    <w:rsid w:val="004202A7"/>
    <w:rsid w:val="004207C1"/>
    <w:rsid w:val="00420DE8"/>
    <w:rsid w:val="00423DA3"/>
    <w:rsid w:val="00424A7D"/>
    <w:rsid w:val="00424DDB"/>
    <w:rsid w:val="00424FCC"/>
    <w:rsid w:val="00425059"/>
    <w:rsid w:val="00426023"/>
    <w:rsid w:val="00426F5C"/>
    <w:rsid w:val="00427EE0"/>
    <w:rsid w:val="00430DF8"/>
    <w:rsid w:val="00432053"/>
    <w:rsid w:val="004335BD"/>
    <w:rsid w:val="00435512"/>
    <w:rsid w:val="00436720"/>
    <w:rsid w:val="0043703E"/>
    <w:rsid w:val="004418A1"/>
    <w:rsid w:val="00443555"/>
    <w:rsid w:val="004435E6"/>
    <w:rsid w:val="00443681"/>
    <w:rsid w:val="004436DC"/>
    <w:rsid w:val="00444AE6"/>
    <w:rsid w:val="004469D2"/>
    <w:rsid w:val="00446CE9"/>
    <w:rsid w:val="004474EE"/>
    <w:rsid w:val="00450377"/>
    <w:rsid w:val="00450AA5"/>
    <w:rsid w:val="00450AB3"/>
    <w:rsid w:val="00451774"/>
    <w:rsid w:val="00452142"/>
    <w:rsid w:val="004527F5"/>
    <w:rsid w:val="004533DD"/>
    <w:rsid w:val="00453C26"/>
    <w:rsid w:val="0045450A"/>
    <w:rsid w:val="0045595E"/>
    <w:rsid w:val="004602DB"/>
    <w:rsid w:val="0046180F"/>
    <w:rsid w:val="0046288E"/>
    <w:rsid w:val="00464A3D"/>
    <w:rsid w:val="00466BE3"/>
    <w:rsid w:val="00467853"/>
    <w:rsid w:val="004710DC"/>
    <w:rsid w:val="004713FB"/>
    <w:rsid w:val="00473562"/>
    <w:rsid w:val="00473C1A"/>
    <w:rsid w:val="00474271"/>
    <w:rsid w:val="00474678"/>
    <w:rsid w:val="00474CAB"/>
    <w:rsid w:val="00477C68"/>
    <w:rsid w:val="004800E7"/>
    <w:rsid w:val="00480421"/>
    <w:rsid w:val="004808CC"/>
    <w:rsid w:val="0048102A"/>
    <w:rsid w:val="00481488"/>
    <w:rsid w:val="004827E4"/>
    <w:rsid w:val="00482FF7"/>
    <w:rsid w:val="004833B0"/>
    <w:rsid w:val="004837BA"/>
    <w:rsid w:val="00483870"/>
    <w:rsid w:val="00483E04"/>
    <w:rsid w:val="0048569C"/>
    <w:rsid w:val="00485B0F"/>
    <w:rsid w:val="00486CB3"/>
    <w:rsid w:val="00486CFC"/>
    <w:rsid w:val="004870CC"/>
    <w:rsid w:val="004876E0"/>
    <w:rsid w:val="00490BA7"/>
    <w:rsid w:val="00491375"/>
    <w:rsid w:val="0049205D"/>
    <w:rsid w:val="00493C98"/>
    <w:rsid w:val="00496719"/>
    <w:rsid w:val="00496763"/>
    <w:rsid w:val="004969EE"/>
    <w:rsid w:val="00497673"/>
    <w:rsid w:val="00497F0C"/>
    <w:rsid w:val="004A07FA"/>
    <w:rsid w:val="004A0E1E"/>
    <w:rsid w:val="004A338B"/>
    <w:rsid w:val="004A43DA"/>
    <w:rsid w:val="004A461F"/>
    <w:rsid w:val="004A4AB5"/>
    <w:rsid w:val="004A50B7"/>
    <w:rsid w:val="004B07E5"/>
    <w:rsid w:val="004B0A13"/>
    <w:rsid w:val="004B1D4E"/>
    <w:rsid w:val="004B1F72"/>
    <w:rsid w:val="004B20C7"/>
    <w:rsid w:val="004B2654"/>
    <w:rsid w:val="004B32DC"/>
    <w:rsid w:val="004B3949"/>
    <w:rsid w:val="004B3E8C"/>
    <w:rsid w:val="004B6600"/>
    <w:rsid w:val="004B71EE"/>
    <w:rsid w:val="004B7424"/>
    <w:rsid w:val="004B74AD"/>
    <w:rsid w:val="004B78F0"/>
    <w:rsid w:val="004C0A5C"/>
    <w:rsid w:val="004C1619"/>
    <w:rsid w:val="004C1FF5"/>
    <w:rsid w:val="004C2404"/>
    <w:rsid w:val="004C2B72"/>
    <w:rsid w:val="004C318D"/>
    <w:rsid w:val="004C4C01"/>
    <w:rsid w:val="004C5EA5"/>
    <w:rsid w:val="004C70EC"/>
    <w:rsid w:val="004C7495"/>
    <w:rsid w:val="004D0A0E"/>
    <w:rsid w:val="004D0B6E"/>
    <w:rsid w:val="004D19D2"/>
    <w:rsid w:val="004D234A"/>
    <w:rsid w:val="004D277D"/>
    <w:rsid w:val="004D284B"/>
    <w:rsid w:val="004D2C68"/>
    <w:rsid w:val="004D320E"/>
    <w:rsid w:val="004D3CAA"/>
    <w:rsid w:val="004D5006"/>
    <w:rsid w:val="004D7D42"/>
    <w:rsid w:val="004D7FE4"/>
    <w:rsid w:val="004E0492"/>
    <w:rsid w:val="004E076E"/>
    <w:rsid w:val="004E0C02"/>
    <w:rsid w:val="004E30DC"/>
    <w:rsid w:val="004E34A5"/>
    <w:rsid w:val="004E436B"/>
    <w:rsid w:val="004E5EDA"/>
    <w:rsid w:val="004E6F2B"/>
    <w:rsid w:val="004E71AE"/>
    <w:rsid w:val="004F0137"/>
    <w:rsid w:val="004F0551"/>
    <w:rsid w:val="004F0640"/>
    <w:rsid w:val="004F0AF4"/>
    <w:rsid w:val="004F23EF"/>
    <w:rsid w:val="004F30A8"/>
    <w:rsid w:val="004F3A56"/>
    <w:rsid w:val="004F488A"/>
    <w:rsid w:val="004F5AEA"/>
    <w:rsid w:val="00500889"/>
    <w:rsid w:val="00500BE3"/>
    <w:rsid w:val="00501FD8"/>
    <w:rsid w:val="005034BD"/>
    <w:rsid w:val="005035E2"/>
    <w:rsid w:val="0050387B"/>
    <w:rsid w:val="005046DF"/>
    <w:rsid w:val="005048A3"/>
    <w:rsid w:val="00505611"/>
    <w:rsid w:val="00505799"/>
    <w:rsid w:val="005058EB"/>
    <w:rsid w:val="00506216"/>
    <w:rsid w:val="00507AA9"/>
    <w:rsid w:val="0051127D"/>
    <w:rsid w:val="005122A4"/>
    <w:rsid w:val="0051237A"/>
    <w:rsid w:val="00513FAC"/>
    <w:rsid w:val="00514E24"/>
    <w:rsid w:val="00515929"/>
    <w:rsid w:val="00516216"/>
    <w:rsid w:val="0051635D"/>
    <w:rsid w:val="00517A92"/>
    <w:rsid w:val="0052000E"/>
    <w:rsid w:val="00521CE7"/>
    <w:rsid w:val="00522096"/>
    <w:rsid w:val="005220C6"/>
    <w:rsid w:val="005223E7"/>
    <w:rsid w:val="005228B8"/>
    <w:rsid w:val="00522F09"/>
    <w:rsid w:val="005247A2"/>
    <w:rsid w:val="005253BF"/>
    <w:rsid w:val="00527EF2"/>
    <w:rsid w:val="00530B60"/>
    <w:rsid w:val="005316BC"/>
    <w:rsid w:val="0053334A"/>
    <w:rsid w:val="005337E8"/>
    <w:rsid w:val="00533C8E"/>
    <w:rsid w:val="00534275"/>
    <w:rsid w:val="00535700"/>
    <w:rsid w:val="0053680A"/>
    <w:rsid w:val="005376C6"/>
    <w:rsid w:val="00540390"/>
    <w:rsid w:val="00541600"/>
    <w:rsid w:val="00541E47"/>
    <w:rsid w:val="00543B47"/>
    <w:rsid w:val="00543B7F"/>
    <w:rsid w:val="00543C3E"/>
    <w:rsid w:val="00543E7E"/>
    <w:rsid w:val="005441CC"/>
    <w:rsid w:val="00544DBC"/>
    <w:rsid w:val="00545F4B"/>
    <w:rsid w:val="005479AB"/>
    <w:rsid w:val="005506CE"/>
    <w:rsid w:val="0055236E"/>
    <w:rsid w:val="005526FA"/>
    <w:rsid w:val="00552DB7"/>
    <w:rsid w:val="00553ABF"/>
    <w:rsid w:val="00554020"/>
    <w:rsid w:val="005553E5"/>
    <w:rsid w:val="00555A92"/>
    <w:rsid w:val="00555ABA"/>
    <w:rsid w:val="00556315"/>
    <w:rsid w:val="005565D4"/>
    <w:rsid w:val="00556994"/>
    <w:rsid w:val="005569D1"/>
    <w:rsid w:val="005607CA"/>
    <w:rsid w:val="00561290"/>
    <w:rsid w:val="00561432"/>
    <w:rsid w:val="0056170E"/>
    <w:rsid w:val="00563FC7"/>
    <w:rsid w:val="0056490B"/>
    <w:rsid w:val="0056490E"/>
    <w:rsid w:val="00564A4C"/>
    <w:rsid w:val="00566638"/>
    <w:rsid w:val="005668F2"/>
    <w:rsid w:val="00566BC8"/>
    <w:rsid w:val="00566D67"/>
    <w:rsid w:val="00567685"/>
    <w:rsid w:val="00567A72"/>
    <w:rsid w:val="00571096"/>
    <w:rsid w:val="0057202E"/>
    <w:rsid w:val="00572DD8"/>
    <w:rsid w:val="005741D5"/>
    <w:rsid w:val="005745FE"/>
    <w:rsid w:val="00574FB6"/>
    <w:rsid w:val="005753B3"/>
    <w:rsid w:val="005764B6"/>
    <w:rsid w:val="0057651A"/>
    <w:rsid w:val="005767E1"/>
    <w:rsid w:val="005771C5"/>
    <w:rsid w:val="00577A69"/>
    <w:rsid w:val="00580E46"/>
    <w:rsid w:val="00581F76"/>
    <w:rsid w:val="00583222"/>
    <w:rsid w:val="00583B4D"/>
    <w:rsid w:val="00583DE4"/>
    <w:rsid w:val="005851CE"/>
    <w:rsid w:val="005851E7"/>
    <w:rsid w:val="005852D7"/>
    <w:rsid w:val="00586D8D"/>
    <w:rsid w:val="00587057"/>
    <w:rsid w:val="005879FD"/>
    <w:rsid w:val="00587BAF"/>
    <w:rsid w:val="00587C4F"/>
    <w:rsid w:val="00590493"/>
    <w:rsid w:val="00590A20"/>
    <w:rsid w:val="00591F83"/>
    <w:rsid w:val="005942E0"/>
    <w:rsid w:val="005946B9"/>
    <w:rsid w:val="0059487D"/>
    <w:rsid w:val="00594B7F"/>
    <w:rsid w:val="00595AA9"/>
    <w:rsid w:val="00596E08"/>
    <w:rsid w:val="005A08E6"/>
    <w:rsid w:val="005A1824"/>
    <w:rsid w:val="005A1A56"/>
    <w:rsid w:val="005A241E"/>
    <w:rsid w:val="005A30F1"/>
    <w:rsid w:val="005A3718"/>
    <w:rsid w:val="005A4B61"/>
    <w:rsid w:val="005A53E0"/>
    <w:rsid w:val="005A61AF"/>
    <w:rsid w:val="005A683D"/>
    <w:rsid w:val="005B056F"/>
    <w:rsid w:val="005B0D77"/>
    <w:rsid w:val="005B1133"/>
    <w:rsid w:val="005B2215"/>
    <w:rsid w:val="005B27BD"/>
    <w:rsid w:val="005B2A08"/>
    <w:rsid w:val="005B2C13"/>
    <w:rsid w:val="005B2CA5"/>
    <w:rsid w:val="005B4ACD"/>
    <w:rsid w:val="005B53DB"/>
    <w:rsid w:val="005B695D"/>
    <w:rsid w:val="005B7AC4"/>
    <w:rsid w:val="005C0E6B"/>
    <w:rsid w:val="005C1268"/>
    <w:rsid w:val="005C1546"/>
    <w:rsid w:val="005C2176"/>
    <w:rsid w:val="005C221A"/>
    <w:rsid w:val="005C3714"/>
    <w:rsid w:val="005C3952"/>
    <w:rsid w:val="005C5728"/>
    <w:rsid w:val="005C57DB"/>
    <w:rsid w:val="005C7EE5"/>
    <w:rsid w:val="005D0442"/>
    <w:rsid w:val="005D0750"/>
    <w:rsid w:val="005D11B0"/>
    <w:rsid w:val="005D27E5"/>
    <w:rsid w:val="005D32C5"/>
    <w:rsid w:val="005D5098"/>
    <w:rsid w:val="005D57C5"/>
    <w:rsid w:val="005E0309"/>
    <w:rsid w:val="005E29AC"/>
    <w:rsid w:val="005E2EF0"/>
    <w:rsid w:val="005E303F"/>
    <w:rsid w:val="005E384E"/>
    <w:rsid w:val="005E40EB"/>
    <w:rsid w:val="005E4507"/>
    <w:rsid w:val="005E5100"/>
    <w:rsid w:val="005E6A6B"/>
    <w:rsid w:val="005E6BA2"/>
    <w:rsid w:val="005F0BF9"/>
    <w:rsid w:val="005F14E3"/>
    <w:rsid w:val="005F2B4D"/>
    <w:rsid w:val="005F3314"/>
    <w:rsid w:val="005F3AEF"/>
    <w:rsid w:val="005F52B5"/>
    <w:rsid w:val="005F577E"/>
    <w:rsid w:val="005F6973"/>
    <w:rsid w:val="005F6AD5"/>
    <w:rsid w:val="005F7A55"/>
    <w:rsid w:val="00600005"/>
    <w:rsid w:val="006010CC"/>
    <w:rsid w:val="006020EF"/>
    <w:rsid w:val="00603037"/>
    <w:rsid w:val="00603EC7"/>
    <w:rsid w:val="006040B1"/>
    <w:rsid w:val="00604369"/>
    <w:rsid w:val="006047E2"/>
    <w:rsid w:val="0060548C"/>
    <w:rsid w:val="006062FA"/>
    <w:rsid w:val="00607F76"/>
    <w:rsid w:val="00610122"/>
    <w:rsid w:val="0061022B"/>
    <w:rsid w:val="00610A63"/>
    <w:rsid w:val="00610B16"/>
    <w:rsid w:val="006114A6"/>
    <w:rsid w:val="00611B4B"/>
    <w:rsid w:val="00614988"/>
    <w:rsid w:val="00616D69"/>
    <w:rsid w:val="0062036F"/>
    <w:rsid w:val="00621DC9"/>
    <w:rsid w:val="00622179"/>
    <w:rsid w:val="00624624"/>
    <w:rsid w:val="00624B10"/>
    <w:rsid w:val="0062521E"/>
    <w:rsid w:val="00625C5D"/>
    <w:rsid w:val="006264D8"/>
    <w:rsid w:val="00627095"/>
    <w:rsid w:val="0063061C"/>
    <w:rsid w:val="00631275"/>
    <w:rsid w:val="006312AA"/>
    <w:rsid w:val="00631F40"/>
    <w:rsid w:val="00632488"/>
    <w:rsid w:val="00632545"/>
    <w:rsid w:val="006325D5"/>
    <w:rsid w:val="00637248"/>
    <w:rsid w:val="006405DF"/>
    <w:rsid w:val="0064084D"/>
    <w:rsid w:val="00642453"/>
    <w:rsid w:val="00643BB4"/>
    <w:rsid w:val="00643F1F"/>
    <w:rsid w:val="00647382"/>
    <w:rsid w:val="00647811"/>
    <w:rsid w:val="00647CB8"/>
    <w:rsid w:val="00650B90"/>
    <w:rsid w:val="00651070"/>
    <w:rsid w:val="00651BA4"/>
    <w:rsid w:val="00652665"/>
    <w:rsid w:val="0065295B"/>
    <w:rsid w:val="00653D0D"/>
    <w:rsid w:val="0065406D"/>
    <w:rsid w:val="0065429A"/>
    <w:rsid w:val="006578DB"/>
    <w:rsid w:val="00660504"/>
    <w:rsid w:val="00661B10"/>
    <w:rsid w:val="006631E3"/>
    <w:rsid w:val="00663C49"/>
    <w:rsid w:val="00664710"/>
    <w:rsid w:val="006664D4"/>
    <w:rsid w:val="00666664"/>
    <w:rsid w:val="00666D61"/>
    <w:rsid w:val="00666E02"/>
    <w:rsid w:val="006701E2"/>
    <w:rsid w:val="00670338"/>
    <w:rsid w:val="0067076C"/>
    <w:rsid w:val="00670C2C"/>
    <w:rsid w:val="00670DE0"/>
    <w:rsid w:val="006726E0"/>
    <w:rsid w:val="00673126"/>
    <w:rsid w:val="00673256"/>
    <w:rsid w:val="0067383E"/>
    <w:rsid w:val="00674230"/>
    <w:rsid w:val="0067470F"/>
    <w:rsid w:val="00675436"/>
    <w:rsid w:val="00675CA7"/>
    <w:rsid w:val="00676A46"/>
    <w:rsid w:val="00680AD3"/>
    <w:rsid w:val="00681C00"/>
    <w:rsid w:val="00681DFD"/>
    <w:rsid w:val="00682333"/>
    <w:rsid w:val="0068310C"/>
    <w:rsid w:val="006834E4"/>
    <w:rsid w:val="00683A15"/>
    <w:rsid w:val="00684038"/>
    <w:rsid w:val="006842BD"/>
    <w:rsid w:val="00684452"/>
    <w:rsid w:val="0069167B"/>
    <w:rsid w:val="00691E5D"/>
    <w:rsid w:val="00692057"/>
    <w:rsid w:val="0069237B"/>
    <w:rsid w:val="00692B5C"/>
    <w:rsid w:val="0069393D"/>
    <w:rsid w:val="00693C39"/>
    <w:rsid w:val="00695828"/>
    <w:rsid w:val="00695F2A"/>
    <w:rsid w:val="006961C5"/>
    <w:rsid w:val="00696B6E"/>
    <w:rsid w:val="00697560"/>
    <w:rsid w:val="006A0021"/>
    <w:rsid w:val="006A026D"/>
    <w:rsid w:val="006A11C9"/>
    <w:rsid w:val="006A2138"/>
    <w:rsid w:val="006A2517"/>
    <w:rsid w:val="006A644C"/>
    <w:rsid w:val="006A69E4"/>
    <w:rsid w:val="006A7045"/>
    <w:rsid w:val="006A77B2"/>
    <w:rsid w:val="006A7D75"/>
    <w:rsid w:val="006B07AF"/>
    <w:rsid w:val="006B1034"/>
    <w:rsid w:val="006B53A9"/>
    <w:rsid w:val="006B573D"/>
    <w:rsid w:val="006B675C"/>
    <w:rsid w:val="006B69AD"/>
    <w:rsid w:val="006B74A5"/>
    <w:rsid w:val="006B7567"/>
    <w:rsid w:val="006C0325"/>
    <w:rsid w:val="006C1CD5"/>
    <w:rsid w:val="006C2B51"/>
    <w:rsid w:val="006C347F"/>
    <w:rsid w:val="006C34E5"/>
    <w:rsid w:val="006C365B"/>
    <w:rsid w:val="006C42A1"/>
    <w:rsid w:val="006C7996"/>
    <w:rsid w:val="006D3A6A"/>
    <w:rsid w:val="006D4919"/>
    <w:rsid w:val="006D6073"/>
    <w:rsid w:val="006D6266"/>
    <w:rsid w:val="006D6D24"/>
    <w:rsid w:val="006E055E"/>
    <w:rsid w:val="006E0E6C"/>
    <w:rsid w:val="006E1030"/>
    <w:rsid w:val="006E5041"/>
    <w:rsid w:val="006E510D"/>
    <w:rsid w:val="006E6687"/>
    <w:rsid w:val="006E7597"/>
    <w:rsid w:val="006F0645"/>
    <w:rsid w:val="006F2FDC"/>
    <w:rsid w:val="006F3637"/>
    <w:rsid w:val="006F37D9"/>
    <w:rsid w:val="006F4409"/>
    <w:rsid w:val="006F4CCF"/>
    <w:rsid w:val="006F4F97"/>
    <w:rsid w:val="006F6119"/>
    <w:rsid w:val="006F6E18"/>
    <w:rsid w:val="00702352"/>
    <w:rsid w:val="00702959"/>
    <w:rsid w:val="00702D7C"/>
    <w:rsid w:val="00703BB1"/>
    <w:rsid w:val="0070404B"/>
    <w:rsid w:val="00704134"/>
    <w:rsid w:val="007042D7"/>
    <w:rsid w:val="00704D31"/>
    <w:rsid w:val="0070569C"/>
    <w:rsid w:val="00706660"/>
    <w:rsid w:val="00706725"/>
    <w:rsid w:val="00707599"/>
    <w:rsid w:val="00707BD7"/>
    <w:rsid w:val="00710943"/>
    <w:rsid w:val="00712B9E"/>
    <w:rsid w:val="00712FFE"/>
    <w:rsid w:val="00713B73"/>
    <w:rsid w:val="00713F7A"/>
    <w:rsid w:val="00714246"/>
    <w:rsid w:val="00714FD2"/>
    <w:rsid w:val="0071544C"/>
    <w:rsid w:val="007155D1"/>
    <w:rsid w:val="00716462"/>
    <w:rsid w:val="00717C5D"/>
    <w:rsid w:val="0072207E"/>
    <w:rsid w:val="00722224"/>
    <w:rsid w:val="007235D1"/>
    <w:rsid w:val="007246A2"/>
    <w:rsid w:val="00725C76"/>
    <w:rsid w:val="00727EA6"/>
    <w:rsid w:val="007304EE"/>
    <w:rsid w:val="00732965"/>
    <w:rsid w:val="007340C2"/>
    <w:rsid w:val="0073539A"/>
    <w:rsid w:val="00735F6C"/>
    <w:rsid w:val="007365E5"/>
    <w:rsid w:val="00736A48"/>
    <w:rsid w:val="00736CFD"/>
    <w:rsid w:val="00736D72"/>
    <w:rsid w:val="00737164"/>
    <w:rsid w:val="00737AFE"/>
    <w:rsid w:val="00737EA5"/>
    <w:rsid w:val="00740A2A"/>
    <w:rsid w:val="00742A9A"/>
    <w:rsid w:val="00744128"/>
    <w:rsid w:val="00745576"/>
    <w:rsid w:val="00745E39"/>
    <w:rsid w:val="00746BCF"/>
    <w:rsid w:val="007478E0"/>
    <w:rsid w:val="00747F2D"/>
    <w:rsid w:val="00750C9E"/>
    <w:rsid w:val="007512FA"/>
    <w:rsid w:val="007513D9"/>
    <w:rsid w:val="007515B3"/>
    <w:rsid w:val="007521E9"/>
    <w:rsid w:val="0075240D"/>
    <w:rsid w:val="0075276A"/>
    <w:rsid w:val="00754B6E"/>
    <w:rsid w:val="007554B0"/>
    <w:rsid w:val="007578B1"/>
    <w:rsid w:val="00757CBA"/>
    <w:rsid w:val="00757E52"/>
    <w:rsid w:val="007612FB"/>
    <w:rsid w:val="00761CF5"/>
    <w:rsid w:val="0076418A"/>
    <w:rsid w:val="007642CB"/>
    <w:rsid w:val="00765226"/>
    <w:rsid w:val="00765520"/>
    <w:rsid w:val="00766879"/>
    <w:rsid w:val="00767CC0"/>
    <w:rsid w:val="00770F29"/>
    <w:rsid w:val="007713DD"/>
    <w:rsid w:val="00772515"/>
    <w:rsid w:val="00773A6C"/>
    <w:rsid w:val="007742FE"/>
    <w:rsid w:val="00774DFB"/>
    <w:rsid w:val="0077660A"/>
    <w:rsid w:val="00777E0A"/>
    <w:rsid w:val="00777E31"/>
    <w:rsid w:val="00780BC3"/>
    <w:rsid w:val="00780EEC"/>
    <w:rsid w:val="007820C9"/>
    <w:rsid w:val="00782244"/>
    <w:rsid w:val="0078231A"/>
    <w:rsid w:val="00782FCD"/>
    <w:rsid w:val="00783E9A"/>
    <w:rsid w:val="007848A7"/>
    <w:rsid w:val="0078549F"/>
    <w:rsid w:val="0078636B"/>
    <w:rsid w:val="00787652"/>
    <w:rsid w:val="00790BEF"/>
    <w:rsid w:val="0079179B"/>
    <w:rsid w:val="00791919"/>
    <w:rsid w:val="00791BFC"/>
    <w:rsid w:val="00792077"/>
    <w:rsid w:val="00793114"/>
    <w:rsid w:val="0079312B"/>
    <w:rsid w:val="0079338A"/>
    <w:rsid w:val="007940FC"/>
    <w:rsid w:val="0079416A"/>
    <w:rsid w:val="00794C2B"/>
    <w:rsid w:val="0079523B"/>
    <w:rsid w:val="00795852"/>
    <w:rsid w:val="0079600D"/>
    <w:rsid w:val="00797132"/>
    <w:rsid w:val="007972F3"/>
    <w:rsid w:val="00797605"/>
    <w:rsid w:val="00797950"/>
    <w:rsid w:val="007A0004"/>
    <w:rsid w:val="007A0294"/>
    <w:rsid w:val="007A1269"/>
    <w:rsid w:val="007A251E"/>
    <w:rsid w:val="007A268A"/>
    <w:rsid w:val="007A2F71"/>
    <w:rsid w:val="007A329B"/>
    <w:rsid w:val="007A47F5"/>
    <w:rsid w:val="007A55D1"/>
    <w:rsid w:val="007A6388"/>
    <w:rsid w:val="007A6F89"/>
    <w:rsid w:val="007A77BB"/>
    <w:rsid w:val="007A7B91"/>
    <w:rsid w:val="007B0534"/>
    <w:rsid w:val="007B0906"/>
    <w:rsid w:val="007B15F4"/>
    <w:rsid w:val="007B1679"/>
    <w:rsid w:val="007B516D"/>
    <w:rsid w:val="007B5837"/>
    <w:rsid w:val="007B6414"/>
    <w:rsid w:val="007B7D81"/>
    <w:rsid w:val="007C021A"/>
    <w:rsid w:val="007C07F2"/>
    <w:rsid w:val="007C2500"/>
    <w:rsid w:val="007C32CE"/>
    <w:rsid w:val="007C4D8A"/>
    <w:rsid w:val="007C51CD"/>
    <w:rsid w:val="007C5A10"/>
    <w:rsid w:val="007D025A"/>
    <w:rsid w:val="007D0DD6"/>
    <w:rsid w:val="007D0F6C"/>
    <w:rsid w:val="007D2B50"/>
    <w:rsid w:val="007D6535"/>
    <w:rsid w:val="007D706B"/>
    <w:rsid w:val="007E09AC"/>
    <w:rsid w:val="007E24ED"/>
    <w:rsid w:val="007E4107"/>
    <w:rsid w:val="007E436B"/>
    <w:rsid w:val="007E49CB"/>
    <w:rsid w:val="007E6EF2"/>
    <w:rsid w:val="007F0038"/>
    <w:rsid w:val="007F090E"/>
    <w:rsid w:val="007F1890"/>
    <w:rsid w:val="007F1E4B"/>
    <w:rsid w:val="007F1E6E"/>
    <w:rsid w:val="007F2112"/>
    <w:rsid w:val="007F225F"/>
    <w:rsid w:val="007F3152"/>
    <w:rsid w:val="007F38A4"/>
    <w:rsid w:val="007F3E20"/>
    <w:rsid w:val="007F3FBC"/>
    <w:rsid w:val="007F6CA9"/>
    <w:rsid w:val="007F6E70"/>
    <w:rsid w:val="007F6EB7"/>
    <w:rsid w:val="007F6EFC"/>
    <w:rsid w:val="00801168"/>
    <w:rsid w:val="00801442"/>
    <w:rsid w:val="00801450"/>
    <w:rsid w:val="00801E7C"/>
    <w:rsid w:val="008040A5"/>
    <w:rsid w:val="00804C27"/>
    <w:rsid w:val="00804F2C"/>
    <w:rsid w:val="00805FAF"/>
    <w:rsid w:val="008060A0"/>
    <w:rsid w:val="00806C71"/>
    <w:rsid w:val="00811CEA"/>
    <w:rsid w:val="00813825"/>
    <w:rsid w:val="008143E1"/>
    <w:rsid w:val="00814AC3"/>
    <w:rsid w:val="00814BCA"/>
    <w:rsid w:val="00816023"/>
    <w:rsid w:val="008161CC"/>
    <w:rsid w:val="008162AF"/>
    <w:rsid w:val="00816643"/>
    <w:rsid w:val="00817104"/>
    <w:rsid w:val="00817F49"/>
    <w:rsid w:val="00821941"/>
    <w:rsid w:val="00821B58"/>
    <w:rsid w:val="0082256B"/>
    <w:rsid w:val="0082344F"/>
    <w:rsid w:val="00823F60"/>
    <w:rsid w:val="00824204"/>
    <w:rsid w:val="00824427"/>
    <w:rsid w:val="00825B5A"/>
    <w:rsid w:val="0082679B"/>
    <w:rsid w:val="00827A4B"/>
    <w:rsid w:val="00827AF7"/>
    <w:rsid w:val="00830436"/>
    <w:rsid w:val="0083070E"/>
    <w:rsid w:val="008307B9"/>
    <w:rsid w:val="00830C79"/>
    <w:rsid w:val="008310F9"/>
    <w:rsid w:val="008313D5"/>
    <w:rsid w:val="0083163F"/>
    <w:rsid w:val="00831E32"/>
    <w:rsid w:val="00832277"/>
    <w:rsid w:val="00833EA4"/>
    <w:rsid w:val="00833FBE"/>
    <w:rsid w:val="00835D9D"/>
    <w:rsid w:val="00835DB9"/>
    <w:rsid w:val="00836765"/>
    <w:rsid w:val="00836A7E"/>
    <w:rsid w:val="008378DD"/>
    <w:rsid w:val="00837CFF"/>
    <w:rsid w:val="00840CF4"/>
    <w:rsid w:val="00841299"/>
    <w:rsid w:val="00841C4C"/>
    <w:rsid w:val="00842B54"/>
    <w:rsid w:val="00843002"/>
    <w:rsid w:val="00843B5F"/>
    <w:rsid w:val="00844A7E"/>
    <w:rsid w:val="00845ACD"/>
    <w:rsid w:val="008460EF"/>
    <w:rsid w:val="008466EA"/>
    <w:rsid w:val="00846D9A"/>
    <w:rsid w:val="0085011D"/>
    <w:rsid w:val="008503F5"/>
    <w:rsid w:val="00850743"/>
    <w:rsid w:val="008519C5"/>
    <w:rsid w:val="008519F0"/>
    <w:rsid w:val="00851FCD"/>
    <w:rsid w:val="00852AA7"/>
    <w:rsid w:val="008531C1"/>
    <w:rsid w:val="00854A1A"/>
    <w:rsid w:val="0085555A"/>
    <w:rsid w:val="00861F86"/>
    <w:rsid w:val="00862888"/>
    <w:rsid w:val="00863622"/>
    <w:rsid w:val="00863B8C"/>
    <w:rsid w:val="008657ED"/>
    <w:rsid w:val="00865B30"/>
    <w:rsid w:val="0086694F"/>
    <w:rsid w:val="00866D8B"/>
    <w:rsid w:val="00867317"/>
    <w:rsid w:val="00867553"/>
    <w:rsid w:val="00867675"/>
    <w:rsid w:val="00867A97"/>
    <w:rsid w:val="00867CA8"/>
    <w:rsid w:val="00870785"/>
    <w:rsid w:val="00871524"/>
    <w:rsid w:val="00872401"/>
    <w:rsid w:val="00872592"/>
    <w:rsid w:val="008737B1"/>
    <w:rsid w:val="00875109"/>
    <w:rsid w:val="00875323"/>
    <w:rsid w:val="008755A7"/>
    <w:rsid w:val="008756F8"/>
    <w:rsid w:val="008769E9"/>
    <w:rsid w:val="00876B4B"/>
    <w:rsid w:val="008772DD"/>
    <w:rsid w:val="00880C66"/>
    <w:rsid w:val="00882021"/>
    <w:rsid w:val="00883242"/>
    <w:rsid w:val="0088329E"/>
    <w:rsid w:val="008848AA"/>
    <w:rsid w:val="00885439"/>
    <w:rsid w:val="00885573"/>
    <w:rsid w:val="00887A9E"/>
    <w:rsid w:val="00887B6D"/>
    <w:rsid w:val="008907DD"/>
    <w:rsid w:val="008916ED"/>
    <w:rsid w:val="00891F1B"/>
    <w:rsid w:val="008944AD"/>
    <w:rsid w:val="00896166"/>
    <w:rsid w:val="008961EC"/>
    <w:rsid w:val="008964B9"/>
    <w:rsid w:val="008A0AAC"/>
    <w:rsid w:val="008A190E"/>
    <w:rsid w:val="008A19A2"/>
    <w:rsid w:val="008A1C18"/>
    <w:rsid w:val="008A2F69"/>
    <w:rsid w:val="008A32EC"/>
    <w:rsid w:val="008A3FA6"/>
    <w:rsid w:val="008A4B98"/>
    <w:rsid w:val="008A54AA"/>
    <w:rsid w:val="008A6459"/>
    <w:rsid w:val="008A6774"/>
    <w:rsid w:val="008A6D3E"/>
    <w:rsid w:val="008A72C9"/>
    <w:rsid w:val="008A7759"/>
    <w:rsid w:val="008A78A8"/>
    <w:rsid w:val="008B2713"/>
    <w:rsid w:val="008B2E0E"/>
    <w:rsid w:val="008B33CC"/>
    <w:rsid w:val="008B35B7"/>
    <w:rsid w:val="008B3A4F"/>
    <w:rsid w:val="008B5293"/>
    <w:rsid w:val="008B5414"/>
    <w:rsid w:val="008B6096"/>
    <w:rsid w:val="008B62C8"/>
    <w:rsid w:val="008B645C"/>
    <w:rsid w:val="008B6F49"/>
    <w:rsid w:val="008B76E8"/>
    <w:rsid w:val="008B7714"/>
    <w:rsid w:val="008C046A"/>
    <w:rsid w:val="008C06B9"/>
    <w:rsid w:val="008C0821"/>
    <w:rsid w:val="008C21DA"/>
    <w:rsid w:val="008C3AFC"/>
    <w:rsid w:val="008C47BB"/>
    <w:rsid w:val="008C4959"/>
    <w:rsid w:val="008C4C42"/>
    <w:rsid w:val="008C4F08"/>
    <w:rsid w:val="008C563E"/>
    <w:rsid w:val="008C5A14"/>
    <w:rsid w:val="008C7013"/>
    <w:rsid w:val="008C7401"/>
    <w:rsid w:val="008D00DC"/>
    <w:rsid w:val="008D1455"/>
    <w:rsid w:val="008D1656"/>
    <w:rsid w:val="008D21C1"/>
    <w:rsid w:val="008D22AA"/>
    <w:rsid w:val="008D2C57"/>
    <w:rsid w:val="008D2C83"/>
    <w:rsid w:val="008D3764"/>
    <w:rsid w:val="008D3981"/>
    <w:rsid w:val="008D3A54"/>
    <w:rsid w:val="008D4443"/>
    <w:rsid w:val="008D5FE5"/>
    <w:rsid w:val="008D6C5C"/>
    <w:rsid w:val="008D7AD5"/>
    <w:rsid w:val="008E0487"/>
    <w:rsid w:val="008E1748"/>
    <w:rsid w:val="008E307B"/>
    <w:rsid w:val="008E3C04"/>
    <w:rsid w:val="008E3E97"/>
    <w:rsid w:val="008E5E96"/>
    <w:rsid w:val="008E6168"/>
    <w:rsid w:val="008E65FA"/>
    <w:rsid w:val="008E7DBA"/>
    <w:rsid w:val="008F0AD9"/>
    <w:rsid w:val="008F2B43"/>
    <w:rsid w:val="008F2B74"/>
    <w:rsid w:val="008F3498"/>
    <w:rsid w:val="008F3878"/>
    <w:rsid w:val="008F5879"/>
    <w:rsid w:val="008F766D"/>
    <w:rsid w:val="008F77DF"/>
    <w:rsid w:val="00900693"/>
    <w:rsid w:val="009013FF"/>
    <w:rsid w:val="00902D62"/>
    <w:rsid w:val="00905AFB"/>
    <w:rsid w:val="00906DCA"/>
    <w:rsid w:val="00907A53"/>
    <w:rsid w:val="00910067"/>
    <w:rsid w:val="0091036B"/>
    <w:rsid w:val="00910CE2"/>
    <w:rsid w:val="00911589"/>
    <w:rsid w:val="00912347"/>
    <w:rsid w:val="00912851"/>
    <w:rsid w:val="00916FA7"/>
    <w:rsid w:val="0091763D"/>
    <w:rsid w:val="00917FD0"/>
    <w:rsid w:val="009201C2"/>
    <w:rsid w:val="00922001"/>
    <w:rsid w:val="00924256"/>
    <w:rsid w:val="00924420"/>
    <w:rsid w:val="00924FEA"/>
    <w:rsid w:val="0092544F"/>
    <w:rsid w:val="00925B01"/>
    <w:rsid w:val="00926000"/>
    <w:rsid w:val="00930579"/>
    <w:rsid w:val="00931300"/>
    <w:rsid w:val="00934D6B"/>
    <w:rsid w:val="00936933"/>
    <w:rsid w:val="00937B12"/>
    <w:rsid w:val="00937F49"/>
    <w:rsid w:val="00940B39"/>
    <w:rsid w:val="00940E41"/>
    <w:rsid w:val="009416A6"/>
    <w:rsid w:val="00941922"/>
    <w:rsid w:val="009420D8"/>
    <w:rsid w:val="0094430D"/>
    <w:rsid w:val="00945D30"/>
    <w:rsid w:val="009470F9"/>
    <w:rsid w:val="00947B08"/>
    <w:rsid w:val="00951338"/>
    <w:rsid w:val="0095157D"/>
    <w:rsid w:val="00951A9F"/>
    <w:rsid w:val="00951CDE"/>
    <w:rsid w:val="009523D1"/>
    <w:rsid w:val="0095324B"/>
    <w:rsid w:val="00953ED3"/>
    <w:rsid w:val="009547C9"/>
    <w:rsid w:val="00955212"/>
    <w:rsid w:val="00960831"/>
    <w:rsid w:val="00960CC3"/>
    <w:rsid w:val="00961302"/>
    <w:rsid w:val="0096155B"/>
    <w:rsid w:val="00961C27"/>
    <w:rsid w:val="00961FD5"/>
    <w:rsid w:val="00962A4A"/>
    <w:rsid w:val="00962E0D"/>
    <w:rsid w:val="00964581"/>
    <w:rsid w:val="00967C26"/>
    <w:rsid w:val="00970643"/>
    <w:rsid w:val="0097070A"/>
    <w:rsid w:val="00970B6B"/>
    <w:rsid w:val="009717C1"/>
    <w:rsid w:val="00972507"/>
    <w:rsid w:val="009727BF"/>
    <w:rsid w:val="009743E2"/>
    <w:rsid w:val="00974625"/>
    <w:rsid w:val="009753C9"/>
    <w:rsid w:val="00975CFE"/>
    <w:rsid w:val="00976660"/>
    <w:rsid w:val="009772B7"/>
    <w:rsid w:val="00977537"/>
    <w:rsid w:val="00977EC0"/>
    <w:rsid w:val="00980160"/>
    <w:rsid w:val="00980623"/>
    <w:rsid w:val="00983FFF"/>
    <w:rsid w:val="00985046"/>
    <w:rsid w:val="009853D6"/>
    <w:rsid w:val="00986312"/>
    <w:rsid w:val="00986D62"/>
    <w:rsid w:val="009878BC"/>
    <w:rsid w:val="009903E2"/>
    <w:rsid w:val="00991195"/>
    <w:rsid w:val="00991438"/>
    <w:rsid w:val="00991B68"/>
    <w:rsid w:val="00991FC3"/>
    <w:rsid w:val="00992A7E"/>
    <w:rsid w:val="00992E68"/>
    <w:rsid w:val="009935A6"/>
    <w:rsid w:val="00993CA3"/>
    <w:rsid w:val="009958E4"/>
    <w:rsid w:val="00995BAB"/>
    <w:rsid w:val="009960D5"/>
    <w:rsid w:val="0099657E"/>
    <w:rsid w:val="0099761E"/>
    <w:rsid w:val="00997F18"/>
    <w:rsid w:val="009A1AE9"/>
    <w:rsid w:val="009A1B15"/>
    <w:rsid w:val="009A2BF1"/>
    <w:rsid w:val="009A2D53"/>
    <w:rsid w:val="009A2F84"/>
    <w:rsid w:val="009A530F"/>
    <w:rsid w:val="009A643E"/>
    <w:rsid w:val="009A718E"/>
    <w:rsid w:val="009B00FB"/>
    <w:rsid w:val="009B0B8F"/>
    <w:rsid w:val="009B10CE"/>
    <w:rsid w:val="009B1685"/>
    <w:rsid w:val="009B227B"/>
    <w:rsid w:val="009B5B37"/>
    <w:rsid w:val="009B61F7"/>
    <w:rsid w:val="009B6F65"/>
    <w:rsid w:val="009B7149"/>
    <w:rsid w:val="009B7A42"/>
    <w:rsid w:val="009C072F"/>
    <w:rsid w:val="009C164C"/>
    <w:rsid w:val="009C34E8"/>
    <w:rsid w:val="009C44D0"/>
    <w:rsid w:val="009C4983"/>
    <w:rsid w:val="009C4E4E"/>
    <w:rsid w:val="009C4EF5"/>
    <w:rsid w:val="009C5B29"/>
    <w:rsid w:val="009C621C"/>
    <w:rsid w:val="009C7EDF"/>
    <w:rsid w:val="009D063C"/>
    <w:rsid w:val="009D29E9"/>
    <w:rsid w:val="009D3DB6"/>
    <w:rsid w:val="009D4FA1"/>
    <w:rsid w:val="009D63D4"/>
    <w:rsid w:val="009D6762"/>
    <w:rsid w:val="009D76F3"/>
    <w:rsid w:val="009E1F2D"/>
    <w:rsid w:val="009E23AE"/>
    <w:rsid w:val="009E2FBC"/>
    <w:rsid w:val="009E40C0"/>
    <w:rsid w:val="009E40C8"/>
    <w:rsid w:val="009E4662"/>
    <w:rsid w:val="009E4B68"/>
    <w:rsid w:val="009E6A82"/>
    <w:rsid w:val="009F073A"/>
    <w:rsid w:val="009F1924"/>
    <w:rsid w:val="009F3A22"/>
    <w:rsid w:val="009F4258"/>
    <w:rsid w:val="009F4C09"/>
    <w:rsid w:val="009F5202"/>
    <w:rsid w:val="009F55E1"/>
    <w:rsid w:val="009F6A2D"/>
    <w:rsid w:val="009F6BC2"/>
    <w:rsid w:val="009F6F95"/>
    <w:rsid w:val="009F769B"/>
    <w:rsid w:val="00A00919"/>
    <w:rsid w:val="00A01088"/>
    <w:rsid w:val="00A015C3"/>
    <w:rsid w:val="00A015DA"/>
    <w:rsid w:val="00A02174"/>
    <w:rsid w:val="00A034E1"/>
    <w:rsid w:val="00A03A7B"/>
    <w:rsid w:val="00A03AE4"/>
    <w:rsid w:val="00A04350"/>
    <w:rsid w:val="00A05374"/>
    <w:rsid w:val="00A061CE"/>
    <w:rsid w:val="00A06AAD"/>
    <w:rsid w:val="00A1119B"/>
    <w:rsid w:val="00A13FAD"/>
    <w:rsid w:val="00A14511"/>
    <w:rsid w:val="00A1490D"/>
    <w:rsid w:val="00A1666F"/>
    <w:rsid w:val="00A16B16"/>
    <w:rsid w:val="00A20612"/>
    <w:rsid w:val="00A207F6"/>
    <w:rsid w:val="00A20B4E"/>
    <w:rsid w:val="00A21238"/>
    <w:rsid w:val="00A221AB"/>
    <w:rsid w:val="00A222B6"/>
    <w:rsid w:val="00A226E9"/>
    <w:rsid w:val="00A234B6"/>
    <w:rsid w:val="00A23F19"/>
    <w:rsid w:val="00A24E4E"/>
    <w:rsid w:val="00A25CC7"/>
    <w:rsid w:val="00A26755"/>
    <w:rsid w:val="00A26E4F"/>
    <w:rsid w:val="00A2731B"/>
    <w:rsid w:val="00A27413"/>
    <w:rsid w:val="00A30A2E"/>
    <w:rsid w:val="00A30B9A"/>
    <w:rsid w:val="00A30D56"/>
    <w:rsid w:val="00A31A2D"/>
    <w:rsid w:val="00A31BEC"/>
    <w:rsid w:val="00A3295A"/>
    <w:rsid w:val="00A337A0"/>
    <w:rsid w:val="00A34AAD"/>
    <w:rsid w:val="00A35211"/>
    <w:rsid w:val="00A36A02"/>
    <w:rsid w:val="00A37C18"/>
    <w:rsid w:val="00A40213"/>
    <w:rsid w:val="00A40BB1"/>
    <w:rsid w:val="00A40BFE"/>
    <w:rsid w:val="00A430BD"/>
    <w:rsid w:val="00A448EB"/>
    <w:rsid w:val="00A47633"/>
    <w:rsid w:val="00A52359"/>
    <w:rsid w:val="00A53D94"/>
    <w:rsid w:val="00A54E51"/>
    <w:rsid w:val="00A554C3"/>
    <w:rsid w:val="00A56E6F"/>
    <w:rsid w:val="00A57BBD"/>
    <w:rsid w:val="00A60EE5"/>
    <w:rsid w:val="00A61393"/>
    <w:rsid w:val="00A61687"/>
    <w:rsid w:val="00A62284"/>
    <w:rsid w:val="00A6290B"/>
    <w:rsid w:val="00A62B5B"/>
    <w:rsid w:val="00A62BFF"/>
    <w:rsid w:val="00A62E4E"/>
    <w:rsid w:val="00A64AA5"/>
    <w:rsid w:val="00A6517C"/>
    <w:rsid w:val="00A65D27"/>
    <w:rsid w:val="00A664A9"/>
    <w:rsid w:val="00A66C5F"/>
    <w:rsid w:val="00A66F04"/>
    <w:rsid w:val="00A6701C"/>
    <w:rsid w:val="00A71500"/>
    <w:rsid w:val="00A71A4D"/>
    <w:rsid w:val="00A72448"/>
    <w:rsid w:val="00A72545"/>
    <w:rsid w:val="00A72EBA"/>
    <w:rsid w:val="00A73516"/>
    <w:rsid w:val="00A740AE"/>
    <w:rsid w:val="00A747CE"/>
    <w:rsid w:val="00A74C1D"/>
    <w:rsid w:val="00A756C8"/>
    <w:rsid w:val="00A7636B"/>
    <w:rsid w:val="00A77D5B"/>
    <w:rsid w:val="00A847C2"/>
    <w:rsid w:val="00A84E23"/>
    <w:rsid w:val="00A85844"/>
    <w:rsid w:val="00A86291"/>
    <w:rsid w:val="00A86AB3"/>
    <w:rsid w:val="00A87456"/>
    <w:rsid w:val="00A87471"/>
    <w:rsid w:val="00A8770E"/>
    <w:rsid w:val="00A907DE"/>
    <w:rsid w:val="00A90FC5"/>
    <w:rsid w:val="00A938C7"/>
    <w:rsid w:val="00A95EB0"/>
    <w:rsid w:val="00A961D5"/>
    <w:rsid w:val="00A967FD"/>
    <w:rsid w:val="00A97244"/>
    <w:rsid w:val="00A97281"/>
    <w:rsid w:val="00AA0280"/>
    <w:rsid w:val="00AA3692"/>
    <w:rsid w:val="00AA640B"/>
    <w:rsid w:val="00AA7BEB"/>
    <w:rsid w:val="00AB05A1"/>
    <w:rsid w:val="00AB0951"/>
    <w:rsid w:val="00AB0A4D"/>
    <w:rsid w:val="00AB0CB2"/>
    <w:rsid w:val="00AB1B05"/>
    <w:rsid w:val="00AB3F5F"/>
    <w:rsid w:val="00AB4A75"/>
    <w:rsid w:val="00AB5A67"/>
    <w:rsid w:val="00AB5A91"/>
    <w:rsid w:val="00AB664F"/>
    <w:rsid w:val="00AB6717"/>
    <w:rsid w:val="00AB6EC2"/>
    <w:rsid w:val="00AC00CD"/>
    <w:rsid w:val="00AC080B"/>
    <w:rsid w:val="00AC0A59"/>
    <w:rsid w:val="00AC2267"/>
    <w:rsid w:val="00AC324D"/>
    <w:rsid w:val="00AC613B"/>
    <w:rsid w:val="00AC721F"/>
    <w:rsid w:val="00AC78CA"/>
    <w:rsid w:val="00AD2BDC"/>
    <w:rsid w:val="00AD3704"/>
    <w:rsid w:val="00AD3CA9"/>
    <w:rsid w:val="00AD43E2"/>
    <w:rsid w:val="00AD5D5A"/>
    <w:rsid w:val="00AE087D"/>
    <w:rsid w:val="00AE387D"/>
    <w:rsid w:val="00AE4A2C"/>
    <w:rsid w:val="00AE4A93"/>
    <w:rsid w:val="00AE5262"/>
    <w:rsid w:val="00AE5606"/>
    <w:rsid w:val="00AE6B76"/>
    <w:rsid w:val="00AF1890"/>
    <w:rsid w:val="00AF1F50"/>
    <w:rsid w:val="00AF1FA0"/>
    <w:rsid w:val="00AF2153"/>
    <w:rsid w:val="00AF2AC5"/>
    <w:rsid w:val="00AF2B12"/>
    <w:rsid w:val="00AF317E"/>
    <w:rsid w:val="00AF35FF"/>
    <w:rsid w:val="00AF3D19"/>
    <w:rsid w:val="00AF3E34"/>
    <w:rsid w:val="00AF4BC8"/>
    <w:rsid w:val="00AF50AE"/>
    <w:rsid w:val="00AF543E"/>
    <w:rsid w:val="00AF5C2D"/>
    <w:rsid w:val="00AF5F1C"/>
    <w:rsid w:val="00AF6740"/>
    <w:rsid w:val="00AF6CFD"/>
    <w:rsid w:val="00AF70D3"/>
    <w:rsid w:val="00B004BD"/>
    <w:rsid w:val="00B00A03"/>
    <w:rsid w:val="00B00DD6"/>
    <w:rsid w:val="00B00F74"/>
    <w:rsid w:val="00B01341"/>
    <w:rsid w:val="00B01463"/>
    <w:rsid w:val="00B017A1"/>
    <w:rsid w:val="00B03960"/>
    <w:rsid w:val="00B03EE4"/>
    <w:rsid w:val="00B05CAC"/>
    <w:rsid w:val="00B071E3"/>
    <w:rsid w:val="00B07CBE"/>
    <w:rsid w:val="00B07F0B"/>
    <w:rsid w:val="00B1046F"/>
    <w:rsid w:val="00B11557"/>
    <w:rsid w:val="00B123DD"/>
    <w:rsid w:val="00B127D9"/>
    <w:rsid w:val="00B12CFD"/>
    <w:rsid w:val="00B1452D"/>
    <w:rsid w:val="00B1499F"/>
    <w:rsid w:val="00B150A1"/>
    <w:rsid w:val="00B16E4F"/>
    <w:rsid w:val="00B16FC9"/>
    <w:rsid w:val="00B17C6A"/>
    <w:rsid w:val="00B2187A"/>
    <w:rsid w:val="00B2187B"/>
    <w:rsid w:val="00B22EE9"/>
    <w:rsid w:val="00B236EE"/>
    <w:rsid w:val="00B237E4"/>
    <w:rsid w:val="00B2470C"/>
    <w:rsid w:val="00B24CD3"/>
    <w:rsid w:val="00B255DF"/>
    <w:rsid w:val="00B2625A"/>
    <w:rsid w:val="00B2661E"/>
    <w:rsid w:val="00B26D29"/>
    <w:rsid w:val="00B273CD"/>
    <w:rsid w:val="00B278F4"/>
    <w:rsid w:val="00B27F49"/>
    <w:rsid w:val="00B30308"/>
    <w:rsid w:val="00B309B6"/>
    <w:rsid w:val="00B30D62"/>
    <w:rsid w:val="00B31D55"/>
    <w:rsid w:val="00B3213D"/>
    <w:rsid w:val="00B339EC"/>
    <w:rsid w:val="00B33E70"/>
    <w:rsid w:val="00B3753F"/>
    <w:rsid w:val="00B379FC"/>
    <w:rsid w:val="00B37DFD"/>
    <w:rsid w:val="00B4166E"/>
    <w:rsid w:val="00B425FB"/>
    <w:rsid w:val="00B4286A"/>
    <w:rsid w:val="00B42BC6"/>
    <w:rsid w:val="00B447FA"/>
    <w:rsid w:val="00B47721"/>
    <w:rsid w:val="00B51375"/>
    <w:rsid w:val="00B5153E"/>
    <w:rsid w:val="00B528EA"/>
    <w:rsid w:val="00B52A54"/>
    <w:rsid w:val="00B52E21"/>
    <w:rsid w:val="00B532FD"/>
    <w:rsid w:val="00B53E45"/>
    <w:rsid w:val="00B54EFE"/>
    <w:rsid w:val="00B552D5"/>
    <w:rsid w:val="00B55BEB"/>
    <w:rsid w:val="00B57FBE"/>
    <w:rsid w:val="00B60E8B"/>
    <w:rsid w:val="00B6242E"/>
    <w:rsid w:val="00B632BE"/>
    <w:rsid w:val="00B635C8"/>
    <w:rsid w:val="00B64D66"/>
    <w:rsid w:val="00B64EA4"/>
    <w:rsid w:val="00B71156"/>
    <w:rsid w:val="00B72A1A"/>
    <w:rsid w:val="00B73BB4"/>
    <w:rsid w:val="00B73DF8"/>
    <w:rsid w:val="00B7445D"/>
    <w:rsid w:val="00B74EB4"/>
    <w:rsid w:val="00B763EA"/>
    <w:rsid w:val="00B81592"/>
    <w:rsid w:val="00B81B6D"/>
    <w:rsid w:val="00B856A0"/>
    <w:rsid w:val="00B87308"/>
    <w:rsid w:val="00B915C1"/>
    <w:rsid w:val="00B91B8A"/>
    <w:rsid w:val="00B9309A"/>
    <w:rsid w:val="00B936C7"/>
    <w:rsid w:val="00B93772"/>
    <w:rsid w:val="00B937ED"/>
    <w:rsid w:val="00B938C1"/>
    <w:rsid w:val="00B94564"/>
    <w:rsid w:val="00B95292"/>
    <w:rsid w:val="00B96EBA"/>
    <w:rsid w:val="00B9781B"/>
    <w:rsid w:val="00BA0FA9"/>
    <w:rsid w:val="00BA30ED"/>
    <w:rsid w:val="00BA3F94"/>
    <w:rsid w:val="00BA473B"/>
    <w:rsid w:val="00BA4DF3"/>
    <w:rsid w:val="00BA5EB2"/>
    <w:rsid w:val="00BA6AF9"/>
    <w:rsid w:val="00BA6C2C"/>
    <w:rsid w:val="00BA6E9B"/>
    <w:rsid w:val="00BA6F24"/>
    <w:rsid w:val="00BA76D8"/>
    <w:rsid w:val="00BB181F"/>
    <w:rsid w:val="00BB27EF"/>
    <w:rsid w:val="00BB2963"/>
    <w:rsid w:val="00BB2DB1"/>
    <w:rsid w:val="00BB4553"/>
    <w:rsid w:val="00BB4E49"/>
    <w:rsid w:val="00BB52F3"/>
    <w:rsid w:val="00BB55E9"/>
    <w:rsid w:val="00BB5EB9"/>
    <w:rsid w:val="00BB680C"/>
    <w:rsid w:val="00BB755E"/>
    <w:rsid w:val="00BC099D"/>
    <w:rsid w:val="00BC0E63"/>
    <w:rsid w:val="00BC1019"/>
    <w:rsid w:val="00BC1612"/>
    <w:rsid w:val="00BC249A"/>
    <w:rsid w:val="00BC2C51"/>
    <w:rsid w:val="00BC366A"/>
    <w:rsid w:val="00BC3D17"/>
    <w:rsid w:val="00BC4850"/>
    <w:rsid w:val="00BC5671"/>
    <w:rsid w:val="00BC5898"/>
    <w:rsid w:val="00BC61C9"/>
    <w:rsid w:val="00BC65EE"/>
    <w:rsid w:val="00BC6C37"/>
    <w:rsid w:val="00BC7C9B"/>
    <w:rsid w:val="00BD0C0B"/>
    <w:rsid w:val="00BD13AB"/>
    <w:rsid w:val="00BD41E7"/>
    <w:rsid w:val="00BD48DD"/>
    <w:rsid w:val="00BD65FB"/>
    <w:rsid w:val="00BD6C40"/>
    <w:rsid w:val="00BE0163"/>
    <w:rsid w:val="00BE07E5"/>
    <w:rsid w:val="00BE1E7E"/>
    <w:rsid w:val="00BE2606"/>
    <w:rsid w:val="00BE355B"/>
    <w:rsid w:val="00BE4B48"/>
    <w:rsid w:val="00BE4EF2"/>
    <w:rsid w:val="00BE50E9"/>
    <w:rsid w:val="00BE7B24"/>
    <w:rsid w:val="00BF201A"/>
    <w:rsid w:val="00BF25FB"/>
    <w:rsid w:val="00BF4453"/>
    <w:rsid w:val="00BF51CF"/>
    <w:rsid w:val="00BF58E4"/>
    <w:rsid w:val="00BF5BDE"/>
    <w:rsid w:val="00BF5D7C"/>
    <w:rsid w:val="00BF6C0C"/>
    <w:rsid w:val="00BF7426"/>
    <w:rsid w:val="00BF75C0"/>
    <w:rsid w:val="00BF7985"/>
    <w:rsid w:val="00BF7CB7"/>
    <w:rsid w:val="00BF7CC4"/>
    <w:rsid w:val="00C0092B"/>
    <w:rsid w:val="00C01007"/>
    <w:rsid w:val="00C01A0F"/>
    <w:rsid w:val="00C02934"/>
    <w:rsid w:val="00C0295B"/>
    <w:rsid w:val="00C0351C"/>
    <w:rsid w:val="00C038AD"/>
    <w:rsid w:val="00C05379"/>
    <w:rsid w:val="00C054BE"/>
    <w:rsid w:val="00C0566F"/>
    <w:rsid w:val="00C06350"/>
    <w:rsid w:val="00C07076"/>
    <w:rsid w:val="00C10758"/>
    <w:rsid w:val="00C10B6A"/>
    <w:rsid w:val="00C10D66"/>
    <w:rsid w:val="00C10F3E"/>
    <w:rsid w:val="00C12091"/>
    <w:rsid w:val="00C120B2"/>
    <w:rsid w:val="00C120DF"/>
    <w:rsid w:val="00C12A3F"/>
    <w:rsid w:val="00C12C99"/>
    <w:rsid w:val="00C12CFA"/>
    <w:rsid w:val="00C13620"/>
    <w:rsid w:val="00C14777"/>
    <w:rsid w:val="00C14C21"/>
    <w:rsid w:val="00C17EB3"/>
    <w:rsid w:val="00C231A3"/>
    <w:rsid w:val="00C2348B"/>
    <w:rsid w:val="00C23A3B"/>
    <w:rsid w:val="00C23EC0"/>
    <w:rsid w:val="00C23F96"/>
    <w:rsid w:val="00C248CA"/>
    <w:rsid w:val="00C25268"/>
    <w:rsid w:val="00C256AC"/>
    <w:rsid w:val="00C257DB"/>
    <w:rsid w:val="00C26718"/>
    <w:rsid w:val="00C30026"/>
    <w:rsid w:val="00C30037"/>
    <w:rsid w:val="00C305E9"/>
    <w:rsid w:val="00C30988"/>
    <w:rsid w:val="00C3342A"/>
    <w:rsid w:val="00C3350E"/>
    <w:rsid w:val="00C36AB6"/>
    <w:rsid w:val="00C40F37"/>
    <w:rsid w:val="00C4113C"/>
    <w:rsid w:val="00C41B0D"/>
    <w:rsid w:val="00C42311"/>
    <w:rsid w:val="00C436FE"/>
    <w:rsid w:val="00C4380F"/>
    <w:rsid w:val="00C439AA"/>
    <w:rsid w:val="00C447EE"/>
    <w:rsid w:val="00C44916"/>
    <w:rsid w:val="00C44F0F"/>
    <w:rsid w:val="00C4690E"/>
    <w:rsid w:val="00C46A57"/>
    <w:rsid w:val="00C51235"/>
    <w:rsid w:val="00C531AF"/>
    <w:rsid w:val="00C54371"/>
    <w:rsid w:val="00C54A40"/>
    <w:rsid w:val="00C54AEA"/>
    <w:rsid w:val="00C55842"/>
    <w:rsid w:val="00C55B8C"/>
    <w:rsid w:val="00C56DB8"/>
    <w:rsid w:val="00C56F73"/>
    <w:rsid w:val="00C60892"/>
    <w:rsid w:val="00C60C17"/>
    <w:rsid w:val="00C621CD"/>
    <w:rsid w:val="00C639DB"/>
    <w:rsid w:val="00C6635B"/>
    <w:rsid w:val="00C6663A"/>
    <w:rsid w:val="00C66C63"/>
    <w:rsid w:val="00C66C8A"/>
    <w:rsid w:val="00C67396"/>
    <w:rsid w:val="00C6758C"/>
    <w:rsid w:val="00C705CE"/>
    <w:rsid w:val="00C7150B"/>
    <w:rsid w:val="00C71AF1"/>
    <w:rsid w:val="00C735E5"/>
    <w:rsid w:val="00C7450A"/>
    <w:rsid w:val="00C74883"/>
    <w:rsid w:val="00C759BC"/>
    <w:rsid w:val="00C75E4C"/>
    <w:rsid w:val="00C7624A"/>
    <w:rsid w:val="00C768D1"/>
    <w:rsid w:val="00C81C68"/>
    <w:rsid w:val="00C82041"/>
    <w:rsid w:val="00C82605"/>
    <w:rsid w:val="00C82966"/>
    <w:rsid w:val="00C847C0"/>
    <w:rsid w:val="00C85CB1"/>
    <w:rsid w:val="00C90168"/>
    <w:rsid w:val="00C91224"/>
    <w:rsid w:val="00C922CC"/>
    <w:rsid w:val="00C950D4"/>
    <w:rsid w:val="00C952D5"/>
    <w:rsid w:val="00CA01C4"/>
    <w:rsid w:val="00CA16A2"/>
    <w:rsid w:val="00CA207B"/>
    <w:rsid w:val="00CA24CB"/>
    <w:rsid w:val="00CA2D8D"/>
    <w:rsid w:val="00CA3D0D"/>
    <w:rsid w:val="00CA4F24"/>
    <w:rsid w:val="00CA54AA"/>
    <w:rsid w:val="00CA5B34"/>
    <w:rsid w:val="00CA5B46"/>
    <w:rsid w:val="00CA5CFF"/>
    <w:rsid w:val="00CA6B5E"/>
    <w:rsid w:val="00CA6CAE"/>
    <w:rsid w:val="00CB1005"/>
    <w:rsid w:val="00CB13B8"/>
    <w:rsid w:val="00CB1A2B"/>
    <w:rsid w:val="00CB4570"/>
    <w:rsid w:val="00CB5F37"/>
    <w:rsid w:val="00CB7429"/>
    <w:rsid w:val="00CC089A"/>
    <w:rsid w:val="00CC20BD"/>
    <w:rsid w:val="00CC395E"/>
    <w:rsid w:val="00CC4F34"/>
    <w:rsid w:val="00CC5851"/>
    <w:rsid w:val="00CC6CF9"/>
    <w:rsid w:val="00CC79FC"/>
    <w:rsid w:val="00CD0123"/>
    <w:rsid w:val="00CD1773"/>
    <w:rsid w:val="00CD2FF6"/>
    <w:rsid w:val="00CD3F96"/>
    <w:rsid w:val="00CD7050"/>
    <w:rsid w:val="00CD7057"/>
    <w:rsid w:val="00CD70A9"/>
    <w:rsid w:val="00CE13FA"/>
    <w:rsid w:val="00CE1681"/>
    <w:rsid w:val="00CE2694"/>
    <w:rsid w:val="00CE411E"/>
    <w:rsid w:val="00CE4789"/>
    <w:rsid w:val="00CE520B"/>
    <w:rsid w:val="00CE6C61"/>
    <w:rsid w:val="00CE77F6"/>
    <w:rsid w:val="00CE7C68"/>
    <w:rsid w:val="00CF1114"/>
    <w:rsid w:val="00CF2164"/>
    <w:rsid w:val="00CF248A"/>
    <w:rsid w:val="00CF337F"/>
    <w:rsid w:val="00CF3FAF"/>
    <w:rsid w:val="00CF4CF0"/>
    <w:rsid w:val="00CF5105"/>
    <w:rsid w:val="00CF6CB7"/>
    <w:rsid w:val="00CF7312"/>
    <w:rsid w:val="00D02E54"/>
    <w:rsid w:val="00D03C6C"/>
    <w:rsid w:val="00D05ADA"/>
    <w:rsid w:val="00D073E5"/>
    <w:rsid w:val="00D07B89"/>
    <w:rsid w:val="00D10912"/>
    <w:rsid w:val="00D10DE5"/>
    <w:rsid w:val="00D1126A"/>
    <w:rsid w:val="00D12418"/>
    <w:rsid w:val="00D12548"/>
    <w:rsid w:val="00D126C6"/>
    <w:rsid w:val="00D12956"/>
    <w:rsid w:val="00D12F44"/>
    <w:rsid w:val="00D15DF3"/>
    <w:rsid w:val="00D16096"/>
    <w:rsid w:val="00D163C8"/>
    <w:rsid w:val="00D1706F"/>
    <w:rsid w:val="00D17725"/>
    <w:rsid w:val="00D2040D"/>
    <w:rsid w:val="00D21631"/>
    <w:rsid w:val="00D2182C"/>
    <w:rsid w:val="00D22E06"/>
    <w:rsid w:val="00D23BAC"/>
    <w:rsid w:val="00D2454F"/>
    <w:rsid w:val="00D247C0"/>
    <w:rsid w:val="00D256C4"/>
    <w:rsid w:val="00D25A92"/>
    <w:rsid w:val="00D25D7A"/>
    <w:rsid w:val="00D263AC"/>
    <w:rsid w:val="00D26403"/>
    <w:rsid w:val="00D26DFC"/>
    <w:rsid w:val="00D3007A"/>
    <w:rsid w:val="00D302A1"/>
    <w:rsid w:val="00D31290"/>
    <w:rsid w:val="00D33B05"/>
    <w:rsid w:val="00D34518"/>
    <w:rsid w:val="00D346E6"/>
    <w:rsid w:val="00D35562"/>
    <w:rsid w:val="00D36137"/>
    <w:rsid w:val="00D36272"/>
    <w:rsid w:val="00D36ADA"/>
    <w:rsid w:val="00D40CF5"/>
    <w:rsid w:val="00D41319"/>
    <w:rsid w:val="00D4175C"/>
    <w:rsid w:val="00D41E42"/>
    <w:rsid w:val="00D43277"/>
    <w:rsid w:val="00D434A8"/>
    <w:rsid w:val="00D43EAB"/>
    <w:rsid w:val="00D45F83"/>
    <w:rsid w:val="00D4627A"/>
    <w:rsid w:val="00D4680A"/>
    <w:rsid w:val="00D479C1"/>
    <w:rsid w:val="00D50BDF"/>
    <w:rsid w:val="00D52C83"/>
    <w:rsid w:val="00D53510"/>
    <w:rsid w:val="00D5478A"/>
    <w:rsid w:val="00D5488D"/>
    <w:rsid w:val="00D57B06"/>
    <w:rsid w:val="00D63283"/>
    <w:rsid w:val="00D6377A"/>
    <w:rsid w:val="00D638FD"/>
    <w:rsid w:val="00D6534C"/>
    <w:rsid w:val="00D65D93"/>
    <w:rsid w:val="00D67A4C"/>
    <w:rsid w:val="00D67A5B"/>
    <w:rsid w:val="00D708D1"/>
    <w:rsid w:val="00D7195E"/>
    <w:rsid w:val="00D71BBC"/>
    <w:rsid w:val="00D73217"/>
    <w:rsid w:val="00D73FFA"/>
    <w:rsid w:val="00D74F98"/>
    <w:rsid w:val="00D75CB3"/>
    <w:rsid w:val="00D75F0B"/>
    <w:rsid w:val="00D76A0D"/>
    <w:rsid w:val="00D76BAE"/>
    <w:rsid w:val="00D771C1"/>
    <w:rsid w:val="00D771ED"/>
    <w:rsid w:val="00D77510"/>
    <w:rsid w:val="00D77C98"/>
    <w:rsid w:val="00D77ECC"/>
    <w:rsid w:val="00D80C54"/>
    <w:rsid w:val="00D81183"/>
    <w:rsid w:val="00D817A1"/>
    <w:rsid w:val="00D819BE"/>
    <w:rsid w:val="00D81DB8"/>
    <w:rsid w:val="00D856B2"/>
    <w:rsid w:val="00D856EB"/>
    <w:rsid w:val="00D857EE"/>
    <w:rsid w:val="00D9034A"/>
    <w:rsid w:val="00D90712"/>
    <w:rsid w:val="00D94027"/>
    <w:rsid w:val="00D94EBE"/>
    <w:rsid w:val="00D95190"/>
    <w:rsid w:val="00D96571"/>
    <w:rsid w:val="00D96C6E"/>
    <w:rsid w:val="00D977E3"/>
    <w:rsid w:val="00DA0444"/>
    <w:rsid w:val="00DA045F"/>
    <w:rsid w:val="00DA2A5D"/>
    <w:rsid w:val="00DA2B44"/>
    <w:rsid w:val="00DA2D2A"/>
    <w:rsid w:val="00DA303C"/>
    <w:rsid w:val="00DA31B0"/>
    <w:rsid w:val="00DA37BC"/>
    <w:rsid w:val="00DA4F32"/>
    <w:rsid w:val="00DA5EE8"/>
    <w:rsid w:val="00DA6CFF"/>
    <w:rsid w:val="00DA753F"/>
    <w:rsid w:val="00DA7625"/>
    <w:rsid w:val="00DA79A9"/>
    <w:rsid w:val="00DB304A"/>
    <w:rsid w:val="00DB4920"/>
    <w:rsid w:val="00DB4A0A"/>
    <w:rsid w:val="00DB7E60"/>
    <w:rsid w:val="00DC1C84"/>
    <w:rsid w:val="00DC2965"/>
    <w:rsid w:val="00DC2EC5"/>
    <w:rsid w:val="00DC6012"/>
    <w:rsid w:val="00DD248B"/>
    <w:rsid w:val="00DD2F95"/>
    <w:rsid w:val="00DD3320"/>
    <w:rsid w:val="00DD3D94"/>
    <w:rsid w:val="00DD488A"/>
    <w:rsid w:val="00DD4B62"/>
    <w:rsid w:val="00DD52F5"/>
    <w:rsid w:val="00DD7DC6"/>
    <w:rsid w:val="00DE0D34"/>
    <w:rsid w:val="00DE2149"/>
    <w:rsid w:val="00DE2854"/>
    <w:rsid w:val="00DE29C2"/>
    <w:rsid w:val="00DE326A"/>
    <w:rsid w:val="00DE4C15"/>
    <w:rsid w:val="00DE52BF"/>
    <w:rsid w:val="00DE5ACB"/>
    <w:rsid w:val="00DE7D00"/>
    <w:rsid w:val="00DF09E2"/>
    <w:rsid w:val="00DF15EC"/>
    <w:rsid w:val="00DF17EF"/>
    <w:rsid w:val="00DF3165"/>
    <w:rsid w:val="00DF371E"/>
    <w:rsid w:val="00DF6407"/>
    <w:rsid w:val="00DF6561"/>
    <w:rsid w:val="00DF6613"/>
    <w:rsid w:val="00DF7557"/>
    <w:rsid w:val="00E002D6"/>
    <w:rsid w:val="00E02A70"/>
    <w:rsid w:val="00E03154"/>
    <w:rsid w:val="00E039D5"/>
    <w:rsid w:val="00E051E7"/>
    <w:rsid w:val="00E052B7"/>
    <w:rsid w:val="00E062A4"/>
    <w:rsid w:val="00E06BA3"/>
    <w:rsid w:val="00E0784E"/>
    <w:rsid w:val="00E10C58"/>
    <w:rsid w:val="00E10E99"/>
    <w:rsid w:val="00E1132C"/>
    <w:rsid w:val="00E1138F"/>
    <w:rsid w:val="00E1232F"/>
    <w:rsid w:val="00E1334F"/>
    <w:rsid w:val="00E1356C"/>
    <w:rsid w:val="00E13D40"/>
    <w:rsid w:val="00E144AA"/>
    <w:rsid w:val="00E150E0"/>
    <w:rsid w:val="00E15B0E"/>
    <w:rsid w:val="00E15E83"/>
    <w:rsid w:val="00E15F79"/>
    <w:rsid w:val="00E20324"/>
    <w:rsid w:val="00E20A1E"/>
    <w:rsid w:val="00E219D2"/>
    <w:rsid w:val="00E24628"/>
    <w:rsid w:val="00E26A3B"/>
    <w:rsid w:val="00E26E5A"/>
    <w:rsid w:val="00E305BA"/>
    <w:rsid w:val="00E30654"/>
    <w:rsid w:val="00E30E61"/>
    <w:rsid w:val="00E31863"/>
    <w:rsid w:val="00E31C05"/>
    <w:rsid w:val="00E31D34"/>
    <w:rsid w:val="00E33A01"/>
    <w:rsid w:val="00E33F7B"/>
    <w:rsid w:val="00E3415C"/>
    <w:rsid w:val="00E3428C"/>
    <w:rsid w:val="00E34490"/>
    <w:rsid w:val="00E36293"/>
    <w:rsid w:val="00E37226"/>
    <w:rsid w:val="00E3735D"/>
    <w:rsid w:val="00E41301"/>
    <w:rsid w:val="00E419B8"/>
    <w:rsid w:val="00E421FB"/>
    <w:rsid w:val="00E425A2"/>
    <w:rsid w:val="00E43BC9"/>
    <w:rsid w:val="00E43C17"/>
    <w:rsid w:val="00E43FF6"/>
    <w:rsid w:val="00E44CE1"/>
    <w:rsid w:val="00E44D7D"/>
    <w:rsid w:val="00E46DD1"/>
    <w:rsid w:val="00E5062E"/>
    <w:rsid w:val="00E506BB"/>
    <w:rsid w:val="00E5247D"/>
    <w:rsid w:val="00E52D70"/>
    <w:rsid w:val="00E53B66"/>
    <w:rsid w:val="00E53CC1"/>
    <w:rsid w:val="00E54064"/>
    <w:rsid w:val="00E541AE"/>
    <w:rsid w:val="00E5437D"/>
    <w:rsid w:val="00E54CB2"/>
    <w:rsid w:val="00E55284"/>
    <w:rsid w:val="00E57BB4"/>
    <w:rsid w:val="00E6062E"/>
    <w:rsid w:val="00E612F7"/>
    <w:rsid w:val="00E6192E"/>
    <w:rsid w:val="00E62902"/>
    <w:rsid w:val="00E653B9"/>
    <w:rsid w:val="00E65F49"/>
    <w:rsid w:val="00E66396"/>
    <w:rsid w:val="00E6655E"/>
    <w:rsid w:val="00E66D6D"/>
    <w:rsid w:val="00E70392"/>
    <w:rsid w:val="00E7159A"/>
    <w:rsid w:val="00E71846"/>
    <w:rsid w:val="00E71EF9"/>
    <w:rsid w:val="00E727BF"/>
    <w:rsid w:val="00E73B90"/>
    <w:rsid w:val="00E75C73"/>
    <w:rsid w:val="00E8003A"/>
    <w:rsid w:val="00E825C1"/>
    <w:rsid w:val="00E82641"/>
    <w:rsid w:val="00E842B3"/>
    <w:rsid w:val="00E844CE"/>
    <w:rsid w:val="00E86BD9"/>
    <w:rsid w:val="00E90374"/>
    <w:rsid w:val="00E90D02"/>
    <w:rsid w:val="00E90E29"/>
    <w:rsid w:val="00E915A6"/>
    <w:rsid w:val="00E92B1A"/>
    <w:rsid w:val="00E932E0"/>
    <w:rsid w:val="00E93A90"/>
    <w:rsid w:val="00E94720"/>
    <w:rsid w:val="00E96BBC"/>
    <w:rsid w:val="00E96FD3"/>
    <w:rsid w:val="00E97DBE"/>
    <w:rsid w:val="00EA017E"/>
    <w:rsid w:val="00EA1BE6"/>
    <w:rsid w:val="00EA1FC4"/>
    <w:rsid w:val="00EA229A"/>
    <w:rsid w:val="00EA2DC7"/>
    <w:rsid w:val="00EA45E9"/>
    <w:rsid w:val="00EA5402"/>
    <w:rsid w:val="00EA5950"/>
    <w:rsid w:val="00EA660C"/>
    <w:rsid w:val="00EA6CF6"/>
    <w:rsid w:val="00EA79DA"/>
    <w:rsid w:val="00EA7B24"/>
    <w:rsid w:val="00EB119D"/>
    <w:rsid w:val="00EB2129"/>
    <w:rsid w:val="00EB2266"/>
    <w:rsid w:val="00EB2BC1"/>
    <w:rsid w:val="00EB5163"/>
    <w:rsid w:val="00EC01C7"/>
    <w:rsid w:val="00EC0C90"/>
    <w:rsid w:val="00EC2FB3"/>
    <w:rsid w:val="00EC30D1"/>
    <w:rsid w:val="00EC4F8F"/>
    <w:rsid w:val="00EC5E60"/>
    <w:rsid w:val="00EC7043"/>
    <w:rsid w:val="00EC7935"/>
    <w:rsid w:val="00EC7B7E"/>
    <w:rsid w:val="00EC7C11"/>
    <w:rsid w:val="00ED07EC"/>
    <w:rsid w:val="00ED0870"/>
    <w:rsid w:val="00ED3627"/>
    <w:rsid w:val="00ED47E6"/>
    <w:rsid w:val="00ED4D3D"/>
    <w:rsid w:val="00ED5758"/>
    <w:rsid w:val="00ED5D1C"/>
    <w:rsid w:val="00ED6036"/>
    <w:rsid w:val="00ED6B63"/>
    <w:rsid w:val="00ED7861"/>
    <w:rsid w:val="00EE1FA3"/>
    <w:rsid w:val="00EE2E32"/>
    <w:rsid w:val="00EE3968"/>
    <w:rsid w:val="00EE403C"/>
    <w:rsid w:val="00EE47D4"/>
    <w:rsid w:val="00EE4DF3"/>
    <w:rsid w:val="00EE7662"/>
    <w:rsid w:val="00EE78A6"/>
    <w:rsid w:val="00EF0EC7"/>
    <w:rsid w:val="00EF1488"/>
    <w:rsid w:val="00EF2BA0"/>
    <w:rsid w:val="00EF2F36"/>
    <w:rsid w:val="00EF5813"/>
    <w:rsid w:val="00EF6D0B"/>
    <w:rsid w:val="00F00265"/>
    <w:rsid w:val="00F0186C"/>
    <w:rsid w:val="00F024CC"/>
    <w:rsid w:val="00F02534"/>
    <w:rsid w:val="00F05BBE"/>
    <w:rsid w:val="00F061E5"/>
    <w:rsid w:val="00F06D0B"/>
    <w:rsid w:val="00F0728A"/>
    <w:rsid w:val="00F07413"/>
    <w:rsid w:val="00F07551"/>
    <w:rsid w:val="00F10D1D"/>
    <w:rsid w:val="00F10FD5"/>
    <w:rsid w:val="00F13BA3"/>
    <w:rsid w:val="00F13CC8"/>
    <w:rsid w:val="00F141CD"/>
    <w:rsid w:val="00F2185C"/>
    <w:rsid w:val="00F22A4D"/>
    <w:rsid w:val="00F23151"/>
    <w:rsid w:val="00F23C75"/>
    <w:rsid w:val="00F24374"/>
    <w:rsid w:val="00F243D0"/>
    <w:rsid w:val="00F24AD8"/>
    <w:rsid w:val="00F24E57"/>
    <w:rsid w:val="00F2715F"/>
    <w:rsid w:val="00F30232"/>
    <w:rsid w:val="00F31071"/>
    <w:rsid w:val="00F32903"/>
    <w:rsid w:val="00F333B3"/>
    <w:rsid w:val="00F33DC6"/>
    <w:rsid w:val="00F346B9"/>
    <w:rsid w:val="00F34C81"/>
    <w:rsid w:val="00F34FEC"/>
    <w:rsid w:val="00F35C9D"/>
    <w:rsid w:val="00F36ACF"/>
    <w:rsid w:val="00F36EC8"/>
    <w:rsid w:val="00F37264"/>
    <w:rsid w:val="00F37496"/>
    <w:rsid w:val="00F3794B"/>
    <w:rsid w:val="00F4099A"/>
    <w:rsid w:val="00F40F12"/>
    <w:rsid w:val="00F419D0"/>
    <w:rsid w:val="00F41AE2"/>
    <w:rsid w:val="00F424BA"/>
    <w:rsid w:val="00F42DBC"/>
    <w:rsid w:val="00F42FE2"/>
    <w:rsid w:val="00F43A41"/>
    <w:rsid w:val="00F4436D"/>
    <w:rsid w:val="00F444C3"/>
    <w:rsid w:val="00F44ADB"/>
    <w:rsid w:val="00F4613D"/>
    <w:rsid w:val="00F4731D"/>
    <w:rsid w:val="00F50F86"/>
    <w:rsid w:val="00F51851"/>
    <w:rsid w:val="00F51E39"/>
    <w:rsid w:val="00F5214B"/>
    <w:rsid w:val="00F5365E"/>
    <w:rsid w:val="00F53830"/>
    <w:rsid w:val="00F543FA"/>
    <w:rsid w:val="00F55BCF"/>
    <w:rsid w:val="00F56048"/>
    <w:rsid w:val="00F5660C"/>
    <w:rsid w:val="00F578E1"/>
    <w:rsid w:val="00F61DBB"/>
    <w:rsid w:val="00F628FA"/>
    <w:rsid w:val="00F62CDC"/>
    <w:rsid w:val="00F6520E"/>
    <w:rsid w:val="00F65FDF"/>
    <w:rsid w:val="00F666EB"/>
    <w:rsid w:val="00F700BE"/>
    <w:rsid w:val="00F701E2"/>
    <w:rsid w:val="00F70822"/>
    <w:rsid w:val="00F71773"/>
    <w:rsid w:val="00F720A6"/>
    <w:rsid w:val="00F726CD"/>
    <w:rsid w:val="00F730BF"/>
    <w:rsid w:val="00F7344F"/>
    <w:rsid w:val="00F75C23"/>
    <w:rsid w:val="00F761A6"/>
    <w:rsid w:val="00F768CC"/>
    <w:rsid w:val="00F76E6E"/>
    <w:rsid w:val="00F771F6"/>
    <w:rsid w:val="00F777FC"/>
    <w:rsid w:val="00F779AA"/>
    <w:rsid w:val="00F81076"/>
    <w:rsid w:val="00F814B5"/>
    <w:rsid w:val="00F82397"/>
    <w:rsid w:val="00F84531"/>
    <w:rsid w:val="00F846E0"/>
    <w:rsid w:val="00F848AD"/>
    <w:rsid w:val="00F85AA7"/>
    <w:rsid w:val="00F871CF"/>
    <w:rsid w:val="00F872C5"/>
    <w:rsid w:val="00F87DF0"/>
    <w:rsid w:val="00F91C11"/>
    <w:rsid w:val="00F91D74"/>
    <w:rsid w:val="00F92118"/>
    <w:rsid w:val="00F92429"/>
    <w:rsid w:val="00F9309F"/>
    <w:rsid w:val="00F935BD"/>
    <w:rsid w:val="00F93F0D"/>
    <w:rsid w:val="00F944FF"/>
    <w:rsid w:val="00F96625"/>
    <w:rsid w:val="00F96670"/>
    <w:rsid w:val="00FA03BD"/>
    <w:rsid w:val="00FA0820"/>
    <w:rsid w:val="00FA2BCA"/>
    <w:rsid w:val="00FA2F35"/>
    <w:rsid w:val="00FA363C"/>
    <w:rsid w:val="00FA463B"/>
    <w:rsid w:val="00FA4814"/>
    <w:rsid w:val="00FA54FF"/>
    <w:rsid w:val="00FB18DC"/>
    <w:rsid w:val="00FB199E"/>
    <w:rsid w:val="00FB325F"/>
    <w:rsid w:val="00FB3C60"/>
    <w:rsid w:val="00FB407F"/>
    <w:rsid w:val="00FB56C0"/>
    <w:rsid w:val="00FB5E34"/>
    <w:rsid w:val="00FB6CEF"/>
    <w:rsid w:val="00FC1876"/>
    <w:rsid w:val="00FC1B55"/>
    <w:rsid w:val="00FC2A1B"/>
    <w:rsid w:val="00FC33FC"/>
    <w:rsid w:val="00FC4242"/>
    <w:rsid w:val="00FC425D"/>
    <w:rsid w:val="00FC5F75"/>
    <w:rsid w:val="00FC6AB9"/>
    <w:rsid w:val="00FC6CD7"/>
    <w:rsid w:val="00FC6EF3"/>
    <w:rsid w:val="00FC7DB6"/>
    <w:rsid w:val="00FD0173"/>
    <w:rsid w:val="00FD0B0E"/>
    <w:rsid w:val="00FD1A32"/>
    <w:rsid w:val="00FD4052"/>
    <w:rsid w:val="00FD496E"/>
    <w:rsid w:val="00FD525D"/>
    <w:rsid w:val="00FD548F"/>
    <w:rsid w:val="00FD621B"/>
    <w:rsid w:val="00FD6290"/>
    <w:rsid w:val="00FD756F"/>
    <w:rsid w:val="00FE0634"/>
    <w:rsid w:val="00FE35D2"/>
    <w:rsid w:val="00FE443D"/>
    <w:rsid w:val="00FE5424"/>
    <w:rsid w:val="00FE694C"/>
    <w:rsid w:val="00FF110E"/>
    <w:rsid w:val="00FF1C5F"/>
    <w:rsid w:val="00FF2443"/>
    <w:rsid w:val="00FF29A2"/>
    <w:rsid w:val="00FF3C2C"/>
    <w:rsid w:val="00FF409B"/>
    <w:rsid w:val="00FF40BD"/>
    <w:rsid w:val="00FF4518"/>
    <w:rsid w:val="00FF4603"/>
    <w:rsid w:val="00FF5438"/>
    <w:rsid w:val="00FF6CA9"/>
    <w:rsid w:val="00FF6ED8"/>
    <w:rsid w:val="00FF722C"/>
    <w:rsid w:val="02DCD94B"/>
    <w:rsid w:val="101D253D"/>
    <w:rsid w:val="151722CC"/>
    <w:rsid w:val="15413D01"/>
    <w:rsid w:val="161ED0BD"/>
    <w:rsid w:val="1CFD1180"/>
    <w:rsid w:val="1D7D2BDD"/>
    <w:rsid w:val="1E172B7B"/>
    <w:rsid w:val="20F693B7"/>
    <w:rsid w:val="2489DB86"/>
    <w:rsid w:val="2B41EDFF"/>
    <w:rsid w:val="2C83B4CD"/>
    <w:rsid w:val="2C90F87A"/>
    <w:rsid w:val="2D851B55"/>
    <w:rsid w:val="2DCC8DF2"/>
    <w:rsid w:val="2E980917"/>
    <w:rsid w:val="2EF03C59"/>
    <w:rsid w:val="2F5CDF51"/>
    <w:rsid w:val="2FE37D10"/>
    <w:rsid w:val="3394052E"/>
    <w:rsid w:val="3444D1F5"/>
    <w:rsid w:val="35E5610E"/>
    <w:rsid w:val="370DF595"/>
    <w:rsid w:val="37451A05"/>
    <w:rsid w:val="3919A4D2"/>
    <w:rsid w:val="3A4C0F51"/>
    <w:rsid w:val="3CCB3E13"/>
    <w:rsid w:val="3E7416A8"/>
    <w:rsid w:val="3FD9D968"/>
    <w:rsid w:val="40CA247B"/>
    <w:rsid w:val="415B4903"/>
    <w:rsid w:val="42B0C47D"/>
    <w:rsid w:val="463A333A"/>
    <w:rsid w:val="471C9348"/>
    <w:rsid w:val="4762E4B7"/>
    <w:rsid w:val="4778DCC6"/>
    <w:rsid w:val="47E2F69A"/>
    <w:rsid w:val="4977E335"/>
    <w:rsid w:val="4BCFBAF9"/>
    <w:rsid w:val="4E5A6858"/>
    <w:rsid w:val="4E6471B0"/>
    <w:rsid w:val="4FD32359"/>
    <w:rsid w:val="51972E88"/>
    <w:rsid w:val="51F1E5C2"/>
    <w:rsid w:val="56317F7F"/>
    <w:rsid w:val="600E6A10"/>
    <w:rsid w:val="635C5512"/>
    <w:rsid w:val="639B62C7"/>
    <w:rsid w:val="63A44E6C"/>
    <w:rsid w:val="66E2BC00"/>
    <w:rsid w:val="6738043C"/>
    <w:rsid w:val="681B66A6"/>
    <w:rsid w:val="6CF82122"/>
    <w:rsid w:val="6E0EB52D"/>
    <w:rsid w:val="6E77E744"/>
    <w:rsid w:val="6F659989"/>
    <w:rsid w:val="6F661FDB"/>
    <w:rsid w:val="70F4BD9D"/>
    <w:rsid w:val="72A08B05"/>
    <w:rsid w:val="72ACC79D"/>
    <w:rsid w:val="72C7CB76"/>
    <w:rsid w:val="7326233D"/>
    <w:rsid w:val="7443D127"/>
    <w:rsid w:val="749434DE"/>
    <w:rsid w:val="77843EA0"/>
    <w:rsid w:val="7909A9D5"/>
    <w:rsid w:val="7DF0FF63"/>
    <w:rsid w:val="7F853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97395EE"/>
  <w15:docId w15:val="{8F8CA4A0-26D3-4956-A462-F216A279B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NZ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4" w:unhideWhenUsed="1" w:qFormat="1"/>
    <w:lsdException w:name="heading 3" w:semiHidden="1" w:uiPriority="4" w:unhideWhenUsed="1" w:qFormat="1"/>
    <w:lsdException w:name="heading 4" w:semiHidden="1" w:uiPriority="23" w:qFormat="1"/>
    <w:lsdException w:name="heading 5" w:semiHidden="1" w:uiPriority="23" w:unhideWhenUsed="1" w:qFormat="1"/>
    <w:lsdException w:name="heading 6" w:semiHidden="1" w:uiPriority="23" w:qFormat="1"/>
    <w:lsdException w:name="heading 7" w:semiHidden="1" w:uiPriority="23" w:qFormat="1"/>
    <w:lsdException w:name="heading 8" w:semiHidden="1" w:uiPriority="23" w:qFormat="1"/>
    <w:lsdException w:name="heading 9" w:semiHidden="1" w:uiPriority="23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6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uiPriority="2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9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30" w:qFormat="1"/>
    <w:lsdException w:name="Intense Quote" w:semiHidden="1" w:uiPriority="3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26" w:qFormat="1"/>
    <w:lsdException w:name="Intense Emphasis" w:semiHidden="1" w:uiPriority="28" w:qFormat="1"/>
    <w:lsdException w:name="Subtle Reference" w:semiHidden="1" w:uiPriority="32" w:qFormat="1"/>
    <w:lsdException w:name="Intense Reference" w:semiHidden="1" w:uiPriority="33" w:qFormat="1"/>
    <w:lsdException w:name="Book Title" w:semiHidden="1" w:uiPriority="34" w:qFormat="1"/>
    <w:lsdException w:name="Bibliography" w:semiHidden="1" w:uiPriority="38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00D"/>
    <w:pPr>
      <w:spacing w:after="160" w:line="259" w:lineRule="auto"/>
    </w:pPr>
    <w:rPr>
      <w:kern w:val="2"/>
      <w:sz w:val="22"/>
      <w:szCs w:val="22"/>
      <w:lang w:val="en-GB"/>
      <w14:ligatures w14:val="standardContextual"/>
    </w:rPr>
  </w:style>
  <w:style w:type="paragraph" w:styleId="Heading1">
    <w:name w:val="heading 1"/>
    <w:basedOn w:val="Normal"/>
    <w:next w:val="BodyText"/>
    <w:link w:val="Heading1Char"/>
    <w:uiPriority w:val="4"/>
    <w:qFormat/>
    <w:rsid w:val="0079600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bCs/>
      <w:color w:val="3F0731" w:themeColor="text2"/>
      <w:sz w:val="28"/>
      <w:szCs w:val="28"/>
    </w:rPr>
  </w:style>
  <w:style w:type="paragraph" w:styleId="Heading2">
    <w:name w:val="heading 2"/>
    <w:basedOn w:val="Normal"/>
    <w:next w:val="BodyText"/>
    <w:link w:val="Heading2Char"/>
    <w:uiPriority w:val="4"/>
    <w:qFormat/>
    <w:rsid w:val="0079600D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bCs/>
      <w:color w:val="3F0731" w:themeColor="text2"/>
      <w:sz w:val="28"/>
      <w:szCs w:val="26"/>
    </w:rPr>
  </w:style>
  <w:style w:type="paragraph" w:styleId="Heading3">
    <w:name w:val="heading 3"/>
    <w:basedOn w:val="Normal"/>
    <w:next w:val="BodyText"/>
    <w:link w:val="Heading3Char"/>
    <w:uiPriority w:val="4"/>
    <w:qFormat/>
    <w:rsid w:val="0079600D"/>
    <w:pPr>
      <w:keepNext/>
      <w:keepLines/>
      <w:spacing w:before="240"/>
      <w:outlineLvl w:val="2"/>
    </w:pPr>
    <w:rPr>
      <w:rFonts w:eastAsiaTheme="majorEastAsia" w:cstheme="majorBidi"/>
      <w:color w:val="3F0731" w:themeColor="text2"/>
      <w:sz w:val="24"/>
      <w:szCs w:val="24"/>
    </w:rPr>
  </w:style>
  <w:style w:type="paragraph" w:styleId="Heading4">
    <w:name w:val="heading 4"/>
    <w:aliases w:val="Heading 4 (table &amp; chart)"/>
    <w:basedOn w:val="Normal"/>
    <w:next w:val="Normal"/>
    <w:link w:val="Heading4Char"/>
    <w:uiPriority w:val="23"/>
    <w:semiHidden/>
    <w:qFormat/>
    <w:rsid w:val="0079600D"/>
    <w:pPr>
      <w:keepNext/>
      <w:keepLines/>
      <w:numPr>
        <w:ilvl w:val="3"/>
        <w:numId w:val="13"/>
      </w:numPr>
      <w:spacing w:before="120"/>
      <w:outlineLvl w:val="3"/>
    </w:pPr>
    <w:rPr>
      <w:rFonts w:asciiTheme="majorHAnsi" w:eastAsiaTheme="majorEastAsia" w:hAnsiTheme="majorHAnsi" w:cstheme="majorBidi"/>
      <w:b/>
      <w:iCs/>
      <w:color w:val="7A3864" w:themeColor="accent2"/>
    </w:rPr>
  </w:style>
  <w:style w:type="paragraph" w:styleId="Heading5">
    <w:name w:val="heading 5"/>
    <w:basedOn w:val="Normal"/>
    <w:next w:val="Normal"/>
    <w:link w:val="Heading5Char"/>
    <w:uiPriority w:val="23"/>
    <w:semiHidden/>
    <w:qFormat/>
    <w:rsid w:val="0079600D"/>
    <w:pPr>
      <w:keepNext/>
      <w:keepLines/>
      <w:numPr>
        <w:ilvl w:val="4"/>
        <w:numId w:val="13"/>
      </w:numPr>
      <w:spacing w:before="40" w:after="0"/>
      <w:outlineLvl w:val="4"/>
    </w:pPr>
    <w:rPr>
      <w:rFonts w:asciiTheme="majorHAnsi" w:eastAsiaTheme="majorEastAsia" w:hAnsiTheme="majorHAnsi" w:cstheme="majorBidi"/>
      <w:color w:val="2F0524" w:themeColor="accent1" w:themeShade="BF"/>
    </w:rPr>
  </w:style>
  <w:style w:type="paragraph" w:styleId="Heading6">
    <w:name w:val="heading 6"/>
    <w:basedOn w:val="Normal"/>
    <w:next w:val="Normal"/>
    <w:link w:val="Heading6Char"/>
    <w:uiPriority w:val="23"/>
    <w:semiHidden/>
    <w:qFormat/>
    <w:rsid w:val="0079600D"/>
    <w:pPr>
      <w:keepNext/>
      <w:keepLines/>
      <w:numPr>
        <w:ilvl w:val="5"/>
        <w:numId w:val="13"/>
      </w:numPr>
      <w:spacing w:before="40" w:after="0"/>
      <w:outlineLvl w:val="5"/>
    </w:pPr>
    <w:rPr>
      <w:rFonts w:asciiTheme="majorHAnsi" w:eastAsiaTheme="majorEastAsia" w:hAnsiTheme="majorHAnsi" w:cstheme="majorBidi"/>
      <w:color w:val="1F0318" w:themeColor="accent1" w:themeShade="7F"/>
    </w:rPr>
  </w:style>
  <w:style w:type="paragraph" w:styleId="Heading7">
    <w:name w:val="heading 7"/>
    <w:basedOn w:val="Normal"/>
    <w:next w:val="Normal"/>
    <w:link w:val="Heading7Char"/>
    <w:uiPriority w:val="23"/>
    <w:semiHidden/>
    <w:qFormat/>
    <w:rsid w:val="0079600D"/>
    <w:pPr>
      <w:keepNext/>
      <w:keepLines/>
      <w:numPr>
        <w:ilvl w:val="6"/>
        <w:numId w:val="1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0318" w:themeColor="accent1" w:themeShade="7F"/>
    </w:rPr>
  </w:style>
  <w:style w:type="paragraph" w:styleId="Heading8">
    <w:name w:val="heading 8"/>
    <w:basedOn w:val="Normal"/>
    <w:next w:val="Normal"/>
    <w:link w:val="Heading8Char"/>
    <w:uiPriority w:val="23"/>
    <w:semiHidden/>
    <w:qFormat/>
    <w:rsid w:val="0079600D"/>
    <w:pPr>
      <w:keepNext/>
      <w:keepLines/>
      <w:numPr>
        <w:ilvl w:val="7"/>
        <w:numId w:val="1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23"/>
    <w:semiHidden/>
    <w:qFormat/>
    <w:rsid w:val="0079600D"/>
    <w:pPr>
      <w:keepNext/>
      <w:keepLines/>
      <w:numPr>
        <w:ilvl w:val="8"/>
        <w:numId w:val="1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ColumnHeading">
    <w:name w:val="Table Column Heading"/>
    <w:basedOn w:val="BodyText"/>
    <w:uiPriority w:val="7"/>
    <w:qFormat/>
    <w:rsid w:val="0079600D"/>
    <w:pPr>
      <w:spacing w:before="60" w:after="60"/>
    </w:pPr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79600D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9600D"/>
    <w:rPr>
      <w:kern w:val="2"/>
      <w:sz w:val="22"/>
      <w:szCs w:val="22"/>
      <w:lang w:val="en-GB"/>
      <w14:ligatures w14:val="standardContextual"/>
    </w:rPr>
  </w:style>
  <w:style w:type="paragraph" w:customStyle="1" w:styleId="TableColumnHeadingRight">
    <w:name w:val="Table Column Heading Right"/>
    <w:basedOn w:val="TableColumnHeading"/>
    <w:uiPriority w:val="7"/>
    <w:qFormat/>
    <w:rsid w:val="0079600D"/>
    <w:pPr>
      <w:jc w:val="right"/>
    </w:pPr>
  </w:style>
  <w:style w:type="paragraph" w:customStyle="1" w:styleId="PageTitle">
    <w:name w:val="Page Title"/>
    <w:basedOn w:val="Normal"/>
    <w:next w:val="BodyText"/>
    <w:uiPriority w:val="3"/>
    <w:qFormat/>
    <w:rsid w:val="0079600D"/>
    <w:pPr>
      <w:keepNext/>
      <w:spacing w:before="480"/>
      <w:outlineLvl w:val="0"/>
    </w:pPr>
    <w:rPr>
      <w:rFonts w:asciiTheme="majorHAnsi" w:hAnsiTheme="majorHAnsi"/>
      <w:b/>
      <w:noProof/>
      <w:color w:val="3F0731" w:themeColor="text2"/>
      <w:sz w:val="32"/>
      <w:szCs w:val="48"/>
    </w:rPr>
  </w:style>
  <w:style w:type="paragraph" w:customStyle="1" w:styleId="TableBodyRight">
    <w:name w:val="Table Body Right"/>
    <w:basedOn w:val="TableBody"/>
    <w:uiPriority w:val="8"/>
    <w:qFormat/>
    <w:rsid w:val="0079600D"/>
    <w:pPr>
      <w:jc w:val="right"/>
    </w:pPr>
  </w:style>
  <w:style w:type="character" w:customStyle="1" w:styleId="Bold">
    <w:name w:val="Bold"/>
    <w:basedOn w:val="DefaultParagraphFont"/>
    <w:uiPriority w:val="2"/>
    <w:qFormat/>
    <w:rsid w:val="0079600D"/>
    <w:rPr>
      <w:rFonts w:asciiTheme="minorHAnsi" w:hAnsiTheme="minorHAnsi"/>
      <w:b/>
      <w:i w:val="0"/>
      <w:color w:val="000000" w:themeColor="text1"/>
    </w:rPr>
  </w:style>
  <w:style w:type="paragraph" w:customStyle="1" w:styleId="DocumentTitle">
    <w:name w:val="Document Title"/>
    <w:next w:val="DocumentSubtitle"/>
    <w:uiPriority w:val="26"/>
    <w:rsid w:val="0079600D"/>
    <w:pPr>
      <w:framePr w:w="8108" w:wrap="notBeside" w:vAnchor="page" w:hAnchor="page" w:x="710" w:y="2149" w:anchorLock="1"/>
      <w:ind w:right="306"/>
    </w:pPr>
    <w:rPr>
      <w:rFonts w:asciiTheme="majorHAnsi" w:hAnsiTheme="majorHAnsi"/>
      <w:b/>
      <w:bCs/>
      <w:color w:val="000000" w:themeColor="text1"/>
      <w:sz w:val="52"/>
      <w:szCs w:val="2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79600D"/>
    <w:pPr>
      <w:spacing w:after="0"/>
      <w:ind w:left="3969"/>
      <w:jc w:val="right"/>
    </w:pPr>
    <w:rPr>
      <w:noProof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600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00D"/>
    <w:rPr>
      <w:rFonts w:ascii="Tahoma" w:hAnsi="Tahoma" w:cs="Tahoma"/>
      <w:kern w:val="2"/>
      <w:sz w:val="16"/>
      <w:szCs w:val="16"/>
      <w:lang w:val="en-GB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79600D"/>
    <w:rPr>
      <w:noProof/>
      <w:kern w:val="2"/>
      <w:sz w:val="18"/>
      <w:szCs w:val="22"/>
      <w:lang w:val="en-GB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4"/>
    <w:rsid w:val="0079600D"/>
    <w:rPr>
      <w:rFonts w:asciiTheme="majorHAnsi" w:eastAsiaTheme="majorEastAsia" w:hAnsiTheme="majorHAnsi" w:cstheme="majorBidi"/>
      <w:b/>
      <w:bCs/>
      <w:color w:val="3F0731" w:themeColor="text2"/>
      <w:kern w:val="2"/>
      <w:sz w:val="28"/>
      <w:szCs w:val="28"/>
      <w:lang w:val="en-GB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4"/>
    <w:rsid w:val="0079600D"/>
    <w:rPr>
      <w:rFonts w:asciiTheme="majorHAnsi" w:eastAsiaTheme="majorEastAsia" w:hAnsiTheme="majorHAnsi" w:cstheme="majorBidi"/>
      <w:b/>
      <w:bCs/>
      <w:color w:val="3F0731" w:themeColor="text2"/>
      <w:kern w:val="2"/>
      <w:sz w:val="28"/>
      <w:szCs w:val="26"/>
      <w:lang w:val="en-GB"/>
      <w14:ligatures w14:val="standardContextual"/>
    </w:rPr>
  </w:style>
  <w:style w:type="table" w:styleId="TableGrid">
    <w:name w:val="Table Grid"/>
    <w:basedOn w:val="TableNormal"/>
    <w:uiPriority w:val="59"/>
    <w:rsid w:val="0079600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Body">
    <w:name w:val="Table Body"/>
    <w:basedOn w:val="BodyText"/>
    <w:uiPriority w:val="8"/>
    <w:qFormat/>
    <w:rsid w:val="0079600D"/>
    <w:pPr>
      <w:spacing w:before="60" w:after="60"/>
    </w:pPr>
    <w:rPr>
      <w:rFonts w:ascii="Arial" w:hAnsi="Arial"/>
      <w:lang w:eastAsia="en-NZ"/>
    </w:rPr>
  </w:style>
  <w:style w:type="paragraph" w:styleId="ListBullet">
    <w:name w:val="List Bullet"/>
    <w:basedOn w:val="Normal"/>
    <w:uiPriority w:val="99"/>
    <w:semiHidden/>
    <w:rsid w:val="0079600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rsid w:val="0079600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rsid w:val="0079600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rsid w:val="0079600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rsid w:val="0079600D"/>
    <w:pPr>
      <w:numPr>
        <w:numId w:val="5"/>
      </w:numPr>
      <w:contextualSpacing/>
    </w:pPr>
  </w:style>
  <w:style w:type="paragraph" w:styleId="ListNumber">
    <w:name w:val="List Number"/>
    <w:basedOn w:val="Normal"/>
    <w:uiPriority w:val="99"/>
    <w:semiHidden/>
    <w:rsid w:val="0079600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rsid w:val="0079600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rsid w:val="0079600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rsid w:val="0079600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rsid w:val="0079600D"/>
    <w:pPr>
      <w:numPr>
        <w:numId w:val="10"/>
      </w:numPr>
      <w:contextualSpacing/>
    </w:pPr>
  </w:style>
  <w:style w:type="paragraph" w:styleId="List">
    <w:name w:val="List"/>
    <w:basedOn w:val="Normal"/>
    <w:uiPriority w:val="99"/>
    <w:semiHidden/>
    <w:rsid w:val="0079600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79600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79600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79600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79600D"/>
    <w:pPr>
      <w:ind w:left="1415" w:hanging="283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960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9600D"/>
  </w:style>
  <w:style w:type="character" w:customStyle="1" w:styleId="CommentTextChar">
    <w:name w:val="Comment Text Char"/>
    <w:basedOn w:val="DefaultParagraphFont"/>
    <w:link w:val="CommentText"/>
    <w:uiPriority w:val="99"/>
    <w:rsid w:val="0079600D"/>
    <w:rPr>
      <w:kern w:val="2"/>
      <w:sz w:val="22"/>
      <w:szCs w:val="22"/>
      <w:lang w:val="en-GB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60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600D"/>
    <w:rPr>
      <w:b/>
      <w:bCs/>
      <w:kern w:val="2"/>
      <w:sz w:val="22"/>
      <w:szCs w:val="22"/>
      <w:lang w:val="en-GB"/>
      <w14:ligatures w14:val="standardContextual"/>
    </w:rPr>
  </w:style>
  <w:style w:type="character" w:styleId="Emphasis">
    <w:name w:val="Emphasis"/>
    <w:basedOn w:val="DefaultParagraphFont"/>
    <w:uiPriority w:val="27"/>
    <w:qFormat/>
    <w:rsid w:val="0079600D"/>
    <w:rPr>
      <w:rFonts w:ascii="Arial" w:hAnsi="Arial"/>
      <w:i/>
      <w:iCs/>
    </w:rPr>
  </w:style>
  <w:style w:type="paragraph" w:customStyle="1" w:styleId="DocumentSubtitle">
    <w:name w:val="Document Subtitle"/>
    <w:basedOn w:val="DocumentTitle"/>
    <w:next w:val="Normal"/>
    <w:uiPriority w:val="26"/>
    <w:rsid w:val="0079600D"/>
    <w:pPr>
      <w:framePr w:w="10490" w:wrap="notBeside"/>
      <w:spacing w:after="60"/>
      <w:ind w:right="0"/>
    </w:pPr>
    <w:rPr>
      <w:rFonts w:asciiTheme="minorHAnsi" w:hAnsiTheme="minorHAnsi"/>
      <w:b w:val="0"/>
      <w:sz w:val="36"/>
    </w:rPr>
  </w:style>
  <w:style w:type="character" w:customStyle="1" w:styleId="Heading3Char">
    <w:name w:val="Heading 3 Char"/>
    <w:basedOn w:val="DefaultParagraphFont"/>
    <w:link w:val="Heading3"/>
    <w:uiPriority w:val="4"/>
    <w:rsid w:val="0079600D"/>
    <w:rPr>
      <w:rFonts w:eastAsiaTheme="majorEastAsia" w:cstheme="majorBidi"/>
      <w:color w:val="3F0731" w:themeColor="text2"/>
      <w:kern w:val="2"/>
      <w:sz w:val="24"/>
      <w:szCs w:val="24"/>
      <w:lang w:val="en-GB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23"/>
    <w:semiHidden/>
    <w:rsid w:val="0079600D"/>
    <w:rPr>
      <w:rFonts w:asciiTheme="majorHAnsi" w:eastAsiaTheme="majorEastAsia" w:hAnsiTheme="majorHAnsi" w:cstheme="majorBidi"/>
      <w:color w:val="2F0524" w:themeColor="accent1" w:themeShade="BF"/>
      <w:kern w:val="2"/>
      <w:sz w:val="22"/>
      <w:szCs w:val="22"/>
      <w:lang w:val="en-GB"/>
      <w14:ligatures w14:val="standardContextual"/>
    </w:rPr>
  </w:style>
  <w:style w:type="paragraph" w:customStyle="1" w:styleId="Bullet1">
    <w:name w:val="Bullet 1"/>
    <w:basedOn w:val="BodyText"/>
    <w:uiPriority w:val="1"/>
    <w:qFormat/>
    <w:rsid w:val="0079600D"/>
    <w:pPr>
      <w:numPr>
        <w:numId w:val="14"/>
      </w:numPr>
    </w:pPr>
  </w:style>
  <w:style w:type="paragraph" w:customStyle="1" w:styleId="Bullet2">
    <w:name w:val="Bullet 2"/>
    <w:basedOn w:val="BodyText"/>
    <w:uiPriority w:val="1"/>
    <w:qFormat/>
    <w:rsid w:val="0079600D"/>
    <w:pPr>
      <w:numPr>
        <w:numId w:val="15"/>
      </w:numPr>
    </w:pPr>
  </w:style>
  <w:style w:type="paragraph" w:customStyle="1" w:styleId="Bullet3">
    <w:name w:val="Bullet 3"/>
    <w:basedOn w:val="BodyText"/>
    <w:uiPriority w:val="1"/>
    <w:qFormat/>
    <w:rsid w:val="0079600D"/>
    <w:pPr>
      <w:numPr>
        <w:numId w:val="16"/>
      </w:numPr>
    </w:pPr>
  </w:style>
  <w:style w:type="paragraph" w:customStyle="1" w:styleId="NumberedBullet1">
    <w:name w:val="Numbered Bullet 1"/>
    <w:basedOn w:val="BodyText"/>
    <w:uiPriority w:val="5"/>
    <w:qFormat/>
    <w:rsid w:val="0079600D"/>
    <w:pPr>
      <w:numPr>
        <w:numId w:val="17"/>
      </w:numPr>
      <w:spacing w:before="60" w:after="60"/>
    </w:pPr>
  </w:style>
  <w:style w:type="paragraph" w:customStyle="1" w:styleId="NumberedBullet2">
    <w:name w:val="Numbered Bullet 2"/>
    <w:basedOn w:val="BodyText"/>
    <w:uiPriority w:val="5"/>
    <w:qFormat/>
    <w:rsid w:val="0079600D"/>
    <w:pPr>
      <w:numPr>
        <w:ilvl w:val="1"/>
        <w:numId w:val="17"/>
      </w:numPr>
      <w:tabs>
        <w:tab w:val="left" w:pos="709"/>
      </w:tabs>
    </w:pPr>
  </w:style>
  <w:style w:type="paragraph" w:customStyle="1" w:styleId="NumberedBullet3">
    <w:name w:val="Numbered Bullet 3"/>
    <w:basedOn w:val="BodyText"/>
    <w:uiPriority w:val="5"/>
    <w:qFormat/>
    <w:rsid w:val="0079600D"/>
    <w:pPr>
      <w:numPr>
        <w:ilvl w:val="2"/>
        <w:numId w:val="17"/>
      </w:numPr>
      <w:tabs>
        <w:tab w:val="left" w:pos="1276"/>
      </w:tabs>
    </w:pPr>
  </w:style>
  <w:style w:type="numbering" w:customStyle="1" w:styleId="NumberedBulletsList">
    <w:name w:val="Numbered Bullets List"/>
    <w:uiPriority w:val="99"/>
    <w:rsid w:val="0079600D"/>
    <w:pPr>
      <w:numPr>
        <w:numId w:val="11"/>
      </w:numPr>
    </w:pPr>
  </w:style>
  <w:style w:type="paragraph" w:customStyle="1" w:styleId="Indent1">
    <w:name w:val="Indent 1"/>
    <w:basedOn w:val="BodyText"/>
    <w:uiPriority w:val="6"/>
    <w:semiHidden/>
    <w:unhideWhenUsed/>
    <w:qFormat/>
    <w:rsid w:val="0079600D"/>
    <w:pPr>
      <w:ind w:left="284"/>
    </w:pPr>
  </w:style>
  <w:style w:type="paragraph" w:customStyle="1" w:styleId="Indent2">
    <w:name w:val="Indent 2"/>
    <w:basedOn w:val="BodyText"/>
    <w:uiPriority w:val="6"/>
    <w:semiHidden/>
    <w:unhideWhenUsed/>
    <w:qFormat/>
    <w:rsid w:val="0079600D"/>
    <w:pPr>
      <w:ind w:left="567"/>
    </w:pPr>
  </w:style>
  <w:style w:type="paragraph" w:customStyle="1" w:styleId="Indent3">
    <w:name w:val="Indent 3"/>
    <w:basedOn w:val="BodyText"/>
    <w:uiPriority w:val="6"/>
    <w:semiHidden/>
    <w:unhideWhenUsed/>
    <w:qFormat/>
    <w:rsid w:val="0079600D"/>
    <w:pPr>
      <w:ind w:left="851"/>
    </w:pPr>
  </w:style>
  <w:style w:type="paragraph" w:customStyle="1" w:styleId="ShadedHeading">
    <w:name w:val="Shaded Heading"/>
    <w:basedOn w:val="BodyText"/>
    <w:next w:val="ShadedBody"/>
    <w:uiPriority w:val="10"/>
    <w:rsid w:val="0079600D"/>
    <w:pPr>
      <w:keepNext/>
      <w:keepLines/>
      <w:pBdr>
        <w:top w:val="single" w:sz="2" w:space="2" w:color="3F0731" w:themeColor="accent1"/>
        <w:left w:val="single" w:sz="2" w:space="4" w:color="3F0731" w:themeColor="accent1"/>
        <w:bottom w:val="single" w:sz="2" w:space="2" w:color="3F0731" w:themeColor="accent1"/>
        <w:right w:val="single" w:sz="2" w:space="4" w:color="3F0731" w:themeColor="accent1"/>
      </w:pBdr>
      <w:shd w:val="clear" w:color="auto" w:fill="3F0731" w:themeFill="accent1"/>
      <w:spacing w:before="240"/>
      <w:ind w:left="113" w:right="113"/>
    </w:pPr>
    <w:rPr>
      <w:sz w:val="28"/>
    </w:rPr>
  </w:style>
  <w:style w:type="character" w:styleId="PlaceholderText">
    <w:name w:val="Placeholder Text"/>
    <w:basedOn w:val="DefaultParagraphFont"/>
    <w:uiPriority w:val="99"/>
    <w:semiHidden/>
    <w:rsid w:val="0079600D"/>
    <w:rPr>
      <w:color w:val="808080"/>
    </w:rPr>
  </w:style>
  <w:style w:type="paragraph" w:customStyle="1" w:styleId="Authors">
    <w:name w:val="Authors"/>
    <w:basedOn w:val="Footer"/>
    <w:link w:val="AuthorsChar"/>
    <w:uiPriority w:val="99"/>
    <w:rsid w:val="0079600D"/>
    <w:pPr>
      <w:spacing w:before="60" w:after="60"/>
    </w:pPr>
  </w:style>
  <w:style w:type="character" w:customStyle="1" w:styleId="Heading4Char">
    <w:name w:val="Heading 4 Char"/>
    <w:aliases w:val="Heading 4 (table &amp; chart) Char"/>
    <w:basedOn w:val="DefaultParagraphFont"/>
    <w:link w:val="Heading4"/>
    <w:uiPriority w:val="23"/>
    <w:semiHidden/>
    <w:rsid w:val="0079600D"/>
    <w:rPr>
      <w:rFonts w:asciiTheme="majorHAnsi" w:eastAsiaTheme="majorEastAsia" w:hAnsiTheme="majorHAnsi" w:cstheme="majorBidi"/>
      <w:b/>
      <w:iCs/>
      <w:color w:val="7A3864" w:themeColor="accent2"/>
      <w:kern w:val="2"/>
      <w:sz w:val="22"/>
      <w:szCs w:val="22"/>
      <w:lang w:val="en-GB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23"/>
    <w:semiHidden/>
    <w:rsid w:val="0079600D"/>
    <w:rPr>
      <w:rFonts w:asciiTheme="majorHAnsi" w:eastAsiaTheme="majorEastAsia" w:hAnsiTheme="majorHAnsi" w:cstheme="majorBidi"/>
      <w:color w:val="1F0318" w:themeColor="accent1" w:themeShade="7F"/>
      <w:kern w:val="2"/>
      <w:sz w:val="22"/>
      <w:szCs w:val="22"/>
      <w:lang w:val="en-GB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23"/>
    <w:semiHidden/>
    <w:rsid w:val="0079600D"/>
    <w:rPr>
      <w:rFonts w:asciiTheme="majorHAnsi" w:eastAsiaTheme="majorEastAsia" w:hAnsiTheme="majorHAnsi" w:cstheme="majorBidi"/>
      <w:i/>
      <w:iCs/>
      <w:color w:val="1F0318" w:themeColor="accent1" w:themeShade="7F"/>
      <w:kern w:val="2"/>
      <w:sz w:val="22"/>
      <w:szCs w:val="22"/>
      <w:lang w:val="en-GB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23"/>
    <w:semiHidden/>
    <w:rsid w:val="0079600D"/>
    <w:rPr>
      <w:rFonts w:asciiTheme="majorHAnsi" w:eastAsiaTheme="majorEastAsia" w:hAnsiTheme="majorHAnsi" w:cstheme="majorBidi"/>
      <w:color w:val="272727" w:themeColor="text1" w:themeTint="D8"/>
      <w:kern w:val="2"/>
      <w:sz w:val="21"/>
      <w:szCs w:val="21"/>
      <w:lang w:val="en-GB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23"/>
    <w:semiHidden/>
    <w:rsid w:val="0079600D"/>
    <w:rPr>
      <w:rFonts w:asciiTheme="majorHAnsi" w:eastAsiaTheme="majorEastAsia" w:hAnsiTheme="majorHAnsi" w:cstheme="majorBidi"/>
      <w:i/>
      <w:iCs/>
      <w:color w:val="272727" w:themeColor="text1" w:themeTint="D8"/>
      <w:kern w:val="2"/>
      <w:sz w:val="21"/>
      <w:szCs w:val="21"/>
      <w:lang w:val="en-GB"/>
      <w14:ligatures w14:val="standardContextual"/>
    </w:rPr>
  </w:style>
  <w:style w:type="paragraph" w:styleId="Title">
    <w:name w:val="Title"/>
    <w:basedOn w:val="Normal"/>
    <w:next w:val="Normal"/>
    <w:link w:val="TitleChar"/>
    <w:uiPriority w:val="25"/>
    <w:qFormat/>
    <w:rsid w:val="0079600D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25"/>
    <w:rsid w:val="0079600D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paragraph" w:customStyle="1" w:styleId="TableRowHeading">
    <w:name w:val="Table Row Heading"/>
    <w:basedOn w:val="TableBody"/>
    <w:uiPriority w:val="7"/>
    <w:qFormat/>
    <w:rsid w:val="0079600D"/>
    <w:rPr>
      <w:b/>
    </w:rPr>
  </w:style>
  <w:style w:type="character" w:customStyle="1" w:styleId="HighlightAccent4">
    <w:name w:val="Highlight Accent 4"/>
    <w:basedOn w:val="DefaultParagraphFont"/>
    <w:uiPriority w:val="9"/>
    <w:qFormat/>
    <w:rsid w:val="0079600D"/>
    <w:rPr>
      <w:rFonts w:asciiTheme="minorHAnsi" w:hAnsiTheme="minorHAnsi"/>
      <w:color w:val="000000" w:themeColor="text1"/>
      <w:bdr w:val="none" w:sz="0" w:space="0" w:color="auto"/>
      <w:shd w:val="clear" w:color="auto" w:fill="AEE07E" w:themeFill="accent5" w:themeFillTint="66"/>
    </w:rPr>
  </w:style>
  <w:style w:type="character" w:customStyle="1" w:styleId="HighlightAccent1">
    <w:name w:val="Highlight Accent 1"/>
    <w:basedOn w:val="DefaultParagraphFont"/>
    <w:uiPriority w:val="9"/>
    <w:qFormat/>
    <w:rsid w:val="0079600D"/>
    <w:rPr>
      <w:rFonts w:asciiTheme="minorHAnsi" w:hAnsiTheme="minorHAnsi"/>
      <w:color w:val="000000" w:themeColor="text1"/>
      <w:bdr w:val="none" w:sz="0" w:space="0" w:color="auto"/>
      <w:shd w:val="clear" w:color="auto" w:fill="ED60CA" w:themeFill="accent1" w:themeFillTint="66"/>
    </w:rPr>
  </w:style>
  <w:style w:type="character" w:customStyle="1" w:styleId="HighlightAccent3">
    <w:name w:val="Highlight Accent 3"/>
    <w:basedOn w:val="DefaultParagraphFont"/>
    <w:uiPriority w:val="9"/>
    <w:qFormat/>
    <w:rsid w:val="0079600D"/>
    <w:rPr>
      <w:rFonts w:asciiTheme="minorHAnsi" w:hAnsiTheme="minorHAnsi"/>
      <w:color w:val="000000" w:themeColor="text1"/>
      <w:bdr w:val="none" w:sz="0" w:space="0" w:color="auto"/>
      <w:shd w:val="clear" w:color="auto" w:fill="E8A4A1" w:themeFill="accent6" w:themeFillTint="66"/>
    </w:rPr>
  </w:style>
  <w:style w:type="character" w:styleId="Hyperlink">
    <w:name w:val="Hyperlink"/>
    <w:basedOn w:val="DefaultParagraphFont"/>
    <w:uiPriority w:val="99"/>
    <w:unhideWhenUsed/>
    <w:rsid w:val="0079600D"/>
    <w:rPr>
      <w:color w:val="000000" w:themeColor="text1"/>
      <w:u w:val="single"/>
    </w:rPr>
  </w:style>
  <w:style w:type="paragraph" w:styleId="ListParagraph">
    <w:name w:val="List Paragraph"/>
    <w:basedOn w:val="Normal"/>
    <w:uiPriority w:val="35"/>
    <w:qFormat/>
    <w:rsid w:val="0079600D"/>
    <w:pPr>
      <w:ind w:left="720"/>
      <w:contextualSpacing/>
    </w:pPr>
  </w:style>
  <w:style w:type="paragraph" w:customStyle="1" w:styleId="Heading1Numbered">
    <w:name w:val="Heading 1 Numbered"/>
    <w:basedOn w:val="Heading1"/>
    <w:next w:val="BodyText"/>
    <w:uiPriority w:val="4"/>
    <w:qFormat/>
    <w:rsid w:val="0079600D"/>
    <w:pPr>
      <w:numPr>
        <w:numId w:val="18"/>
      </w:numPr>
    </w:pPr>
  </w:style>
  <w:style w:type="character" w:customStyle="1" w:styleId="HighlightAccent2">
    <w:name w:val="Highlight Accent 2"/>
    <w:basedOn w:val="DefaultParagraphFont"/>
    <w:uiPriority w:val="9"/>
    <w:qFormat/>
    <w:rsid w:val="0079600D"/>
    <w:rPr>
      <w:rFonts w:asciiTheme="minorHAnsi" w:hAnsiTheme="minorHAnsi"/>
      <w:color w:val="000000" w:themeColor="text1"/>
      <w:bdr w:val="none" w:sz="0" w:space="0" w:color="auto"/>
      <w:shd w:val="clear" w:color="auto" w:fill="D5A3C4" w:themeFill="accent2" w:themeFillTint="66"/>
    </w:rPr>
  </w:style>
  <w:style w:type="character" w:customStyle="1" w:styleId="BoldItalic">
    <w:name w:val="Bold Italic"/>
    <w:basedOn w:val="DefaultParagraphFont"/>
    <w:uiPriority w:val="2"/>
    <w:rsid w:val="0079600D"/>
    <w:rPr>
      <w:b/>
      <w:i/>
    </w:rPr>
  </w:style>
  <w:style w:type="paragraph" w:styleId="NoSpacing">
    <w:name w:val="No Spacing"/>
    <w:next w:val="BodyText"/>
    <w:rsid w:val="0079600D"/>
    <w:pPr>
      <w:spacing w:after="0"/>
    </w:pPr>
    <w:rPr>
      <w:sz w:val="18"/>
      <w:lang w:val="en-GB"/>
    </w:rPr>
  </w:style>
  <w:style w:type="paragraph" w:styleId="TOC2">
    <w:name w:val="toc 2"/>
    <w:basedOn w:val="Normal"/>
    <w:next w:val="Normal"/>
    <w:autoRedefine/>
    <w:uiPriority w:val="39"/>
    <w:rsid w:val="0079600D"/>
    <w:pPr>
      <w:tabs>
        <w:tab w:val="right" w:leader="dot" w:pos="10194"/>
      </w:tabs>
      <w:spacing w:before="60" w:after="60"/>
    </w:pPr>
    <w:rPr>
      <w:noProof/>
      <w:color w:val="000000" w:themeColor="text1"/>
    </w:rPr>
  </w:style>
  <w:style w:type="paragraph" w:styleId="TOC1">
    <w:name w:val="toc 1"/>
    <w:basedOn w:val="Normal"/>
    <w:next w:val="Normal"/>
    <w:autoRedefine/>
    <w:uiPriority w:val="39"/>
    <w:rsid w:val="0079600D"/>
    <w:pPr>
      <w:tabs>
        <w:tab w:val="right" w:leader="dot" w:pos="10194"/>
      </w:tabs>
      <w:spacing w:before="240" w:after="0"/>
    </w:pPr>
    <w:rPr>
      <w:rFonts w:cstheme="minorHAnsi"/>
      <w:noProof/>
      <w:color w:val="3F0731" w:themeColor="text2"/>
      <w:szCs w:val="24"/>
    </w:rPr>
  </w:style>
  <w:style w:type="paragraph" w:customStyle="1" w:styleId="Contents">
    <w:name w:val="Contents"/>
    <w:basedOn w:val="PageTitle"/>
    <w:next w:val="BodyText"/>
    <w:uiPriority w:val="99"/>
    <w:unhideWhenUsed/>
    <w:rsid w:val="0079600D"/>
    <w:pPr>
      <w:framePr w:wrap="notBeside" w:hAnchor="text" w:y="710"/>
    </w:pPr>
  </w:style>
  <w:style w:type="paragraph" w:customStyle="1" w:styleId="Dateofpapers">
    <w:name w:val="Date of papers"/>
    <w:basedOn w:val="Footer"/>
    <w:link w:val="DateofpapersChar"/>
    <w:uiPriority w:val="99"/>
    <w:rsid w:val="0079600D"/>
    <w:pPr>
      <w:spacing w:before="60" w:after="60"/>
    </w:pPr>
  </w:style>
  <w:style w:type="paragraph" w:customStyle="1" w:styleId="Introtext">
    <w:name w:val="Intro text"/>
    <w:basedOn w:val="Normal"/>
    <w:uiPriority w:val="99"/>
    <w:qFormat/>
    <w:rsid w:val="0079600D"/>
    <w:rPr>
      <w:color w:val="3F0731" w:themeColor="text2"/>
      <w:sz w:val="24"/>
    </w:rPr>
  </w:style>
  <w:style w:type="paragraph" w:customStyle="1" w:styleId="FrameBody">
    <w:name w:val="Frame Body"/>
    <w:basedOn w:val="FrameHeading"/>
    <w:uiPriority w:val="13"/>
    <w:rsid w:val="0079600D"/>
    <w:pPr>
      <w:framePr w:wrap="around"/>
    </w:pPr>
    <w:rPr>
      <w:b w:val="0"/>
      <w:sz w:val="20"/>
    </w:rPr>
  </w:style>
  <w:style w:type="paragraph" w:styleId="BodyText">
    <w:name w:val="Body Text"/>
    <w:link w:val="BodyTextChar"/>
    <w:qFormat/>
    <w:rsid w:val="0079600D"/>
    <w:rPr>
      <w:color w:val="000000" w:themeColor="text1"/>
      <w:lang w:val="en-GB"/>
    </w:rPr>
  </w:style>
  <w:style w:type="character" w:customStyle="1" w:styleId="BodyTextChar">
    <w:name w:val="Body Text Char"/>
    <w:basedOn w:val="DefaultParagraphFont"/>
    <w:link w:val="BodyText"/>
    <w:rsid w:val="0079600D"/>
    <w:rPr>
      <w:color w:val="000000" w:themeColor="text1"/>
      <w:lang w:val="en-GB"/>
    </w:rPr>
  </w:style>
  <w:style w:type="numbering" w:customStyle="1" w:styleId="Bullets">
    <w:name w:val="Bullets"/>
    <w:uiPriority w:val="99"/>
    <w:rsid w:val="0079600D"/>
    <w:pPr>
      <w:numPr>
        <w:numId w:val="12"/>
      </w:numPr>
    </w:pPr>
  </w:style>
  <w:style w:type="paragraph" w:customStyle="1" w:styleId="TableTitle">
    <w:name w:val="Table Title"/>
    <w:basedOn w:val="BodyText"/>
    <w:next w:val="BodyText"/>
    <w:uiPriority w:val="6"/>
    <w:qFormat/>
    <w:rsid w:val="0079600D"/>
    <w:pPr>
      <w:keepNext/>
      <w:keepLines/>
      <w:spacing w:before="120"/>
    </w:pPr>
    <w:rPr>
      <w:rFonts w:cstheme="majorHAnsi"/>
      <w:b/>
      <w:color w:val="3F0731" w:themeColor="text2"/>
    </w:rPr>
  </w:style>
  <w:style w:type="paragraph" w:customStyle="1" w:styleId="ShadedBody">
    <w:name w:val="Shaded Body"/>
    <w:basedOn w:val="ShadedHeading"/>
    <w:uiPriority w:val="11"/>
    <w:rsid w:val="0079600D"/>
    <w:pPr>
      <w:keepNext w:val="0"/>
      <w:spacing w:before="0"/>
    </w:pPr>
    <w:rPr>
      <w:sz w:val="20"/>
    </w:rPr>
  </w:style>
  <w:style w:type="paragraph" w:customStyle="1" w:styleId="FrameHeading">
    <w:name w:val="Frame Heading"/>
    <w:basedOn w:val="BodyText"/>
    <w:next w:val="FrameBody"/>
    <w:uiPriority w:val="12"/>
    <w:rsid w:val="0079600D"/>
    <w:pPr>
      <w:keepNext/>
      <w:keepLines/>
      <w:framePr w:w="2268" w:hSpace="170" w:wrap="around" w:vAnchor="text" w:hAnchor="page" w:x="8841" w:y="1"/>
      <w:pBdr>
        <w:top w:val="single" w:sz="8" w:space="2" w:color="3F0731" w:themeColor="accent1"/>
        <w:left w:val="single" w:sz="8" w:space="3" w:color="3F0731" w:themeColor="accent1"/>
        <w:bottom w:val="single" w:sz="8" w:space="2" w:color="3F0731" w:themeColor="accent1"/>
        <w:right w:val="single" w:sz="8" w:space="3" w:color="3F0731" w:themeColor="accent1"/>
      </w:pBdr>
      <w:shd w:val="clear" w:color="auto" w:fill="3F0731" w:themeFill="accent1"/>
    </w:pPr>
    <w:rPr>
      <w:b/>
      <w:sz w:val="24"/>
    </w:rPr>
  </w:style>
  <w:style w:type="character" w:customStyle="1" w:styleId="AuthorsChar">
    <w:name w:val="Authors Char"/>
    <w:basedOn w:val="FooterChar"/>
    <w:link w:val="Authors"/>
    <w:uiPriority w:val="99"/>
    <w:rsid w:val="0079600D"/>
    <w:rPr>
      <w:kern w:val="2"/>
      <w:sz w:val="22"/>
      <w:szCs w:val="22"/>
      <w:lang w:val="en-GB"/>
      <w14:ligatures w14:val="standardContextual"/>
    </w:rPr>
  </w:style>
  <w:style w:type="character" w:customStyle="1" w:styleId="DateofpapersChar">
    <w:name w:val="Date of papers Char"/>
    <w:basedOn w:val="FooterChar"/>
    <w:link w:val="Dateofpapers"/>
    <w:uiPriority w:val="99"/>
    <w:rsid w:val="0079600D"/>
    <w:rPr>
      <w:kern w:val="2"/>
      <w:sz w:val="22"/>
      <w:szCs w:val="22"/>
      <w:lang w:val="en-GB"/>
      <w14:ligatures w14:val="standardContextual"/>
    </w:rPr>
  </w:style>
  <w:style w:type="paragraph" w:customStyle="1" w:styleId="CVName">
    <w:name w:val="CV Name"/>
    <w:basedOn w:val="BodyText"/>
    <w:uiPriority w:val="99"/>
    <w:qFormat/>
    <w:rsid w:val="0079600D"/>
    <w:pPr>
      <w:spacing w:before="60" w:after="0"/>
    </w:pPr>
    <w:rPr>
      <w:b/>
      <w:bCs/>
      <w:color w:val="3F0731" w:themeColor="text2"/>
      <w:sz w:val="22"/>
    </w:rPr>
  </w:style>
  <w:style w:type="paragraph" w:customStyle="1" w:styleId="CVlocation">
    <w:name w:val="CV location"/>
    <w:basedOn w:val="BodyText"/>
    <w:uiPriority w:val="99"/>
    <w:rsid w:val="0079600D"/>
    <w:pPr>
      <w:spacing w:after="0"/>
    </w:pPr>
    <w:rPr>
      <w:sz w:val="18"/>
    </w:rPr>
  </w:style>
  <w:style w:type="paragraph" w:customStyle="1" w:styleId="CVTitle">
    <w:name w:val="CV Title"/>
    <w:basedOn w:val="BodyText"/>
    <w:uiPriority w:val="99"/>
    <w:qFormat/>
    <w:rsid w:val="0079600D"/>
    <w:pPr>
      <w:spacing w:after="0"/>
    </w:pPr>
  </w:style>
  <w:style w:type="paragraph" w:customStyle="1" w:styleId="Backcoverdisclaimer">
    <w:name w:val="Back cover disclaimer"/>
    <w:basedOn w:val="Footer"/>
    <w:uiPriority w:val="99"/>
    <w:qFormat/>
    <w:rsid w:val="0079600D"/>
    <w:pPr>
      <w:tabs>
        <w:tab w:val="clear" w:pos="4513"/>
        <w:tab w:val="clear" w:pos="9026"/>
      </w:tabs>
      <w:spacing w:after="160"/>
    </w:pPr>
    <w:rPr>
      <w:noProof/>
      <w:sz w:val="18"/>
    </w:rPr>
  </w:style>
  <w:style w:type="paragraph" w:customStyle="1" w:styleId="Disclaimertext">
    <w:name w:val="Disclaimer text"/>
    <w:basedOn w:val="Backcoverdisclaimer"/>
    <w:uiPriority w:val="99"/>
    <w:rsid w:val="0079600D"/>
  </w:style>
  <w:style w:type="paragraph" w:customStyle="1" w:styleId="SourceNotes">
    <w:name w:val="Source &amp; Notes"/>
    <w:basedOn w:val="BodyText"/>
    <w:uiPriority w:val="99"/>
    <w:qFormat/>
    <w:rsid w:val="0079600D"/>
    <w:pPr>
      <w:tabs>
        <w:tab w:val="left" w:pos="709"/>
      </w:tabs>
      <w:contextualSpacing/>
    </w:pPr>
    <w:rPr>
      <w:sz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79600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9600D"/>
    <w:rPr>
      <w:color w:val="3F87AA" w:themeColor="followedHyperlink"/>
      <w:u w:val="single"/>
    </w:rPr>
  </w:style>
  <w:style w:type="paragraph" w:customStyle="1" w:styleId="SectionHeading">
    <w:name w:val="Section Heading"/>
    <w:basedOn w:val="DocumentTitle"/>
    <w:uiPriority w:val="99"/>
    <w:rsid w:val="0079600D"/>
    <w:pPr>
      <w:framePr w:w="10038" w:wrap="notBeside" w:x="1140" w:y="13885"/>
      <w:ind w:left="1080" w:hanging="720"/>
    </w:pPr>
    <w:rPr>
      <w:color w:val="D43900"/>
      <w:sz w:val="56"/>
      <w:szCs w:val="24"/>
    </w:rPr>
  </w:style>
  <w:style w:type="paragraph" w:customStyle="1" w:styleId="SectionHeader">
    <w:name w:val="Section Header"/>
    <w:basedOn w:val="Normal"/>
    <w:uiPriority w:val="99"/>
    <w:qFormat/>
    <w:rsid w:val="0079600D"/>
    <w:pPr>
      <w:framePr w:w="10038" w:wrap="notBeside" w:vAnchor="page" w:hAnchor="page" w:x="397" w:y="14053" w:anchorLock="1"/>
      <w:numPr>
        <w:numId w:val="19"/>
      </w:numPr>
      <w:spacing w:after="120" w:line="240" w:lineRule="auto"/>
      <w:ind w:right="306"/>
    </w:pPr>
    <w:rPr>
      <w:rFonts w:asciiTheme="majorHAnsi" w:hAnsiTheme="majorHAnsi"/>
      <w:b/>
      <w:bCs/>
      <w:color w:val="000000" w:themeColor="text1"/>
      <w:kern w:val="0"/>
      <w:sz w:val="56"/>
      <w:szCs w:val="24"/>
      <w14:ligatures w14:val="none"/>
    </w:rPr>
  </w:style>
  <w:style w:type="paragraph" w:customStyle="1" w:styleId="SectionSubtitle">
    <w:name w:val="Section Subtitle"/>
    <w:basedOn w:val="Normal"/>
    <w:uiPriority w:val="99"/>
    <w:qFormat/>
    <w:rsid w:val="0079600D"/>
    <w:pPr>
      <w:framePr w:w="10038" w:wrap="notBeside" w:vAnchor="page" w:hAnchor="page" w:x="1140" w:y="13885" w:anchorLock="1"/>
      <w:spacing w:after="120" w:line="240" w:lineRule="auto"/>
      <w:ind w:left="1080" w:right="306" w:hanging="720"/>
    </w:pPr>
    <w:rPr>
      <w:rFonts w:ascii="Arial" w:hAnsi="Arial"/>
      <w:color w:val="636462"/>
      <w:kern w:val="0"/>
      <w:sz w:val="52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79600D"/>
  </w:style>
  <w:style w:type="paragraph" w:customStyle="1" w:styleId="Shadedheading0">
    <w:name w:val="Shaded heading"/>
    <w:basedOn w:val="SectionHeader"/>
    <w:uiPriority w:val="99"/>
    <w:qFormat/>
    <w:rsid w:val="0079600D"/>
    <w:pPr>
      <w:framePr w:wrap="notBeside"/>
      <w:numPr>
        <w:numId w:val="0"/>
      </w:numPr>
      <w:ind w:left="284" w:right="259"/>
    </w:pPr>
    <w:rPr>
      <w:sz w:val="28"/>
      <w:szCs w:val="28"/>
    </w:rPr>
  </w:style>
  <w:style w:type="paragraph" w:customStyle="1" w:styleId="AppendixPageTitle">
    <w:name w:val="Appendix Page Title"/>
    <w:basedOn w:val="PageTitle"/>
    <w:next w:val="BodyText"/>
    <w:uiPriority w:val="99"/>
    <w:qFormat/>
    <w:rsid w:val="0079600D"/>
    <w:pPr>
      <w:pageBreakBefore/>
      <w:framePr w:w="8732" w:wrap="notBeside" w:vAnchor="page" w:hAnchor="page" w:x="1589" w:y="772" w:anchorLock="1"/>
      <w:spacing w:before="240"/>
    </w:pPr>
    <w:rPr>
      <w:noProof w:val="0"/>
      <w:sz w:val="48"/>
    </w:rPr>
  </w:style>
  <w:style w:type="paragraph" w:customStyle="1" w:styleId="CVEmail">
    <w:name w:val="CV Email"/>
    <w:basedOn w:val="BodyText"/>
    <w:uiPriority w:val="99"/>
    <w:qFormat/>
    <w:rsid w:val="0079600D"/>
    <w:pPr>
      <w:tabs>
        <w:tab w:val="center" w:pos="1438"/>
      </w:tabs>
      <w:spacing w:before="60" w:after="0"/>
    </w:pPr>
    <w:rPr>
      <w:color w:val="3F0731" w:themeColor="text2"/>
      <w:sz w:val="18"/>
    </w:rPr>
  </w:style>
  <w:style w:type="paragraph" w:styleId="NormalWeb">
    <w:name w:val="Normal (Web)"/>
    <w:basedOn w:val="Normal"/>
    <w:uiPriority w:val="99"/>
    <w:unhideWhenUsed/>
    <w:rsid w:val="0079600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customStyle="1" w:styleId="NESO">
    <w:name w:val="NESO"/>
    <w:basedOn w:val="TableNormal"/>
    <w:uiPriority w:val="99"/>
    <w:rsid w:val="0079600D"/>
    <w:pPr>
      <w:spacing w:before="60" w:after="60"/>
    </w:pPr>
    <w:tblPr>
      <w:tblBorders>
        <w:top w:val="single" w:sz="4" w:space="0" w:color="FF00FF"/>
        <w:bottom w:val="single" w:sz="4" w:space="0" w:color="FF00FF"/>
      </w:tblBorders>
      <w:tblCellMar>
        <w:top w:w="28" w:type="dxa"/>
        <w:left w:w="57" w:type="dxa"/>
        <w:bottom w:w="28" w:type="dxa"/>
        <w:right w:w="57" w:type="dxa"/>
      </w:tblCellMar>
    </w:tblPr>
    <w:tcPr>
      <w:shd w:val="clear" w:color="auto" w:fill="auto"/>
    </w:tcPr>
    <w:tblStylePr w:type="firstRow">
      <w:tblPr/>
      <w:tcPr>
        <w:tcBorders>
          <w:top w:val="single" w:sz="4" w:space="0" w:color="3F0731" w:themeColor="accent1"/>
          <w:left w:val="nil"/>
          <w:bottom w:val="single" w:sz="8" w:space="0" w:color="3F0731" w:themeColor="accent1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4" w:space="0" w:color="3F0731" w:themeColor="accent1"/>
          <w:bottom w:val="single" w:sz="4" w:space="0" w:color="3F0731" w:themeColor="accent1"/>
        </w:tcBorders>
        <w:shd w:val="clear" w:color="auto" w:fill="auto"/>
      </w:tcPr>
    </w:tblStylePr>
  </w:style>
  <w:style w:type="paragraph" w:styleId="Subtitle">
    <w:name w:val="Subtitle"/>
    <w:basedOn w:val="Normal"/>
    <w:next w:val="Normal"/>
    <w:link w:val="SubtitleChar"/>
    <w:uiPriority w:val="25"/>
    <w:semiHidden/>
    <w:qFormat/>
    <w:rsid w:val="00796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25"/>
    <w:semiHidden/>
    <w:rsid w:val="0079600D"/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paragraph" w:styleId="Quote">
    <w:name w:val="Quote"/>
    <w:basedOn w:val="Normal"/>
    <w:next w:val="Normal"/>
    <w:link w:val="QuoteChar"/>
    <w:uiPriority w:val="30"/>
    <w:semiHidden/>
    <w:qFormat/>
    <w:rsid w:val="00796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30"/>
    <w:semiHidden/>
    <w:rsid w:val="0079600D"/>
    <w:rPr>
      <w:i/>
      <w:iCs/>
      <w:color w:val="404040" w:themeColor="text1" w:themeTint="BF"/>
      <w:kern w:val="2"/>
      <w:sz w:val="22"/>
      <w:szCs w:val="2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8"/>
    <w:semiHidden/>
    <w:qFormat/>
    <w:rsid w:val="0079600D"/>
    <w:rPr>
      <w:i/>
      <w:iCs/>
      <w:color w:val="2F0524" w:themeColor="accent1" w:themeShade="BF"/>
    </w:rPr>
  </w:style>
  <w:style w:type="character" w:styleId="IntenseReference">
    <w:name w:val="Intense Reference"/>
    <w:basedOn w:val="DefaultParagraphFont"/>
    <w:uiPriority w:val="33"/>
    <w:semiHidden/>
    <w:qFormat/>
    <w:rsid w:val="0079600D"/>
    <w:rPr>
      <w:b/>
      <w:bCs/>
      <w:smallCaps/>
      <w:color w:val="2F0524" w:themeColor="accent1" w:themeShade="BF"/>
      <w:spacing w:val="5"/>
    </w:rPr>
  </w:style>
  <w:style w:type="table" w:styleId="GridTable4-Accent2">
    <w:name w:val="Grid Table 4 Accent 2"/>
    <w:basedOn w:val="TableNormal"/>
    <w:uiPriority w:val="49"/>
    <w:rsid w:val="0079600D"/>
    <w:pPr>
      <w:spacing w:after="0"/>
    </w:pPr>
    <w:tblPr>
      <w:tblStyleRowBandSize w:val="1"/>
      <w:tblStyleColBandSize w:val="1"/>
      <w:tblBorders>
        <w:top w:val="single" w:sz="4" w:space="0" w:color="C076A7" w:themeColor="accent2" w:themeTint="99"/>
        <w:left w:val="single" w:sz="4" w:space="0" w:color="C076A7" w:themeColor="accent2" w:themeTint="99"/>
        <w:bottom w:val="single" w:sz="4" w:space="0" w:color="C076A7" w:themeColor="accent2" w:themeTint="99"/>
        <w:right w:val="single" w:sz="4" w:space="0" w:color="C076A7" w:themeColor="accent2" w:themeTint="99"/>
        <w:insideH w:val="single" w:sz="4" w:space="0" w:color="C076A7" w:themeColor="accent2" w:themeTint="99"/>
        <w:insideV w:val="single" w:sz="4" w:space="0" w:color="C076A7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3864" w:themeColor="accent2"/>
          <w:left w:val="single" w:sz="4" w:space="0" w:color="7A3864" w:themeColor="accent2"/>
          <w:bottom w:val="single" w:sz="4" w:space="0" w:color="7A3864" w:themeColor="accent2"/>
          <w:right w:val="single" w:sz="4" w:space="0" w:color="7A3864" w:themeColor="accent2"/>
          <w:insideH w:val="nil"/>
          <w:insideV w:val="nil"/>
        </w:tcBorders>
        <w:shd w:val="clear" w:color="auto" w:fill="7A3864" w:themeFill="accent2"/>
      </w:tcPr>
    </w:tblStylePr>
    <w:tblStylePr w:type="lastRow">
      <w:rPr>
        <w:b/>
        <w:bCs/>
      </w:rPr>
      <w:tblPr/>
      <w:tcPr>
        <w:tcBorders>
          <w:top w:val="double" w:sz="4" w:space="0" w:color="7A386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1E1" w:themeFill="accent2" w:themeFillTint="33"/>
      </w:tcPr>
    </w:tblStylePr>
    <w:tblStylePr w:type="band1Horz">
      <w:tblPr/>
      <w:tcPr>
        <w:shd w:val="clear" w:color="auto" w:fill="EAD1E1" w:themeFill="accent2" w:themeFillTint="33"/>
      </w:tcPr>
    </w:tblStylePr>
  </w:style>
  <w:style w:type="paragraph" w:customStyle="1" w:styleId="Default">
    <w:name w:val="Default"/>
    <w:rsid w:val="00816023"/>
    <w:pPr>
      <w:autoSpaceDE w:val="0"/>
      <w:autoSpaceDN w:val="0"/>
      <w:adjustRightInd w:val="0"/>
      <w:spacing w:after="0"/>
    </w:pPr>
    <w:rPr>
      <w:rFonts w:ascii="Arial" w:hAnsi="Arial" w:cs="Arial"/>
      <w:color w:val="000000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816023"/>
  </w:style>
  <w:style w:type="paragraph" w:styleId="Revision">
    <w:name w:val="Revision"/>
    <w:hidden/>
    <w:uiPriority w:val="99"/>
    <w:semiHidden/>
    <w:rsid w:val="002A62DB"/>
    <w:pPr>
      <w:spacing w:after="0"/>
    </w:pPr>
    <w:rPr>
      <w:kern w:val="2"/>
      <w:sz w:val="22"/>
      <w:szCs w:val="22"/>
      <w:lang w:val="en-GB"/>
      <w14:ligatures w14:val="standardContextual"/>
    </w:rPr>
  </w:style>
  <w:style w:type="character" w:styleId="Mention">
    <w:name w:val="Mention"/>
    <w:basedOn w:val="DefaultParagraphFont"/>
    <w:uiPriority w:val="99"/>
    <w:unhideWhenUsed/>
    <w:rsid w:val="008B2713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04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8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3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6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6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6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0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7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box.futureofbalancingservices@nationalenergyso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orms.office.com/Pages/ResponsePage.aspx?id=U2qK-fMlEkKQHMd4f800lR67B4Y2gzBGuf1eP4KgFktUQUNKWTNFWUQwSllUSFE3MDA2TzlLUldWNy4u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.childs\Downloads\738261_NESO%20Word%20Template%20-%20Blank_S2_Oct_24%20(1).dotx" TargetMode="External"/></Relationships>
</file>

<file path=word/theme/theme1.xml><?xml version="1.0" encoding="utf-8"?>
<a:theme xmlns:a="http://schemas.openxmlformats.org/drawingml/2006/main" name="NGESO_2021">
  <a:themeElements>
    <a:clrScheme name="NESO II">
      <a:dk1>
        <a:sysClr val="windowText" lastClr="000000"/>
      </a:dk1>
      <a:lt1>
        <a:sysClr val="window" lastClr="FFFFFF"/>
      </a:lt1>
      <a:dk2>
        <a:srgbClr val="3F0731"/>
      </a:dk2>
      <a:lt2>
        <a:srgbClr val="070E40"/>
      </a:lt2>
      <a:accent1>
        <a:srgbClr val="3F0731"/>
      </a:accent1>
      <a:accent2>
        <a:srgbClr val="7A3864"/>
      </a:accent2>
      <a:accent3>
        <a:srgbClr val="FF00FF"/>
      </a:accent3>
      <a:accent4>
        <a:srgbClr val="070E40"/>
      </a:accent4>
      <a:accent5>
        <a:srgbClr val="385B16"/>
      </a:accent5>
      <a:accent6>
        <a:srgbClr val="B0322B"/>
      </a:accent6>
      <a:hlink>
        <a:srgbClr val="2CB9FF"/>
      </a:hlink>
      <a:folHlink>
        <a:srgbClr val="3F87A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NGESO_2021" id="{D4CF8D77-C3D1-EA4E-B2F1-53189B980C21}" vid="{75F56906-59CE-B54A-8CDC-538D0F4C746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E7EF725F1DD2479B0A7CFA4E1A2EE4" ma:contentTypeVersion="15" ma:contentTypeDescription="Create a new document." ma:contentTypeScope="" ma:versionID="b7648507afe523651420e7936c1f8bc5">
  <xsd:schema xmlns:xsd="http://www.w3.org/2001/XMLSchema" xmlns:xs="http://www.w3.org/2001/XMLSchema" xmlns:p="http://schemas.microsoft.com/office/2006/metadata/properties" xmlns:ns2="6d33ebf9-24d2-49c4-8b7a-acdf9a6098cd" xmlns:ns3="ada98f5a-a740-4799-8252-5a3f447098bc" targetNamespace="http://schemas.microsoft.com/office/2006/metadata/properties" ma:root="true" ma:fieldsID="147d8acae7f7b80f7c7a086b59d9f94b" ns2:_="" ns3:_="">
    <xsd:import namespace="6d33ebf9-24d2-49c4-8b7a-acdf9a6098cd"/>
    <xsd:import namespace="ada98f5a-a740-4799-8252-5a3f447098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33ebf9-24d2-49c4-8b7a-acdf9a6098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571c05a-9bf0-4b0b-ad97-e13aed49ba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98f5a-a740-4799-8252-5a3f447098b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9132f47-ce17-46b4-b5ed-cc02a39a97db}" ma:internalName="TaxCatchAll" ma:showField="CatchAllData" ma:web="ada98f5a-a740-4799-8252-5a3f447098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a98f5a-a740-4799-8252-5a3f447098bc"/>
    <SharedWithUsers xmlns="ada98f5a-a740-4799-8252-5a3f447098bc">
      <UserInfo>
        <DisplayName/>
        <AccountId xsi:nil="true"/>
        <AccountType/>
      </UserInfo>
    </SharedWithUsers>
    <lcf76f155ced4ddcb4097134ff3c332f xmlns="6d33ebf9-24d2-49c4-8b7a-acdf9a6098c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489CE42-23A1-463E-BD83-1AEDF1B1CA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2A664C-6BBC-4C38-81F7-5B7414EADD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33ebf9-24d2-49c4-8b7a-acdf9a6098cd"/>
    <ds:schemaRef ds:uri="ada98f5a-a740-4799-8252-5a3f447098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DCFE5A-CFAC-436D-B868-45F50530B4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B44EFE6-547C-46A6-9E02-B11BD741E93E}">
  <ds:schemaRefs>
    <ds:schemaRef ds:uri="http://schemas.microsoft.com/office/2006/metadata/properties"/>
    <ds:schemaRef ds:uri="http://schemas.microsoft.com/office/infopath/2007/PartnerControls"/>
    <ds:schemaRef ds:uri="ada98f5a-a740-4799-8252-5a3f447098bc"/>
    <ds:schemaRef ds:uri="6d33ebf9-24d2-49c4-8b7a-acdf9a6098c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738261_NESO%20Word%20Template%20-%20Blank_S2_Oct_24%20(1).dotx</Template>
  <TotalTime>0</TotalTime>
  <Pages>1</Pages>
  <Words>622</Words>
  <Characters>3551</Characters>
  <Application>Microsoft Office Word</Application>
  <DocSecurity>4</DocSecurity>
  <Lines>29</Lines>
  <Paragraphs>8</Paragraphs>
  <ScaleCrop>false</ScaleCrop>
  <Company>Hamilton-Brown</Company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Childs, Ian</dc:creator>
  <cp:keywords/>
  <dc:description/>
  <cp:lastModifiedBy>Adrian Sellar (NESO)</cp:lastModifiedBy>
  <cp:revision>28</cp:revision>
  <cp:lastPrinted>2020-06-03T14:47:00Z</cp:lastPrinted>
  <dcterms:created xsi:type="dcterms:W3CDTF">2025-05-13T15:29:00Z</dcterms:created>
  <dcterms:modified xsi:type="dcterms:W3CDTF">2025-05-14T13:52:00Z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0x0101002CE7EF725F1DD2479B0A7CFA4E1A2EE4</vt:lpwstr>
  </property>
  <property fmtid="{D5CDD505-2E9C-101B-9397-08002B2CF9AE}" pid="3" name="Order">
    <vt:r8>1800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</Properties>
</file>