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88B8" w14:textId="4F25BA85" w:rsidR="006B69AD" w:rsidRPr="00587937" w:rsidRDefault="00B97DEB" w:rsidP="00B97C15">
      <w:pPr>
        <w:pStyle w:val="DocumentTitle"/>
        <w:framePr w:w="10056" w:wrap="notBeside" w:x="1096" w:y="2341"/>
        <w:rPr>
          <w:color w:val="3F0731" w:themeColor="text2"/>
        </w:rPr>
      </w:pPr>
      <w:r>
        <w:rPr>
          <w:rFonts w:ascii="Poppins" w:hAnsi="Poppins" w:cs="Poppins"/>
          <w:color w:val="3F0731" w:themeColor="text2"/>
        </w:rPr>
        <w:t xml:space="preserve">Nomination Form – 2025 Generator </w:t>
      </w:r>
      <w:r w:rsidR="006D76D7" w:rsidRPr="00587937">
        <w:rPr>
          <w:rFonts w:ascii="Poppins" w:hAnsi="Poppins" w:cs="Poppins"/>
          <w:color w:val="3F0731" w:themeColor="text2"/>
        </w:rPr>
        <w:t>Grid Code Review Panel Election</w:t>
      </w:r>
    </w:p>
    <w:p w14:paraId="7B0FB6E6" w14:textId="5E814411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  <w:u w:val="single"/>
        </w:rPr>
      </w:pPr>
      <w:r w:rsidRPr="00587937">
        <w:rPr>
          <w:rFonts w:ascii="Poppins" w:eastAsia="Arial" w:hAnsi="Poppins" w:cs="Poppins"/>
          <w:color w:val="auto"/>
          <w:u w:val="single"/>
        </w:rPr>
        <w:t>How often does the Grid Code Review Panel election process take place?</w:t>
      </w:r>
    </w:p>
    <w:p w14:paraId="170BC22C" w14:textId="17D40192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  <w:r w:rsidRPr="00587937">
        <w:rPr>
          <w:rFonts w:ascii="Poppins" w:eastAsia="Arial" w:hAnsi="Poppins" w:cs="Poppins"/>
          <w:color w:val="auto"/>
        </w:rPr>
        <w:t xml:space="preserve">Every 2 years, the Grid Code Review Panel and Alternate members are either elected or appointed into position in accordance with the Grid Code Governance Rules (Annex </w:t>
      </w:r>
      <w:proofErr w:type="gramStart"/>
      <w:r w:rsidRPr="00587937">
        <w:rPr>
          <w:rFonts w:ascii="Poppins" w:eastAsia="Arial" w:hAnsi="Poppins" w:cs="Poppins"/>
          <w:color w:val="auto"/>
        </w:rPr>
        <w:t>GR.A</w:t>
      </w:r>
      <w:proofErr w:type="gramEnd"/>
      <w:r w:rsidRPr="00587937">
        <w:rPr>
          <w:rFonts w:ascii="Poppins" w:eastAsia="Arial" w:hAnsi="Poppins" w:cs="Poppins"/>
          <w:color w:val="auto"/>
        </w:rPr>
        <w:t xml:space="preserve"> ). National </w:t>
      </w:r>
      <w:r w:rsidR="005407D4" w:rsidRPr="00587937">
        <w:rPr>
          <w:rFonts w:ascii="Poppins" w:eastAsia="Arial" w:hAnsi="Poppins" w:cs="Poppins"/>
          <w:color w:val="auto"/>
        </w:rPr>
        <w:t>Energy System Operator (NESO)</w:t>
      </w:r>
      <w:r w:rsidRPr="00587937">
        <w:rPr>
          <w:rFonts w:ascii="Poppins" w:eastAsia="Arial" w:hAnsi="Poppins" w:cs="Poppins"/>
          <w:color w:val="auto"/>
        </w:rPr>
        <w:t>, as Code Administrator for the Grid Code, operates this election process.</w:t>
      </w:r>
    </w:p>
    <w:p w14:paraId="1B209A83" w14:textId="77777777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</w:p>
    <w:p w14:paraId="51B1E2DA" w14:textId="704FF024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  <w:u w:val="single"/>
        </w:rPr>
      </w:pPr>
      <w:r w:rsidRPr="00587937">
        <w:rPr>
          <w:rFonts w:ascii="Poppins" w:eastAsia="Arial" w:hAnsi="Poppins" w:cs="Poppins"/>
          <w:color w:val="auto"/>
          <w:u w:val="single"/>
        </w:rPr>
        <w:t xml:space="preserve">Why is this election taking place outside the 2 yearly </w:t>
      </w:r>
      <w:proofErr w:type="gramStart"/>
      <w:r w:rsidRPr="00587937">
        <w:rPr>
          <w:rFonts w:ascii="Poppins" w:eastAsia="Arial" w:hAnsi="Poppins" w:cs="Poppins"/>
          <w:color w:val="auto"/>
          <w:u w:val="single"/>
        </w:rPr>
        <w:t>process</w:t>
      </w:r>
      <w:proofErr w:type="gramEnd"/>
      <w:r w:rsidRPr="00587937">
        <w:rPr>
          <w:rFonts w:ascii="Poppins" w:eastAsia="Arial" w:hAnsi="Poppins" w:cs="Poppins"/>
          <w:color w:val="auto"/>
          <w:u w:val="single"/>
        </w:rPr>
        <w:t>?</w:t>
      </w:r>
    </w:p>
    <w:p w14:paraId="6A3710D6" w14:textId="790115F4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  <w:r w:rsidRPr="00587937">
        <w:rPr>
          <w:rFonts w:ascii="Poppins" w:eastAsia="Arial" w:hAnsi="Poppins" w:cs="Poppins"/>
          <w:color w:val="auto"/>
        </w:rPr>
        <w:t xml:space="preserve">Due to the resignation of one of the </w:t>
      </w:r>
      <w:r w:rsidR="005407D4" w:rsidRPr="00587937">
        <w:rPr>
          <w:rFonts w:ascii="Poppins" w:eastAsia="Arial" w:hAnsi="Poppins" w:cs="Poppins"/>
          <w:b/>
          <w:bCs/>
          <w:color w:val="auto"/>
        </w:rPr>
        <w:t>Generator</w:t>
      </w:r>
      <w:r w:rsidRPr="00587937">
        <w:rPr>
          <w:rFonts w:ascii="Poppins" w:eastAsia="Arial" w:hAnsi="Poppins" w:cs="Poppins"/>
          <w:b/>
          <w:bCs/>
          <w:color w:val="auto"/>
        </w:rPr>
        <w:t xml:space="preserve"> Panel members</w:t>
      </w:r>
      <w:r w:rsidRPr="00587937">
        <w:rPr>
          <w:rFonts w:ascii="Poppins" w:eastAsia="Arial" w:hAnsi="Poppins" w:cs="Poppins"/>
          <w:color w:val="auto"/>
        </w:rPr>
        <w:t xml:space="preserve"> appointed through the </w:t>
      </w:r>
      <w:hyperlink r:id="rId11" w:history="1">
        <w:r w:rsidRPr="001B6169">
          <w:rPr>
            <w:rStyle w:val="Hyperlink"/>
            <w:rFonts w:ascii="Poppins" w:eastAsia="Arial" w:hAnsi="Poppins" w:cs="Poppins"/>
          </w:rPr>
          <w:t>Grid Code Review Panel Election 2024</w:t>
        </w:r>
      </w:hyperlink>
      <w:r w:rsidRPr="00587937">
        <w:rPr>
          <w:rFonts w:ascii="Poppins" w:eastAsia="Arial" w:hAnsi="Poppins" w:cs="Poppins"/>
          <w:color w:val="auto"/>
        </w:rPr>
        <w:t>, we are opening nominations for this electable seat.</w:t>
      </w:r>
    </w:p>
    <w:p w14:paraId="270C8874" w14:textId="636A76BD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  <w:r w:rsidRPr="00587937">
        <w:rPr>
          <w:rFonts w:ascii="Poppins" w:eastAsia="Arial" w:hAnsi="Poppins" w:cs="Poppins"/>
          <w:color w:val="auto"/>
        </w:rPr>
        <w:t xml:space="preserve">For the avoidance of doubt, </w:t>
      </w:r>
      <w:r w:rsidRPr="00587937">
        <w:rPr>
          <w:rFonts w:ascii="Poppins" w:eastAsia="Arial" w:hAnsi="Poppins" w:cs="Poppins"/>
          <w:b/>
          <w:bCs/>
          <w:color w:val="auto"/>
        </w:rPr>
        <w:t>this election does not apply to any other seats</w:t>
      </w:r>
      <w:r w:rsidRPr="00587937">
        <w:rPr>
          <w:rFonts w:ascii="Poppins" w:eastAsia="Arial" w:hAnsi="Poppins" w:cs="Poppins"/>
          <w:color w:val="auto"/>
        </w:rPr>
        <w:t xml:space="preserve"> on the Grid Code Review Panel.</w:t>
      </w:r>
    </w:p>
    <w:p w14:paraId="0718E474" w14:textId="77777777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</w:p>
    <w:p w14:paraId="4AC6FA57" w14:textId="02F094DC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  <w:u w:val="single"/>
        </w:rPr>
      </w:pPr>
      <w:r w:rsidRPr="00587937">
        <w:rPr>
          <w:rFonts w:ascii="Poppins" w:eastAsia="Arial" w:hAnsi="Poppins" w:cs="Poppins"/>
          <w:color w:val="auto"/>
          <w:u w:val="single"/>
        </w:rPr>
        <w:t>Who is eligible to nominate?</w:t>
      </w:r>
    </w:p>
    <w:p w14:paraId="53F08449" w14:textId="54D1775B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  <w:r w:rsidRPr="00587937">
        <w:rPr>
          <w:rFonts w:ascii="Poppins" w:eastAsia="Arial" w:hAnsi="Poppins" w:cs="Poppins"/>
          <w:color w:val="auto"/>
        </w:rPr>
        <w:t xml:space="preserve">The nomination process is open until </w:t>
      </w:r>
      <w:r w:rsidR="003B33E4">
        <w:rPr>
          <w:rFonts w:ascii="Poppins" w:eastAsia="Arial" w:hAnsi="Poppins" w:cs="Poppins"/>
          <w:b/>
          <w:bCs/>
          <w:color w:val="auto"/>
        </w:rPr>
        <w:t>23 May</w:t>
      </w:r>
      <w:r w:rsidRPr="00587937">
        <w:rPr>
          <w:rFonts w:ascii="Poppins" w:eastAsia="Arial" w:hAnsi="Poppins" w:cs="Poppins"/>
          <w:b/>
          <w:bCs/>
          <w:color w:val="auto"/>
        </w:rPr>
        <w:t xml:space="preserve"> 2025</w:t>
      </w:r>
      <w:r w:rsidRPr="00587937">
        <w:rPr>
          <w:rFonts w:ascii="Poppins" w:eastAsia="Arial" w:hAnsi="Poppins" w:cs="Poppins"/>
          <w:color w:val="auto"/>
        </w:rPr>
        <w:t>.</w:t>
      </w:r>
    </w:p>
    <w:p w14:paraId="0D740BF5" w14:textId="14F12306" w:rsidR="006D76D7" w:rsidRPr="00587937" w:rsidRDefault="005407D4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  <w:r w:rsidRPr="00587937">
        <w:rPr>
          <w:rFonts w:ascii="Poppins" w:eastAsia="Arial" w:hAnsi="Poppins" w:cs="Poppins"/>
          <w:b/>
          <w:bCs/>
          <w:color w:val="auto"/>
        </w:rPr>
        <w:t>Only</w:t>
      </w:r>
      <w:r w:rsidR="006D76D7" w:rsidRPr="00587937">
        <w:rPr>
          <w:rFonts w:ascii="Poppins" w:eastAsia="Arial" w:hAnsi="Poppins" w:cs="Poppins"/>
          <w:b/>
          <w:bCs/>
          <w:color w:val="auto"/>
        </w:rPr>
        <w:t xml:space="preserve"> Generator parties</w:t>
      </w:r>
      <w:r w:rsidR="006D76D7" w:rsidRPr="00587937">
        <w:rPr>
          <w:rFonts w:ascii="Poppins" w:eastAsia="Arial" w:hAnsi="Poppins" w:cs="Poppins"/>
          <w:color w:val="auto"/>
        </w:rPr>
        <w:t xml:space="preserve"> </w:t>
      </w:r>
      <w:r w:rsidR="00250C51">
        <w:rPr>
          <w:rFonts w:ascii="Poppins" w:eastAsia="Arial" w:hAnsi="Poppins" w:cs="Poppins"/>
          <w:color w:val="auto"/>
        </w:rPr>
        <w:t>that</w:t>
      </w:r>
      <w:r w:rsidR="006D76D7" w:rsidRPr="00587937">
        <w:rPr>
          <w:rFonts w:ascii="Poppins" w:eastAsia="Arial" w:hAnsi="Poppins" w:cs="Poppins"/>
          <w:color w:val="auto"/>
        </w:rPr>
        <w:t xml:space="preserve"> were </w:t>
      </w:r>
      <w:hyperlink r:id="rId12" w:history="1">
        <w:r w:rsidR="006D76D7" w:rsidRPr="00FD3FD5">
          <w:rPr>
            <w:rStyle w:val="Hyperlink"/>
            <w:rFonts w:ascii="Poppins" w:eastAsia="Arial" w:hAnsi="Poppins" w:cs="Poppins"/>
          </w:rPr>
          <w:t>CUSC Schedule 1 Users or Materially Affected Parties (as designated by Ofgem) on 31 August 2024</w:t>
        </w:r>
      </w:hyperlink>
      <w:r w:rsidR="00227D6B">
        <w:rPr>
          <w:rFonts w:ascii="Poppins" w:eastAsia="Arial" w:hAnsi="Poppins" w:cs="Poppins"/>
          <w:color w:val="auto"/>
        </w:rPr>
        <w:t xml:space="preserve">, who do not currently have a Generator </w:t>
      </w:r>
      <w:r w:rsidR="00400885">
        <w:rPr>
          <w:rFonts w:ascii="Poppins" w:eastAsia="Arial" w:hAnsi="Poppins" w:cs="Poppins"/>
          <w:color w:val="auto"/>
        </w:rPr>
        <w:t>Panel Member</w:t>
      </w:r>
      <w:r w:rsidR="00227D6B">
        <w:rPr>
          <w:rFonts w:ascii="Poppins" w:eastAsia="Arial" w:hAnsi="Poppins" w:cs="Poppins"/>
          <w:color w:val="auto"/>
        </w:rPr>
        <w:t xml:space="preserve"> on the Grid Code Review Panel (see page 3 for a list of Panel members</w:t>
      </w:r>
      <w:r w:rsidR="004B5E88">
        <w:rPr>
          <w:rFonts w:ascii="Poppins" w:eastAsia="Arial" w:hAnsi="Poppins" w:cs="Poppins"/>
          <w:color w:val="auto"/>
        </w:rPr>
        <w:t>, and note that Alternate members are eligible for election</w:t>
      </w:r>
      <w:r w:rsidR="00227D6B">
        <w:rPr>
          <w:rFonts w:ascii="Poppins" w:eastAsia="Arial" w:hAnsi="Poppins" w:cs="Poppins"/>
          <w:color w:val="auto"/>
        </w:rPr>
        <w:t>)</w:t>
      </w:r>
      <w:r w:rsidR="006D76D7" w:rsidRPr="00587937">
        <w:rPr>
          <w:rFonts w:ascii="Poppins" w:eastAsia="Arial" w:hAnsi="Poppins" w:cs="Poppins"/>
          <w:color w:val="auto"/>
        </w:rPr>
        <w:t xml:space="preserve">, </w:t>
      </w:r>
      <w:r w:rsidR="006D76D7" w:rsidRPr="00587937">
        <w:rPr>
          <w:rFonts w:ascii="Poppins" w:eastAsia="Arial" w:hAnsi="Poppins" w:cs="Poppins"/>
          <w:b/>
          <w:bCs/>
          <w:color w:val="auto"/>
        </w:rPr>
        <w:t>are entitled to nominate</w:t>
      </w:r>
      <w:r w:rsidR="006D76D7" w:rsidRPr="00587937">
        <w:rPr>
          <w:rFonts w:ascii="Poppins" w:eastAsia="Arial" w:hAnsi="Poppins" w:cs="Poppins"/>
          <w:color w:val="auto"/>
        </w:rPr>
        <w:t xml:space="preserve"> one candidate to stand for election by completing and returning the nomination form to us.</w:t>
      </w:r>
    </w:p>
    <w:p w14:paraId="7CFD8DD3" w14:textId="77777777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</w:p>
    <w:p w14:paraId="0A489C0D" w14:textId="1E975BA4" w:rsidR="0058793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  <w:u w:val="single"/>
        </w:rPr>
      </w:pPr>
      <w:r w:rsidRPr="00587937">
        <w:rPr>
          <w:rFonts w:ascii="Poppins" w:eastAsia="Arial" w:hAnsi="Poppins" w:cs="Poppins"/>
          <w:color w:val="auto"/>
          <w:u w:val="single"/>
        </w:rPr>
        <w:t>What are the key milestones in the process?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5407D4" w14:paraId="66E33A27" w14:textId="77777777" w:rsidTr="007F6145">
        <w:tc>
          <w:tcPr>
            <w:tcW w:w="3539" w:type="dxa"/>
            <w:shd w:val="clear" w:color="auto" w:fill="3F0731" w:themeFill="text2"/>
          </w:tcPr>
          <w:p w14:paraId="23EFAA89" w14:textId="1DFC0B3B" w:rsidR="005407D4" w:rsidRPr="005407D4" w:rsidRDefault="005407D4" w:rsidP="0038664F">
            <w:pPr>
              <w:pStyle w:val="BodyText"/>
              <w:jc w:val="both"/>
              <w:rPr>
                <w:rFonts w:ascii="Poppins" w:eastAsia="Arial" w:hAnsi="Poppins" w:cs="Poppins"/>
                <w:b/>
                <w:bCs/>
                <w:color w:val="FFFFFF" w:themeColor="background1"/>
              </w:rPr>
            </w:pPr>
            <w:r w:rsidRPr="005407D4">
              <w:rPr>
                <w:rFonts w:ascii="Poppins" w:eastAsia="Arial" w:hAnsi="Poppins" w:cs="Poppins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6197" w:type="dxa"/>
            <w:shd w:val="clear" w:color="auto" w:fill="3F0731" w:themeFill="text2"/>
          </w:tcPr>
          <w:p w14:paraId="3C6E19DE" w14:textId="00F08BB1" w:rsidR="005407D4" w:rsidRPr="005407D4" w:rsidRDefault="005407D4" w:rsidP="0038664F">
            <w:pPr>
              <w:pStyle w:val="BodyText"/>
              <w:jc w:val="both"/>
              <w:rPr>
                <w:rFonts w:ascii="Poppins" w:eastAsia="Arial" w:hAnsi="Poppins" w:cs="Poppins"/>
                <w:b/>
                <w:bCs/>
                <w:color w:val="FFFFFF" w:themeColor="background1"/>
              </w:rPr>
            </w:pPr>
            <w:r w:rsidRPr="005407D4">
              <w:rPr>
                <w:rFonts w:ascii="Poppins" w:eastAsia="Arial" w:hAnsi="Poppins" w:cs="Poppins"/>
                <w:b/>
                <w:bCs/>
                <w:color w:val="FFFFFF" w:themeColor="background1"/>
              </w:rPr>
              <w:t>Milestone</w:t>
            </w:r>
          </w:p>
        </w:tc>
      </w:tr>
      <w:tr w:rsidR="005407D4" w14:paraId="4A65C716" w14:textId="77777777" w:rsidTr="007F6145">
        <w:tc>
          <w:tcPr>
            <w:tcW w:w="3539" w:type="dxa"/>
          </w:tcPr>
          <w:p w14:paraId="363AE893" w14:textId="1E643E61" w:rsidR="005407D4" w:rsidRPr="007F6145" w:rsidRDefault="00CE2CE2" w:rsidP="0038664F">
            <w:pPr>
              <w:pStyle w:val="BodyText"/>
              <w:jc w:val="both"/>
              <w:rPr>
                <w:rFonts w:ascii="Poppins" w:eastAsia="Arial" w:hAnsi="Poppins" w:cs="Poppins"/>
                <w:b/>
                <w:bCs/>
                <w:color w:val="auto"/>
              </w:rPr>
            </w:pPr>
            <w:r w:rsidRPr="007F6145">
              <w:rPr>
                <w:rFonts w:ascii="Poppins" w:eastAsia="Arial" w:hAnsi="Poppins" w:cs="Poppins"/>
                <w:b/>
                <w:bCs/>
                <w:color w:val="auto"/>
              </w:rPr>
              <w:t>01 May 2025</w:t>
            </w:r>
          </w:p>
        </w:tc>
        <w:tc>
          <w:tcPr>
            <w:tcW w:w="6197" w:type="dxa"/>
          </w:tcPr>
          <w:p w14:paraId="0CF9134A" w14:textId="52264A27" w:rsidR="005407D4" w:rsidRPr="00587937" w:rsidRDefault="005407D4" w:rsidP="0038664F">
            <w:pPr>
              <w:pStyle w:val="BodyText"/>
              <w:jc w:val="both"/>
              <w:rPr>
                <w:rFonts w:ascii="Poppins" w:eastAsia="Arial" w:hAnsi="Poppins" w:cs="Poppins"/>
                <w:color w:val="auto"/>
              </w:rPr>
            </w:pPr>
            <w:r w:rsidRPr="00587937">
              <w:rPr>
                <w:rFonts w:ascii="Poppins" w:eastAsia="Arial" w:hAnsi="Poppins" w:cs="Poppins"/>
                <w:color w:val="auto"/>
              </w:rPr>
              <w:t>Invitations sent out to CUSC Schedule 1 Users / Materially Affected Parties to nominate candidates to stand for election.</w:t>
            </w:r>
          </w:p>
        </w:tc>
      </w:tr>
      <w:tr w:rsidR="005407D4" w14:paraId="78006D32" w14:textId="77777777" w:rsidTr="007F6145">
        <w:tc>
          <w:tcPr>
            <w:tcW w:w="3539" w:type="dxa"/>
          </w:tcPr>
          <w:p w14:paraId="3D938297" w14:textId="00A27934" w:rsidR="005407D4" w:rsidRPr="007F6145" w:rsidRDefault="00064301" w:rsidP="0038664F">
            <w:pPr>
              <w:pStyle w:val="BodyText"/>
              <w:jc w:val="both"/>
              <w:rPr>
                <w:rFonts w:ascii="Poppins" w:eastAsia="Arial" w:hAnsi="Poppins" w:cs="Poppins"/>
                <w:b/>
                <w:bCs/>
                <w:color w:val="auto"/>
              </w:rPr>
            </w:pPr>
            <w:r w:rsidRPr="007F6145">
              <w:rPr>
                <w:rFonts w:ascii="Poppins" w:eastAsia="Arial" w:hAnsi="Poppins" w:cs="Poppins"/>
                <w:b/>
                <w:bCs/>
                <w:color w:val="auto"/>
              </w:rPr>
              <w:t>23 May 2025</w:t>
            </w:r>
          </w:p>
        </w:tc>
        <w:tc>
          <w:tcPr>
            <w:tcW w:w="6197" w:type="dxa"/>
          </w:tcPr>
          <w:p w14:paraId="5F05AE66" w14:textId="64F459C8" w:rsidR="005407D4" w:rsidRPr="00587937" w:rsidRDefault="005407D4" w:rsidP="0038664F">
            <w:pPr>
              <w:pStyle w:val="BodyText"/>
              <w:jc w:val="both"/>
              <w:rPr>
                <w:rFonts w:ascii="Poppins" w:eastAsia="Arial" w:hAnsi="Poppins" w:cs="Poppins"/>
                <w:color w:val="auto"/>
              </w:rPr>
            </w:pPr>
            <w:r w:rsidRPr="00587937">
              <w:rPr>
                <w:rFonts w:ascii="Poppins" w:eastAsia="Arial" w:hAnsi="Poppins" w:cs="Poppins"/>
                <w:color w:val="auto"/>
              </w:rPr>
              <w:t>Nomination forms to be returned no later than 5pm.</w:t>
            </w:r>
          </w:p>
        </w:tc>
      </w:tr>
      <w:tr w:rsidR="005407D4" w14:paraId="722CA6E4" w14:textId="77777777" w:rsidTr="007F6145">
        <w:tc>
          <w:tcPr>
            <w:tcW w:w="3539" w:type="dxa"/>
          </w:tcPr>
          <w:p w14:paraId="436A17D1" w14:textId="356F4A34" w:rsidR="005407D4" w:rsidRPr="007F6145" w:rsidRDefault="0069149D" w:rsidP="0038664F">
            <w:pPr>
              <w:pStyle w:val="BodyText"/>
              <w:jc w:val="both"/>
              <w:rPr>
                <w:rFonts w:ascii="Poppins" w:eastAsia="Arial" w:hAnsi="Poppins" w:cs="Poppins"/>
                <w:b/>
                <w:bCs/>
                <w:color w:val="auto"/>
              </w:rPr>
            </w:pPr>
            <w:r w:rsidRPr="007F6145">
              <w:rPr>
                <w:rFonts w:ascii="Poppins" w:eastAsia="Arial" w:hAnsi="Poppins" w:cs="Poppins"/>
                <w:b/>
                <w:bCs/>
                <w:color w:val="auto"/>
              </w:rPr>
              <w:t>02 June 2025</w:t>
            </w:r>
          </w:p>
        </w:tc>
        <w:tc>
          <w:tcPr>
            <w:tcW w:w="6197" w:type="dxa"/>
          </w:tcPr>
          <w:p w14:paraId="5820821E" w14:textId="768AF292" w:rsidR="005407D4" w:rsidRPr="00587937" w:rsidRDefault="005407D4" w:rsidP="0038664F">
            <w:pPr>
              <w:pStyle w:val="BodyText"/>
              <w:jc w:val="both"/>
              <w:rPr>
                <w:rFonts w:ascii="Poppins" w:eastAsia="Arial" w:hAnsi="Poppins" w:cs="Poppins"/>
                <w:color w:val="auto"/>
              </w:rPr>
            </w:pPr>
            <w:r w:rsidRPr="00587937">
              <w:rPr>
                <w:rFonts w:ascii="Poppins" w:eastAsia="Arial" w:hAnsi="Poppins" w:cs="Poppins"/>
                <w:color w:val="auto"/>
              </w:rPr>
              <w:t>List of candidates and voting papers to be circulated, or we will announce the outcome of the Elections.</w:t>
            </w:r>
          </w:p>
        </w:tc>
      </w:tr>
      <w:tr w:rsidR="0069149D" w14:paraId="4F990E83" w14:textId="77777777" w:rsidTr="007F6145">
        <w:tc>
          <w:tcPr>
            <w:tcW w:w="3539" w:type="dxa"/>
          </w:tcPr>
          <w:p w14:paraId="17C5CFEE" w14:textId="1BBB4861" w:rsidR="0069149D" w:rsidRPr="007F6145" w:rsidRDefault="0069149D" w:rsidP="0069149D">
            <w:pPr>
              <w:pStyle w:val="BodyText"/>
              <w:jc w:val="both"/>
              <w:rPr>
                <w:rFonts w:ascii="Poppins" w:eastAsia="Arial" w:hAnsi="Poppins" w:cs="Poppins"/>
                <w:b/>
                <w:bCs/>
                <w:color w:val="auto"/>
              </w:rPr>
            </w:pPr>
            <w:r w:rsidRPr="007F6145">
              <w:rPr>
                <w:rFonts w:ascii="Poppins" w:eastAsia="Arial" w:hAnsi="Poppins" w:cs="Poppins"/>
                <w:b/>
                <w:bCs/>
                <w:color w:val="auto"/>
              </w:rPr>
              <w:t>16 June 2025</w:t>
            </w:r>
          </w:p>
        </w:tc>
        <w:tc>
          <w:tcPr>
            <w:tcW w:w="6197" w:type="dxa"/>
          </w:tcPr>
          <w:p w14:paraId="1AC696EF" w14:textId="2FDA2AF1" w:rsidR="0069149D" w:rsidRPr="00587937" w:rsidRDefault="0069149D" w:rsidP="0069149D">
            <w:pPr>
              <w:pStyle w:val="BodyText"/>
              <w:jc w:val="both"/>
              <w:rPr>
                <w:rFonts w:ascii="Poppins" w:eastAsia="Arial" w:hAnsi="Poppins" w:cs="Poppins"/>
                <w:color w:val="auto"/>
              </w:rPr>
            </w:pPr>
            <w:r w:rsidRPr="00587937">
              <w:rPr>
                <w:rFonts w:ascii="Poppins" w:hAnsi="Poppins" w:cs="Poppins"/>
                <w:color w:val="auto"/>
              </w:rPr>
              <w:t>Voting papers to be returned no later than 5:00pm.</w:t>
            </w:r>
          </w:p>
        </w:tc>
      </w:tr>
      <w:tr w:rsidR="0069149D" w14:paraId="28A9E7B5" w14:textId="77777777" w:rsidTr="007F6145">
        <w:tc>
          <w:tcPr>
            <w:tcW w:w="3539" w:type="dxa"/>
          </w:tcPr>
          <w:p w14:paraId="360B6B8B" w14:textId="4FFA91C4" w:rsidR="0069149D" w:rsidRPr="007F6145" w:rsidRDefault="0069149D" w:rsidP="0069149D">
            <w:pPr>
              <w:pStyle w:val="BodyText"/>
              <w:jc w:val="both"/>
              <w:rPr>
                <w:rFonts w:ascii="Poppins" w:eastAsia="Arial" w:hAnsi="Poppins" w:cs="Poppins"/>
                <w:b/>
                <w:bCs/>
                <w:color w:val="auto"/>
              </w:rPr>
            </w:pPr>
            <w:r w:rsidRPr="007F6145">
              <w:rPr>
                <w:rFonts w:ascii="Poppins" w:eastAsia="Arial" w:hAnsi="Poppins" w:cs="Poppins"/>
                <w:b/>
                <w:bCs/>
                <w:color w:val="auto"/>
              </w:rPr>
              <w:t>26 June 2025</w:t>
            </w:r>
          </w:p>
        </w:tc>
        <w:tc>
          <w:tcPr>
            <w:tcW w:w="6197" w:type="dxa"/>
          </w:tcPr>
          <w:p w14:paraId="6F2990EE" w14:textId="1977A909" w:rsidR="0069149D" w:rsidRPr="00587937" w:rsidRDefault="0069149D" w:rsidP="0069149D">
            <w:pPr>
              <w:pStyle w:val="BodyText"/>
              <w:jc w:val="both"/>
              <w:rPr>
                <w:rFonts w:ascii="Poppins" w:eastAsia="Arial" w:hAnsi="Poppins" w:cs="Poppins"/>
                <w:color w:val="auto"/>
              </w:rPr>
            </w:pPr>
            <w:r w:rsidRPr="00587937">
              <w:rPr>
                <w:rFonts w:ascii="Poppins" w:eastAsia="Arial" w:hAnsi="Poppins" w:cs="Poppins"/>
                <w:color w:val="auto"/>
              </w:rPr>
              <w:t>Election results will be announced.</w:t>
            </w:r>
          </w:p>
        </w:tc>
      </w:tr>
      <w:tr w:rsidR="0069149D" w:rsidRPr="00587937" w14:paraId="19938168" w14:textId="77777777" w:rsidTr="007F6145">
        <w:tc>
          <w:tcPr>
            <w:tcW w:w="3539" w:type="dxa"/>
          </w:tcPr>
          <w:p w14:paraId="192ADE4D" w14:textId="24D8A0B7" w:rsidR="0069149D" w:rsidRPr="007F6145" w:rsidRDefault="007F6145" w:rsidP="0069149D">
            <w:pPr>
              <w:pStyle w:val="BodyText"/>
              <w:jc w:val="both"/>
              <w:rPr>
                <w:rFonts w:ascii="Poppins" w:eastAsia="Arial" w:hAnsi="Poppins" w:cs="Poppins"/>
                <w:b/>
                <w:bCs/>
                <w:color w:val="auto"/>
              </w:rPr>
            </w:pPr>
            <w:r w:rsidRPr="007F6145">
              <w:rPr>
                <w:rFonts w:ascii="Poppins" w:eastAsia="Arial" w:hAnsi="Poppins" w:cs="Poppins"/>
                <w:b/>
                <w:bCs/>
                <w:color w:val="auto"/>
              </w:rPr>
              <w:t>27 June 2025 – 31 December 2026</w:t>
            </w:r>
          </w:p>
        </w:tc>
        <w:tc>
          <w:tcPr>
            <w:tcW w:w="6197" w:type="dxa"/>
          </w:tcPr>
          <w:p w14:paraId="1C9EF7C2" w14:textId="73D8A480" w:rsidR="0069149D" w:rsidRPr="00587937" w:rsidRDefault="0069149D" w:rsidP="0069149D">
            <w:pPr>
              <w:pStyle w:val="BodyText"/>
              <w:jc w:val="both"/>
              <w:rPr>
                <w:rFonts w:ascii="Poppins" w:eastAsia="Arial" w:hAnsi="Poppins" w:cs="Poppins"/>
                <w:color w:val="auto"/>
              </w:rPr>
            </w:pPr>
            <w:r w:rsidRPr="00587937">
              <w:rPr>
                <w:rFonts w:ascii="Poppins" w:eastAsia="Arial" w:hAnsi="Poppins" w:cs="Poppins"/>
                <w:color w:val="auto"/>
              </w:rPr>
              <w:t>Newly elected Panel member will take up office.</w:t>
            </w:r>
          </w:p>
        </w:tc>
      </w:tr>
    </w:tbl>
    <w:p w14:paraId="241A2DD5" w14:textId="77777777" w:rsidR="006D76D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454545"/>
        </w:rPr>
      </w:pPr>
    </w:p>
    <w:p w14:paraId="5949D678" w14:textId="328E9DD7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  <w:u w:val="single"/>
        </w:rPr>
      </w:pPr>
      <w:r w:rsidRPr="00587937">
        <w:rPr>
          <w:rFonts w:ascii="Poppins" w:eastAsia="Arial" w:hAnsi="Poppins" w:cs="Poppins"/>
          <w:color w:val="auto"/>
          <w:u w:val="single"/>
        </w:rPr>
        <w:t>Do I need to do anything?</w:t>
      </w:r>
    </w:p>
    <w:p w14:paraId="48C7D54B" w14:textId="0005875F" w:rsidR="006D76D7" w:rsidRPr="003F2BD9" w:rsidRDefault="005D77A5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  <w:r>
        <w:rPr>
          <w:rFonts w:ascii="Poppins" w:eastAsia="Arial" w:hAnsi="Poppins" w:cs="Poppins"/>
          <w:color w:val="auto"/>
        </w:rPr>
        <w:t xml:space="preserve">Please complete the attached form below with your nomination and email it to us at </w:t>
      </w:r>
      <w:hyperlink r:id="rId13" w:history="1">
        <w:r w:rsidR="00740F6E" w:rsidRPr="008F0702">
          <w:rPr>
            <w:rStyle w:val="Hyperlink"/>
            <w:rFonts w:ascii="Poppins" w:eastAsia="Arial" w:hAnsi="Poppins" w:cs="Poppins"/>
          </w:rPr>
          <w:t>grid.code@neso.energy</w:t>
        </w:r>
      </w:hyperlink>
      <w:r>
        <w:rPr>
          <w:rFonts w:ascii="Poppins" w:eastAsia="Arial" w:hAnsi="Poppins" w:cs="Poppins"/>
          <w:color w:val="auto"/>
        </w:rPr>
        <w:t xml:space="preserve"> </w:t>
      </w:r>
      <w:r w:rsidR="003F2BD9">
        <w:rPr>
          <w:rFonts w:ascii="Poppins" w:eastAsia="Arial" w:hAnsi="Poppins" w:cs="Poppins"/>
          <w:b/>
          <w:bCs/>
          <w:color w:val="auto"/>
        </w:rPr>
        <w:t>by 5pm on 23 May 2025</w:t>
      </w:r>
      <w:r w:rsidR="003F2BD9">
        <w:rPr>
          <w:rFonts w:ascii="Poppins" w:eastAsia="Arial" w:hAnsi="Poppins" w:cs="Poppins"/>
          <w:color w:val="auto"/>
        </w:rPr>
        <w:t>. Please ensure that all sections are completed by the relevant party.</w:t>
      </w:r>
    </w:p>
    <w:p w14:paraId="0CD076E3" w14:textId="13D3B5F6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</w:p>
    <w:p w14:paraId="42AD4304" w14:textId="26069589" w:rsidR="006D76D7" w:rsidRPr="00587937" w:rsidRDefault="006D76D7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  <w:r w:rsidRPr="00587937">
        <w:rPr>
          <w:rFonts w:ascii="Poppins" w:eastAsia="Arial" w:hAnsi="Poppins" w:cs="Poppins"/>
          <w:color w:val="auto"/>
        </w:rPr>
        <w:t xml:space="preserve">Any questions? Please contact </w:t>
      </w:r>
      <w:hyperlink r:id="rId14" w:history="1">
        <w:r w:rsidR="00740F6E" w:rsidRPr="008F0702">
          <w:rPr>
            <w:rStyle w:val="Hyperlink"/>
            <w:rFonts w:ascii="Poppins" w:eastAsia="Arial" w:hAnsi="Poppins" w:cs="Poppins"/>
          </w:rPr>
          <w:t>grid.code@neso.energy</w:t>
        </w:r>
      </w:hyperlink>
      <w:r w:rsidRPr="00587937">
        <w:rPr>
          <w:rFonts w:ascii="Poppins" w:eastAsia="Arial" w:hAnsi="Poppins" w:cs="Poppins"/>
          <w:color w:val="auto"/>
        </w:rPr>
        <w:t xml:space="preserve"> </w:t>
      </w:r>
    </w:p>
    <w:p w14:paraId="3C44F5BD" w14:textId="77777777" w:rsidR="0038664F" w:rsidRDefault="0038664F" w:rsidP="0038664F">
      <w:pPr>
        <w:pStyle w:val="BodyText"/>
        <w:spacing w:after="0"/>
        <w:jc w:val="both"/>
        <w:rPr>
          <w:rFonts w:ascii="Poppins" w:eastAsia="Arial" w:hAnsi="Poppins" w:cs="Poppins"/>
          <w:color w:val="454545"/>
        </w:rPr>
      </w:pPr>
    </w:p>
    <w:tbl>
      <w:tblPr>
        <w:tblStyle w:val="TableGrid"/>
        <w:tblpPr w:leftFromText="180" w:rightFromText="180" w:vertAnchor="page" w:tblpY="2322"/>
        <w:tblW w:w="9918" w:type="dxa"/>
        <w:tblLook w:val="04A0" w:firstRow="1" w:lastRow="0" w:firstColumn="1" w:lastColumn="0" w:noHBand="0" w:noVBand="1"/>
      </w:tblPr>
      <w:tblGrid>
        <w:gridCol w:w="3543"/>
        <w:gridCol w:w="3543"/>
        <w:gridCol w:w="2832"/>
      </w:tblGrid>
      <w:tr w:rsidR="00366EFB" w14:paraId="63E2058A" w14:textId="77777777" w:rsidTr="006764CF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4540" w14:textId="77777777" w:rsidR="00366EFB" w:rsidRPr="00A16794" w:rsidRDefault="00366EFB" w:rsidP="006764CF">
            <w:pPr>
              <w:rPr>
                <w:rFonts w:ascii="Poppins" w:hAnsi="Poppins" w:cs="Poppins"/>
                <w:b/>
                <w:sz w:val="20"/>
                <w:szCs w:val="20"/>
                <w:lang w:val="en-NZ"/>
              </w:rPr>
            </w:pPr>
            <w:r w:rsidRPr="00A16794">
              <w:rPr>
                <w:rFonts w:ascii="Poppins" w:hAnsi="Poppins" w:cs="Poppins"/>
                <w:b/>
                <w:sz w:val="20"/>
                <w:szCs w:val="20"/>
                <w:lang w:val="en-NZ"/>
              </w:rPr>
              <w:t>Name: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7F9F" w14:textId="77777777" w:rsidR="00366EFB" w:rsidRPr="00A16794" w:rsidRDefault="00366EFB" w:rsidP="006764CF">
            <w:pPr>
              <w:rPr>
                <w:rFonts w:ascii="Poppins" w:hAnsi="Poppins" w:cs="Poppins"/>
                <w:b/>
                <w:sz w:val="20"/>
                <w:szCs w:val="20"/>
                <w:lang w:val="en-NZ"/>
              </w:rPr>
            </w:pPr>
            <w:r w:rsidRPr="00A16794">
              <w:rPr>
                <w:rFonts w:ascii="Poppins" w:hAnsi="Poppins" w:cs="Poppins"/>
                <w:b/>
                <w:sz w:val="20"/>
                <w:szCs w:val="20"/>
                <w:lang w:val="en-NZ"/>
              </w:rPr>
              <w:t xml:space="preserve">Company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A24D" w14:textId="77777777" w:rsidR="00366EFB" w:rsidRPr="00A16794" w:rsidRDefault="00366EFB" w:rsidP="006764CF">
            <w:pPr>
              <w:rPr>
                <w:rFonts w:ascii="Poppins" w:hAnsi="Poppins" w:cs="Poppins"/>
                <w:b/>
                <w:sz w:val="20"/>
                <w:szCs w:val="20"/>
                <w:lang w:val="en-NZ"/>
              </w:rPr>
            </w:pPr>
            <w:r w:rsidRPr="00A16794">
              <w:rPr>
                <w:rFonts w:ascii="Poppins" w:hAnsi="Poppins" w:cs="Poppins"/>
                <w:b/>
                <w:sz w:val="20"/>
                <w:szCs w:val="20"/>
                <w:lang w:val="en-NZ"/>
              </w:rPr>
              <w:t>Date</w:t>
            </w:r>
          </w:p>
        </w:tc>
      </w:tr>
      <w:tr w:rsidR="00366EFB" w14:paraId="63156736" w14:textId="77777777" w:rsidTr="00797CB7">
        <w:sdt>
          <w:sdtPr>
            <w:rPr>
              <w:rFonts w:ascii="Poppins" w:hAnsi="Poppins" w:cs="Poppins"/>
              <w:sz w:val="20"/>
              <w:szCs w:val="20"/>
              <w:lang w:val="en-NZ"/>
            </w:rPr>
            <w:id w:val="1173841039"/>
            <w:placeholder>
              <w:docPart w:val="98D6294BA6244704A16062322B589FF5"/>
            </w:placeholder>
            <w:showingPlcHdr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FB675B" w14:textId="15C4E948" w:rsidR="00366EFB" w:rsidRPr="00A16794" w:rsidRDefault="00797CB7" w:rsidP="006764CF">
                <w:pPr>
                  <w:rPr>
                    <w:rFonts w:ascii="Poppins" w:hAnsi="Poppins" w:cs="Poppins"/>
                    <w:sz w:val="20"/>
                    <w:szCs w:val="20"/>
                    <w:lang w:val="en-NZ"/>
                  </w:rPr>
                </w:pPr>
                <w:r w:rsidRPr="00A16794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Enter name of candidate</w:t>
                </w:r>
              </w:p>
            </w:tc>
          </w:sdtContent>
        </w:sdt>
        <w:sdt>
          <w:sdtPr>
            <w:rPr>
              <w:rFonts w:ascii="Poppins" w:hAnsi="Poppins" w:cs="Poppins"/>
              <w:sz w:val="20"/>
              <w:szCs w:val="20"/>
              <w:lang w:val="en-NZ"/>
            </w:rPr>
            <w:id w:val="-1959092854"/>
            <w:placeholder>
              <w:docPart w:val="FA88729D591942ACAEF0DB6CEBE2CE3D"/>
            </w:placeholder>
            <w:showingPlcHdr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9014C" w14:textId="1DA560E9" w:rsidR="00366EFB" w:rsidRPr="00A16794" w:rsidRDefault="00797CB7" w:rsidP="006764CF">
                <w:pPr>
                  <w:rPr>
                    <w:rFonts w:ascii="Poppins" w:hAnsi="Poppins" w:cs="Poppins"/>
                    <w:sz w:val="20"/>
                    <w:szCs w:val="20"/>
                    <w:lang w:val="en-NZ"/>
                  </w:rPr>
                </w:pPr>
                <w:r w:rsidRPr="00A16794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Enter name of company</w:t>
                </w:r>
              </w:p>
            </w:tc>
          </w:sdtContent>
        </w:sdt>
        <w:sdt>
          <w:sdtPr>
            <w:rPr>
              <w:rFonts w:ascii="Poppins" w:hAnsi="Poppins" w:cs="Poppins"/>
              <w:sz w:val="20"/>
              <w:szCs w:val="20"/>
              <w:lang w:val="en-NZ"/>
            </w:rPr>
            <w:id w:val="308678181"/>
            <w:placeholder>
              <w:docPart w:val="AE02AD913DAF4B1F9B30256651367E0F"/>
            </w:placeholder>
            <w:showingPlcHdr/>
            <w:text/>
          </w:sdtPr>
          <w:sdtEndPr/>
          <w:sdtContent>
            <w:tc>
              <w:tcPr>
                <w:tcW w:w="2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73A88A" w14:textId="67F7491F" w:rsidR="00366EFB" w:rsidRPr="00A16794" w:rsidRDefault="00797CB7" w:rsidP="006764CF">
                <w:pPr>
                  <w:rPr>
                    <w:rFonts w:ascii="Poppins" w:hAnsi="Poppins" w:cs="Poppins"/>
                    <w:sz w:val="20"/>
                    <w:szCs w:val="20"/>
                    <w:lang w:val="en-NZ"/>
                  </w:rPr>
                </w:pPr>
                <w:r w:rsidRPr="00A16794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Enter date</w:t>
                </w:r>
              </w:p>
            </w:tc>
          </w:sdtContent>
        </w:sdt>
      </w:tr>
    </w:tbl>
    <w:p w14:paraId="47255B7B" w14:textId="77777777" w:rsidR="00366EFB" w:rsidRPr="00522C9D" w:rsidRDefault="00366EFB" w:rsidP="00366EFB">
      <w:pPr>
        <w:spacing w:after="0" w:line="274" w:lineRule="exact"/>
        <w:textAlignment w:val="baseline"/>
        <w:rPr>
          <w:rFonts w:asciiTheme="majorHAnsi" w:eastAsiaTheme="majorEastAsia" w:hAnsiTheme="majorHAnsi" w:cstheme="majorHAnsi"/>
          <w:b/>
          <w:bCs/>
          <w:color w:val="D43900"/>
          <w:sz w:val="44"/>
          <w:szCs w:val="44"/>
        </w:rPr>
      </w:pPr>
    </w:p>
    <w:p w14:paraId="321D6A37" w14:textId="21345D51" w:rsidR="004C052E" w:rsidRDefault="00366EFB" w:rsidP="007D0EE8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Poppins" w:eastAsiaTheme="majorEastAsia" w:hAnsi="Poppins" w:cs="Poppins"/>
          <w:b/>
          <w:bCs/>
          <w:color w:val="3F0731" w:themeColor="text2"/>
          <w:sz w:val="40"/>
          <w:szCs w:val="40"/>
        </w:rPr>
      </w:pPr>
      <w:r w:rsidRPr="00366EFB">
        <w:rPr>
          <w:rFonts w:ascii="Poppins" w:eastAsiaTheme="majorEastAsia" w:hAnsi="Poppins" w:cs="Poppins"/>
          <w:b/>
          <w:bCs/>
          <w:color w:val="3F0731" w:themeColor="text2"/>
          <w:sz w:val="40"/>
          <w:szCs w:val="40"/>
        </w:rPr>
        <w:t>Grid Code Review Panel Nomination Form</w:t>
      </w:r>
    </w:p>
    <w:p w14:paraId="39776083" w14:textId="2300D73C" w:rsidR="004C052E" w:rsidRPr="001624B6" w:rsidRDefault="00D9499B" w:rsidP="00887B3F">
      <w:pPr>
        <w:autoSpaceDE w:val="0"/>
        <w:autoSpaceDN w:val="0"/>
        <w:adjustRightInd w:val="0"/>
        <w:snapToGrid w:val="0"/>
        <w:rPr>
          <w:rFonts w:ascii="Poppins" w:eastAsia="Times New Roman" w:hAnsi="Poppins" w:cs="Poppins"/>
          <w:color w:val="3F0731" w:themeColor="text2"/>
          <w:sz w:val="20"/>
          <w:szCs w:val="20"/>
          <w:lang w:val="en-NZ"/>
        </w:rPr>
      </w:pPr>
      <w:r w:rsidRPr="001624B6">
        <w:rPr>
          <w:rFonts w:ascii="Poppins" w:eastAsia="Times New Roman" w:hAnsi="Poppins" w:cs="Poppins"/>
          <w:b/>
          <w:bCs/>
          <w:color w:val="3F0731" w:themeColor="text2"/>
          <w:sz w:val="20"/>
          <w:szCs w:val="20"/>
        </w:rPr>
        <w:t>PART A &amp; B – TO BE COMPLETED BY THE NOMINATING CUSC SCHEDULE 1 PARTY/ MATERIALLY AFFECTED PARTY</w:t>
      </w:r>
    </w:p>
    <w:p w14:paraId="59C7407C" w14:textId="77777777" w:rsidR="00BD4637" w:rsidRPr="001624B6" w:rsidRDefault="00BD4637" w:rsidP="00887B3F">
      <w:pPr>
        <w:autoSpaceDE w:val="0"/>
        <w:autoSpaceDN w:val="0"/>
        <w:adjustRightInd w:val="0"/>
        <w:snapToGrid w:val="0"/>
        <w:spacing w:after="0" w:line="360" w:lineRule="auto"/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  <w:t xml:space="preserve">PART A – CANDIDATE NOMINATION </w:t>
      </w:r>
    </w:p>
    <w:p w14:paraId="4C01CBF5" w14:textId="2CF757A8" w:rsidR="00BD4637" w:rsidRPr="001624B6" w:rsidRDefault="00BD4637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Name of Candidate: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1483043519"/>
          <w:placeholder>
            <w:docPart w:val="04658B8AD9294274BFCC2B5EE73E110F"/>
          </w:placeholder>
          <w:showingPlcHdr/>
          <w:text/>
        </w:sdtPr>
        <w:sdtEndPr/>
        <w:sdtContent>
          <w:r w:rsidR="00797CB7"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candidate</w:t>
          </w:r>
        </w:sdtContent>
      </w:sdt>
    </w:p>
    <w:p w14:paraId="3B3DC194" w14:textId="3D1A8C20" w:rsidR="005B39FD" w:rsidRPr="001624B6" w:rsidRDefault="005B39FD" w:rsidP="005B39FD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E-mail Address: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1224176860"/>
          <w:placeholder>
            <w:docPart w:val="8B9485AA72864E6F99A69861AC87E004"/>
          </w:placeholder>
          <w:showingPlcHdr/>
          <w:text/>
        </w:sdtPr>
        <w:sdtEndPr/>
        <w:sdtContent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 xml:space="preserve">Enter email </w:t>
          </w:r>
          <w:r>
            <w:rPr>
              <w:rStyle w:val="PlaceholderText"/>
              <w:rFonts w:ascii="Poppins" w:hAnsi="Poppins" w:cs="Poppins"/>
              <w:sz w:val="20"/>
              <w:szCs w:val="20"/>
            </w:rPr>
            <w:t xml:space="preserve">address </w:t>
          </w: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 xml:space="preserve">of </w:t>
          </w:r>
          <w:r>
            <w:rPr>
              <w:rStyle w:val="PlaceholderText"/>
              <w:rFonts w:ascii="Poppins" w:hAnsi="Poppins" w:cs="Poppins"/>
              <w:sz w:val="20"/>
              <w:szCs w:val="20"/>
            </w:rPr>
            <w:t>candidate</w:t>
          </w:r>
        </w:sdtContent>
      </w:sdt>
    </w:p>
    <w:p w14:paraId="5B2A7DC7" w14:textId="4C8EAC8C" w:rsidR="005B39FD" w:rsidRDefault="005B39FD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>
        <w:rPr>
          <w:rFonts w:ascii="Poppins" w:eastAsiaTheme="majorEastAsia" w:hAnsi="Poppins" w:cs="Poppins"/>
          <w:b/>
          <w:bCs/>
          <w:sz w:val="20"/>
          <w:szCs w:val="20"/>
        </w:rPr>
        <w:t>Phone number:</w:t>
      </w:r>
      <w:r w:rsidRPr="005B39FD">
        <w:rPr>
          <w:rFonts w:ascii="Poppins" w:hAnsi="Poppins" w:cs="Poppins"/>
          <w:sz w:val="20"/>
          <w:szCs w:val="20"/>
          <w:lang w:val="en-NZ"/>
        </w:rPr>
        <w:t xml:space="preserve">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552041237"/>
          <w:placeholder>
            <w:docPart w:val="39CEDF86007A4DF681E67CC6B3AF437A"/>
          </w:placeholder>
          <w:showingPlcHdr/>
          <w:text/>
        </w:sdtPr>
        <w:sdtEndPr/>
        <w:sdtContent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Poppins" w:hAnsi="Poppins" w:cs="Poppins"/>
              <w:sz w:val="20"/>
              <w:szCs w:val="20"/>
            </w:rPr>
            <w:t>phone number</w:t>
          </w: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 xml:space="preserve"> of </w:t>
          </w:r>
          <w:r>
            <w:rPr>
              <w:rStyle w:val="PlaceholderText"/>
              <w:rFonts w:ascii="Poppins" w:hAnsi="Poppins" w:cs="Poppins"/>
              <w:sz w:val="20"/>
              <w:szCs w:val="20"/>
            </w:rPr>
            <w:t>candidate</w:t>
          </w:r>
        </w:sdtContent>
      </w:sdt>
    </w:p>
    <w:p w14:paraId="6B998CC8" w14:textId="51523E3D" w:rsidR="00BD4637" w:rsidRPr="001624B6" w:rsidRDefault="00BD4637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Seat nominated to be elected to: </w:t>
      </w:r>
      <w:r w:rsidRPr="001624B6">
        <w:rPr>
          <w:rFonts w:ascii="Poppins" w:eastAsiaTheme="majorEastAsia" w:hAnsi="Poppins" w:cs="Poppins"/>
          <w:sz w:val="20"/>
          <w:szCs w:val="20"/>
        </w:rPr>
        <w:t>I nominate the above-named person to stand as a candidate in the 2025</w:t>
      </w:r>
      <w:r w:rsidR="009511D3" w:rsidRPr="001624B6">
        <w:rPr>
          <w:rFonts w:ascii="Poppins" w:eastAsiaTheme="majorEastAsia" w:hAnsi="Poppins" w:cs="Poppins"/>
          <w:sz w:val="20"/>
          <w:szCs w:val="20"/>
        </w:rPr>
        <w:t xml:space="preserve"> </w:t>
      </w:r>
      <w:r w:rsidRPr="001624B6">
        <w:rPr>
          <w:rFonts w:ascii="Poppins" w:eastAsiaTheme="majorEastAsia" w:hAnsi="Poppins" w:cs="Poppins"/>
          <w:sz w:val="20"/>
          <w:szCs w:val="20"/>
        </w:rPr>
        <w:t>Generator Grid Code Review Panel Election:</w:t>
      </w:r>
    </w:p>
    <w:p w14:paraId="2A5E8A45" w14:textId="1FAF23D1" w:rsidR="004C052E" w:rsidRPr="001624B6" w:rsidRDefault="00BD4637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>Name:</w:t>
      </w:r>
      <w:r w:rsidR="00797CB7"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1597982509"/>
          <w:placeholder>
            <w:docPart w:val="4135C03E65F84C74A4D46F2AE31E6FC8"/>
          </w:placeholder>
          <w:showingPlcHdr/>
          <w:text/>
        </w:sdtPr>
        <w:sdtEndPr/>
        <w:sdtContent>
          <w:r w:rsidR="00797CB7"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nominator</w:t>
          </w:r>
        </w:sdtContent>
      </w:sdt>
    </w:p>
    <w:p w14:paraId="477619CF" w14:textId="445DD45C" w:rsidR="00F65016" w:rsidRPr="001624B6" w:rsidRDefault="00F65016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Company: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-2093157951"/>
          <w:placeholder>
            <w:docPart w:val="F544139364EE48B7AE437EB6BEF2C91B"/>
          </w:placeholder>
          <w:showingPlcHdr/>
          <w:text/>
        </w:sdtPr>
        <w:sdtEndPr/>
        <w:sdtContent>
          <w:r w:rsidR="00797CB7"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company</w:t>
          </w:r>
          <w:r w:rsidR="00F23FB9" w:rsidRPr="001624B6">
            <w:rPr>
              <w:rStyle w:val="PlaceholderText"/>
              <w:rFonts w:ascii="Poppins" w:hAnsi="Poppins" w:cs="Poppins"/>
              <w:sz w:val="20"/>
              <w:szCs w:val="20"/>
            </w:rPr>
            <w:t>, as stated on electoral roll</w:t>
          </w:r>
        </w:sdtContent>
      </w:sdt>
    </w:p>
    <w:p w14:paraId="18C8E9A0" w14:textId="1D143C4C" w:rsidR="00F65016" w:rsidRPr="001624B6" w:rsidRDefault="00F65016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Election Reference Number, (which can be found </w:t>
      </w:r>
      <w:hyperlink r:id="rId15" w:history="1">
        <w:r w:rsidRPr="001624B6">
          <w:rPr>
            <w:rStyle w:val="Hyperlink"/>
            <w:rFonts w:ascii="Poppins" w:eastAsiaTheme="majorEastAsia" w:hAnsi="Poppins" w:cs="Poppins"/>
            <w:b/>
            <w:bCs/>
            <w:sz w:val="20"/>
            <w:szCs w:val="20"/>
          </w:rPr>
          <w:t>here</w:t>
        </w:r>
      </w:hyperlink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):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1537622870"/>
          <w:placeholder>
            <w:docPart w:val="27AE510507C44FA88FBF2D5631DA3F11"/>
          </w:placeholder>
          <w:showingPlcHdr/>
          <w:text/>
        </w:sdtPr>
        <w:sdtEndPr/>
        <w:sdtContent>
          <w:r w:rsidR="00797CB7"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election reference number</w:t>
          </w:r>
        </w:sdtContent>
      </w:sdt>
    </w:p>
    <w:p w14:paraId="2BCC9BBD" w14:textId="77777777" w:rsidR="00C83F99" w:rsidRPr="001624B6" w:rsidRDefault="00C83F99" w:rsidP="00C83F99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  <w:u w:val="single"/>
        </w:rPr>
        <w:t>Please note</w:t>
      </w:r>
      <w:r w:rsidRPr="001624B6">
        <w:rPr>
          <w:rFonts w:ascii="Poppins" w:eastAsiaTheme="majorEastAsia" w:hAnsi="Poppins" w:cs="Poppins"/>
          <w:sz w:val="20"/>
          <w:szCs w:val="20"/>
        </w:rPr>
        <w:t>: Parties may only nominate a candidate for their own category:</w:t>
      </w:r>
    </w:p>
    <w:p w14:paraId="637F5F40" w14:textId="6D210FCD" w:rsidR="00C83F99" w:rsidRPr="001624B6" w:rsidRDefault="00C83F99" w:rsidP="00C83F99">
      <w:pPr>
        <w:pStyle w:val="ListParagraph"/>
        <w:numPr>
          <w:ilvl w:val="0"/>
          <w:numId w:val="23"/>
        </w:num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 xml:space="preserve">A Generator may only nominate a candidate for the Generator Panel Member seat. </w:t>
      </w:r>
    </w:p>
    <w:p w14:paraId="3A75600B" w14:textId="77777777" w:rsidR="00F65016" w:rsidRPr="001624B6" w:rsidRDefault="00F65016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</w:pPr>
    </w:p>
    <w:p w14:paraId="6EB76747" w14:textId="77777777" w:rsidR="00F65016" w:rsidRPr="001624B6" w:rsidRDefault="00F65016" w:rsidP="00887B3F">
      <w:pPr>
        <w:autoSpaceDE w:val="0"/>
        <w:autoSpaceDN w:val="0"/>
        <w:adjustRightInd w:val="0"/>
        <w:snapToGrid w:val="0"/>
        <w:spacing w:after="0" w:line="360" w:lineRule="auto"/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  <w:t>PART B – DECLARATION BY EMPLOYER</w:t>
      </w:r>
    </w:p>
    <w:p w14:paraId="0D020BED" w14:textId="0CEF9BDB" w:rsidR="00F65016" w:rsidRPr="001624B6" w:rsidRDefault="00F65016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 xml:space="preserve">We,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-552549732"/>
          <w:placeholder>
            <w:docPart w:val="AA4043A4B8EB4BFBB4A0971F88EFEDCC"/>
          </w:placeholder>
          <w:showingPlcHdr/>
          <w:text/>
        </w:sdtPr>
        <w:sdtEndPr/>
        <w:sdtContent>
          <w:r w:rsidR="00F23FB9"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company, as stated on electoral roll</w:t>
          </w:r>
        </w:sdtContent>
      </w:sdt>
      <w:r w:rsidRPr="001624B6">
        <w:rPr>
          <w:rFonts w:ascii="Poppins" w:eastAsiaTheme="majorEastAsia" w:hAnsi="Poppins" w:cs="Poppins"/>
          <w:sz w:val="20"/>
          <w:szCs w:val="20"/>
        </w:rPr>
        <w:t xml:space="preserve"> confirm that we are the employer of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1582100594"/>
          <w:placeholder>
            <w:docPart w:val="CFF86AADD07E4731AFF41387190FB9AF"/>
          </w:placeholder>
          <w:showingPlcHdr/>
          <w:text/>
        </w:sdtPr>
        <w:sdtEndPr/>
        <w:sdtContent>
          <w:r w:rsidR="00F23FB9"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candidate</w:t>
          </w:r>
        </w:sdtContent>
      </w:sdt>
      <w:r w:rsidRPr="001624B6">
        <w:rPr>
          <w:rFonts w:ascii="Poppins" w:eastAsiaTheme="majorEastAsia" w:hAnsi="Poppins" w:cs="Poppins"/>
          <w:sz w:val="20"/>
          <w:szCs w:val="20"/>
        </w:rPr>
        <w:t>.</w:t>
      </w:r>
    </w:p>
    <w:p w14:paraId="229043C3" w14:textId="5E9B4AEB" w:rsidR="00F65016" w:rsidRPr="001624B6" w:rsidRDefault="00F65016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>We agree that if the candidate is successfully elected, we will provide a letter in writing agreeing to the appointment of the candidate as a Panel Member and acknowledge that the requirements, as set out in Part C below, will prevail over the candidates’ duties as an employee.</w:t>
      </w:r>
    </w:p>
    <w:p w14:paraId="13846051" w14:textId="6D71CC63" w:rsidR="00F65016" w:rsidRPr="001624B6" w:rsidRDefault="00F65016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Name: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-1825424068"/>
          <w:placeholder>
            <w:docPart w:val="1C809F06D3AE4EBD9526F709B615C719"/>
          </w:placeholder>
          <w:showingPlcHdr/>
          <w:text/>
        </w:sdtPr>
        <w:sdtEndPr/>
        <w:sdtContent>
          <w:r w:rsidR="00F23FB9"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nominator</w:t>
          </w:r>
        </w:sdtContent>
      </w:sdt>
    </w:p>
    <w:p w14:paraId="586FBA0C" w14:textId="03B6096B" w:rsidR="00F65016" w:rsidRPr="001624B6" w:rsidRDefault="00F65016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Position: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-377247487"/>
          <w:placeholder>
            <w:docPart w:val="74258B21A85C4408917E1FEC1DD25E63"/>
          </w:placeholder>
          <w:showingPlcHdr/>
          <w:text/>
        </w:sdtPr>
        <w:sdtEndPr/>
        <w:sdtContent>
          <w:r w:rsidR="00F23FB9"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job title of nominator</w:t>
          </w:r>
        </w:sdtContent>
      </w:sdt>
    </w:p>
    <w:p w14:paraId="51414828" w14:textId="10352293" w:rsidR="00F65016" w:rsidRPr="001624B6" w:rsidRDefault="00F65016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E-mail Address: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399189666"/>
          <w:placeholder>
            <w:docPart w:val="23756A1957414B3CB7F882FC5181F19C"/>
          </w:placeholder>
          <w:showingPlcHdr/>
          <w:text/>
        </w:sdtPr>
        <w:sdtEndPr/>
        <w:sdtContent>
          <w:r w:rsidR="00F23FB9"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email</w:t>
          </w:r>
          <w:r w:rsidR="005B39FD">
            <w:rPr>
              <w:rStyle w:val="PlaceholderText"/>
              <w:rFonts w:ascii="Poppins" w:hAnsi="Poppins" w:cs="Poppins"/>
              <w:sz w:val="20"/>
              <w:szCs w:val="20"/>
            </w:rPr>
            <w:t xml:space="preserve"> address</w:t>
          </w:r>
          <w:r w:rsidR="00F23FB9" w:rsidRPr="001624B6">
            <w:rPr>
              <w:rStyle w:val="PlaceholderText"/>
              <w:rFonts w:ascii="Poppins" w:hAnsi="Poppins" w:cs="Poppins"/>
              <w:sz w:val="20"/>
              <w:szCs w:val="20"/>
            </w:rPr>
            <w:t xml:space="preserve"> of nominator</w:t>
          </w:r>
        </w:sdtContent>
      </w:sdt>
    </w:p>
    <w:p w14:paraId="507A12A7" w14:textId="6D839ED9" w:rsidR="00F65016" w:rsidRPr="001624B6" w:rsidRDefault="00F65016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>Date:</w:t>
      </w:r>
      <w:r w:rsidR="00D45098">
        <w:rPr>
          <w:rFonts w:ascii="Poppins" w:eastAsiaTheme="majorEastAsia" w:hAnsi="Poppins" w:cs="Poppins"/>
          <w:b/>
          <w:bCs/>
          <w:sz w:val="20"/>
          <w:szCs w:val="20"/>
        </w:rPr>
        <w:t xml:space="preserve">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-2130307811"/>
          <w:placeholder>
            <w:docPart w:val="FBCC2E952E2049CCB7D1DBF707278429"/>
          </w:placeholder>
          <w:showingPlcHdr/>
          <w:text/>
        </w:sdtPr>
        <w:sdtEndPr/>
        <w:sdtContent>
          <w:r w:rsidR="00F23FB9"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date</w:t>
          </w:r>
        </w:sdtContent>
      </w:sdt>
    </w:p>
    <w:p w14:paraId="09617A5A" w14:textId="77777777" w:rsidR="00F65016" w:rsidRPr="001624B6" w:rsidRDefault="00F65016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</w:pPr>
    </w:p>
    <w:p w14:paraId="2510AE52" w14:textId="1A370E5B" w:rsidR="00D07857" w:rsidRPr="001624B6" w:rsidRDefault="00007ABA" w:rsidP="00887B3F">
      <w:pPr>
        <w:autoSpaceDE w:val="0"/>
        <w:autoSpaceDN w:val="0"/>
        <w:adjustRightInd w:val="0"/>
        <w:snapToGrid w:val="0"/>
        <w:spacing w:after="0" w:line="360" w:lineRule="auto"/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  <w:t xml:space="preserve">PART C &amp; D – TO BE COMPLETED BY THE CANDIDATE </w:t>
      </w:r>
    </w:p>
    <w:p w14:paraId="081DBFEC" w14:textId="79706EDF" w:rsidR="00887B3F" w:rsidRPr="001624B6" w:rsidRDefault="00007ABA" w:rsidP="00887B3F">
      <w:pPr>
        <w:autoSpaceDE w:val="0"/>
        <w:autoSpaceDN w:val="0"/>
        <w:adjustRightInd w:val="0"/>
        <w:snapToGrid w:val="0"/>
        <w:spacing w:after="0" w:line="360" w:lineRule="auto"/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  <w:t>PART C - DECLARATION BY CANDIDATE</w:t>
      </w:r>
    </w:p>
    <w:p w14:paraId="6EEA6A7C" w14:textId="0502C52D" w:rsidR="00007ABA" w:rsidRPr="001624B6" w:rsidRDefault="00007ABA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 xml:space="preserve">I, </w:t>
      </w:r>
      <w:sdt>
        <w:sdtPr>
          <w:rPr>
            <w:rFonts w:ascii="Poppins" w:hAnsi="Poppins" w:cs="Poppins"/>
            <w:sz w:val="20"/>
            <w:szCs w:val="20"/>
            <w:lang w:val="en-NZ"/>
          </w:rPr>
          <w:id w:val="-1386938099"/>
          <w:placeholder>
            <w:docPart w:val="6CD4A6F7D7EA4E5DBA5D43C87E0D74F4"/>
          </w:placeholder>
          <w:showingPlcHdr/>
          <w:text/>
        </w:sdtPr>
        <w:sdtEndPr/>
        <w:sdtContent>
          <w:r w:rsidR="00F23FB9"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candidate</w:t>
          </w:r>
        </w:sdtContent>
      </w:sdt>
      <w:r w:rsidR="00F23FB9" w:rsidRPr="001624B6">
        <w:rPr>
          <w:rFonts w:ascii="Poppins" w:eastAsiaTheme="majorEastAsia" w:hAnsi="Poppins" w:cs="Poppins"/>
          <w:sz w:val="20"/>
          <w:szCs w:val="20"/>
        </w:rPr>
        <w:t xml:space="preserve"> </w:t>
      </w:r>
      <w:r w:rsidRPr="001624B6">
        <w:rPr>
          <w:rFonts w:ascii="Poppins" w:eastAsiaTheme="majorEastAsia" w:hAnsi="Poppins" w:cs="Poppins"/>
          <w:sz w:val="20"/>
          <w:szCs w:val="20"/>
        </w:rPr>
        <w:t>confirm that I accept the above nomination to stand for candidacy in the forthcoming Grid Code Review Panel Elections.</w:t>
      </w:r>
    </w:p>
    <w:p w14:paraId="488D1980" w14:textId="77777777" w:rsidR="008B41E5" w:rsidRPr="001624B6" w:rsidRDefault="008B41E5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</w:p>
    <w:p w14:paraId="32040A4A" w14:textId="04D419D6" w:rsidR="00007ABA" w:rsidRPr="001624B6" w:rsidRDefault="00007ABA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lastRenderedPageBreak/>
        <w:t xml:space="preserve">I confirm that I have read the Governance Rules of the </w:t>
      </w:r>
      <w:hyperlink r:id="rId16" w:history="1">
        <w:r w:rsidRPr="001624B6">
          <w:rPr>
            <w:rStyle w:val="Hyperlink"/>
            <w:rFonts w:ascii="Poppins" w:eastAsiaTheme="majorEastAsia" w:hAnsi="Poppins" w:cs="Poppins"/>
            <w:sz w:val="20"/>
            <w:szCs w:val="20"/>
          </w:rPr>
          <w:t>Grid Code</w:t>
        </w:r>
      </w:hyperlink>
      <w:r w:rsidRPr="001624B6">
        <w:rPr>
          <w:rFonts w:ascii="Poppins" w:eastAsiaTheme="majorEastAsia" w:hAnsi="Poppins" w:cs="Poppins"/>
          <w:sz w:val="20"/>
          <w:szCs w:val="20"/>
        </w:rPr>
        <w:t xml:space="preserve"> and I understand my responsibilities as a Panel Member and my ability to stand as a member of the Grid Code Review Panel. </w:t>
      </w:r>
      <w:proofErr w:type="gramStart"/>
      <w:r w:rsidRPr="001624B6">
        <w:rPr>
          <w:rFonts w:ascii="Poppins" w:eastAsiaTheme="majorEastAsia" w:hAnsi="Poppins" w:cs="Poppins"/>
          <w:sz w:val="20"/>
          <w:szCs w:val="20"/>
        </w:rPr>
        <w:t>In particular, I</w:t>
      </w:r>
      <w:proofErr w:type="gramEnd"/>
      <w:r w:rsidRPr="001624B6">
        <w:rPr>
          <w:rFonts w:ascii="Poppins" w:eastAsiaTheme="majorEastAsia" w:hAnsi="Poppins" w:cs="Poppins"/>
          <w:sz w:val="20"/>
          <w:szCs w:val="20"/>
        </w:rPr>
        <w:t xml:space="preserve"> declare that I am not prohibited from holding office as a Member of the Panel by virtue of the provisions within the Governance Rules of the Grid Code. </w:t>
      </w:r>
    </w:p>
    <w:p w14:paraId="012758E7" w14:textId="77777777" w:rsidR="008B41E5" w:rsidRPr="001624B6" w:rsidRDefault="008B41E5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</w:p>
    <w:p w14:paraId="600B7A72" w14:textId="77777777" w:rsidR="00007ABA" w:rsidRPr="001624B6" w:rsidRDefault="00007ABA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>I confirm that upon being elected/appointed that I accept the responsibilities in relation to the role of a Grid Code Review Panel Member and I agree to act in the capacity of a Panel Member by committing to the following:</w:t>
      </w:r>
    </w:p>
    <w:p w14:paraId="33653EC8" w14:textId="181658B2" w:rsidR="00007ABA" w:rsidRPr="001624B6" w:rsidRDefault="00007ABA" w:rsidP="008B41E5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>To act impartially and in accordance with the objectives of the Grid Code.</w:t>
      </w:r>
    </w:p>
    <w:p w14:paraId="4E26508D" w14:textId="64E1368F" w:rsidR="00007ABA" w:rsidRPr="001624B6" w:rsidRDefault="00007ABA" w:rsidP="008B41E5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 xml:space="preserve">To not represent, or have regard for the </w:t>
      </w:r>
      <w:proofErr w:type="gramStart"/>
      <w:r w:rsidRPr="001624B6">
        <w:rPr>
          <w:rFonts w:ascii="Poppins" w:eastAsiaTheme="majorEastAsia" w:hAnsi="Poppins" w:cs="Poppins"/>
          <w:sz w:val="20"/>
          <w:szCs w:val="20"/>
        </w:rPr>
        <w:t>particular interests</w:t>
      </w:r>
      <w:proofErr w:type="gramEnd"/>
      <w:r w:rsidRPr="001624B6">
        <w:rPr>
          <w:rFonts w:ascii="Poppins" w:eastAsiaTheme="majorEastAsia" w:hAnsi="Poppins" w:cs="Poppins"/>
          <w:sz w:val="20"/>
          <w:szCs w:val="20"/>
        </w:rPr>
        <w:t xml:space="preserve"> of:</w:t>
      </w:r>
    </w:p>
    <w:p w14:paraId="2EED1F85" w14:textId="3869E37D" w:rsidR="00007ABA" w:rsidRPr="001624B6" w:rsidRDefault="00007ABA" w:rsidP="00D144EB">
      <w:pPr>
        <w:pStyle w:val="ListParagraph"/>
        <w:numPr>
          <w:ilvl w:val="1"/>
          <w:numId w:val="25"/>
        </w:num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>the body or persons by whom I was nominated as a Panel Member; and</w:t>
      </w:r>
    </w:p>
    <w:p w14:paraId="59DEF32D" w14:textId="51490462" w:rsidR="00007ABA" w:rsidRPr="001624B6" w:rsidRDefault="00007ABA" w:rsidP="00D144EB">
      <w:pPr>
        <w:pStyle w:val="ListParagraph"/>
        <w:numPr>
          <w:ilvl w:val="1"/>
          <w:numId w:val="25"/>
        </w:num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>any Related Person from time to time (including my employer, companies or businesses in which I or a close family member has a significant vested interest in.)</w:t>
      </w:r>
    </w:p>
    <w:p w14:paraId="5923F896" w14:textId="6A33E72E" w:rsidR="00007ABA" w:rsidRPr="001624B6" w:rsidRDefault="00007ABA" w:rsidP="00D144EB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 xml:space="preserve">To disclose in writing to the Panel Secretary, at the time of nomination, appointment or upon any change in such interests, mentioned within (ii), that I may have in relation to the Grid Code.  </w:t>
      </w:r>
    </w:p>
    <w:p w14:paraId="572AF729" w14:textId="77777777" w:rsidR="00D07857" w:rsidRPr="001624B6" w:rsidRDefault="00D07857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</w:p>
    <w:p w14:paraId="54047A44" w14:textId="38440BA8" w:rsidR="00007ABA" w:rsidRPr="001624B6" w:rsidRDefault="00007ABA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>For the avoidance of doubt these expectations apply to a Panel Member and Alternate Member.</w:t>
      </w:r>
    </w:p>
    <w:p w14:paraId="3796F9EA" w14:textId="77777777" w:rsidR="00D07857" w:rsidRPr="001624B6" w:rsidRDefault="00D07857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</w:p>
    <w:p w14:paraId="4AD3727F" w14:textId="77777777" w:rsidR="00007ABA" w:rsidRPr="001624B6" w:rsidRDefault="00007ABA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  <w:u w:val="single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  <w:u w:val="single"/>
        </w:rPr>
        <w:t xml:space="preserve">Alternative Panel Member Seats: </w:t>
      </w:r>
    </w:p>
    <w:p w14:paraId="2CDC4C47" w14:textId="0ED5D728" w:rsidR="00007ABA" w:rsidRPr="001624B6" w:rsidRDefault="00E37407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 w:rsidRPr="00C948F0">
        <w:rPr>
          <w:rFonts w:ascii="Poppins" w:eastAsiaTheme="majorEastAsia" w:hAnsi="Poppins" w:cs="Poppins"/>
          <w:sz w:val="20"/>
          <w:szCs w:val="20"/>
        </w:rPr>
        <w:t xml:space="preserve">No Alternate seats are currently available for election. </w:t>
      </w:r>
      <w:proofErr w:type="gramStart"/>
      <w:r w:rsidRPr="00C948F0">
        <w:rPr>
          <w:rFonts w:ascii="Poppins" w:eastAsiaTheme="majorEastAsia" w:hAnsi="Poppins" w:cs="Poppins"/>
          <w:sz w:val="20"/>
          <w:szCs w:val="20"/>
        </w:rPr>
        <w:t>In the event that</w:t>
      </w:r>
      <w:proofErr w:type="gramEnd"/>
      <w:r w:rsidRPr="00C948F0">
        <w:rPr>
          <w:rFonts w:ascii="Poppins" w:eastAsiaTheme="majorEastAsia" w:hAnsi="Poppins" w:cs="Poppins"/>
          <w:sz w:val="20"/>
          <w:szCs w:val="20"/>
        </w:rPr>
        <w:t xml:space="preserve"> one of the existing Grid Code Review Panel Generator Alternates is elected as a Panel member through this election, there will be one Alternate seat available for election. If this were to occur and </w:t>
      </w:r>
      <w:r w:rsidR="007C114D" w:rsidRPr="00C948F0">
        <w:rPr>
          <w:rFonts w:ascii="Poppins" w:eastAsiaTheme="majorEastAsia" w:hAnsi="Poppins" w:cs="Poppins"/>
          <w:sz w:val="20"/>
          <w:szCs w:val="20"/>
        </w:rPr>
        <w:t>you are</w:t>
      </w:r>
      <w:r w:rsidR="00007ABA" w:rsidRPr="00C948F0">
        <w:rPr>
          <w:rFonts w:ascii="Poppins" w:eastAsiaTheme="majorEastAsia" w:hAnsi="Poppins" w:cs="Poppins"/>
          <w:sz w:val="20"/>
          <w:szCs w:val="20"/>
        </w:rPr>
        <w:t xml:space="preserve"> not successful in securing a Panel Member seat through the election process,</w:t>
      </w:r>
      <w:r w:rsidR="00007ABA"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 please indicate whether you would wish to become an Alternate Panel Member instead:</w:t>
      </w:r>
      <w:r w:rsidR="00A16794"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 </w:t>
      </w:r>
      <w:sdt>
        <w:sdtPr>
          <w:rPr>
            <w:rFonts w:ascii="Poppins" w:eastAsiaTheme="majorEastAsia" w:hAnsi="Poppins" w:cs="Poppins"/>
            <w:b/>
            <w:bCs/>
            <w:color w:val="3F0731" w:themeColor="text2"/>
            <w:sz w:val="20"/>
            <w:szCs w:val="20"/>
          </w:rPr>
          <w:id w:val="419526575"/>
          <w:placeholder>
            <w:docPart w:val="8799D7879EE94FA0A44D25BBFE81D0AC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A16794" w:rsidRPr="001624B6">
            <w:rPr>
              <w:rStyle w:val="PlaceholderText"/>
              <w:rFonts w:ascii="Poppins" w:hAnsi="Poppins" w:cs="Poppins"/>
              <w:sz w:val="20"/>
              <w:szCs w:val="20"/>
            </w:rPr>
            <w:t>Select Yes/No.</w:t>
          </w:r>
        </w:sdtContent>
      </w:sdt>
    </w:p>
    <w:p w14:paraId="1A6706FA" w14:textId="77777777" w:rsidR="00007ABA" w:rsidRPr="001624B6" w:rsidRDefault="00007ABA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</w:pPr>
    </w:p>
    <w:p w14:paraId="7D836DB9" w14:textId="0BFC445A" w:rsidR="00007ABA" w:rsidRPr="001624B6" w:rsidRDefault="00007ABA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  <w:t>PART D - CANDIDATE STATEMENT</w:t>
      </w:r>
    </w:p>
    <w:p w14:paraId="3B245056" w14:textId="77777777" w:rsidR="00D07857" w:rsidRPr="001624B6" w:rsidRDefault="00D07857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color w:val="3F0731" w:themeColor="text2"/>
          <w:sz w:val="20"/>
          <w:szCs w:val="20"/>
        </w:rPr>
      </w:pPr>
    </w:p>
    <w:p w14:paraId="27DDB794" w14:textId="165D9FF4" w:rsidR="00F23FB9" w:rsidRPr="001624B6" w:rsidRDefault="007F5115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sdt>
        <w:sdtPr>
          <w:rPr>
            <w:rFonts w:ascii="Poppins" w:hAnsi="Poppins" w:cs="Poppins"/>
            <w:sz w:val="20"/>
            <w:szCs w:val="20"/>
            <w:lang w:val="en-NZ"/>
          </w:rPr>
          <w:id w:val="-1375533539"/>
          <w:placeholder>
            <w:docPart w:val="CFFAE8F625924BA49513F5B3832FFB4F"/>
          </w:placeholder>
          <w:showingPlcHdr/>
          <w:text/>
        </w:sdtPr>
        <w:sdtEndPr/>
        <w:sdtContent>
          <w:r w:rsidR="00F23FB9" w:rsidRPr="001624B6">
            <w:rPr>
              <w:rStyle w:val="PlaceholderText"/>
              <w:rFonts w:ascii="Poppins" w:hAnsi="Poppins" w:cs="Poppins"/>
              <w:sz w:val="20"/>
              <w:szCs w:val="20"/>
            </w:rPr>
            <w:t>Can the candidate please use this section to provide a brief overview of their credentials. This will be included within the election material sent out to voters.</w:t>
          </w:r>
        </w:sdtContent>
      </w:sdt>
    </w:p>
    <w:p w14:paraId="2E037DE8" w14:textId="77777777" w:rsidR="00F23FB9" w:rsidRPr="001624B6" w:rsidRDefault="00F23FB9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</w:p>
    <w:p w14:paraId="36B342AF" w14:textId="7317E902" w:rsidR="00007ABA" w:rsidRPr="001624B6" w:rsidRDefault="00007ABA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sz w:val="20"/>
          <w:szCs w:val="20"/>
        </w:rPr>
      </w:pPr>
      <w:r w:rsidRPr="001624B6">
        <w:rPr>
          <w:rFonts w:ascii="Poppins" w:eastAsiaTheme="majorEastAsia" w:hAnsi="Poppins" w:cs="Poppins"/>
          <w:sz w:val="20"/>
          <w:szCs w:val="20"/>
        </w:rPr>
        <w:t xml:space="preserve">Please </w:t>
      </w:r>
      <w:proofErr w:type="gramStart"/>
      <w:r w:rsidRPr="001624B6">
        <w:rPr>
          <w:rFonts w:ascii="Poppins" w:eastAsiaTheme="majorEastAsia" w:hAnsi="Poppins" w:cs="Poppins"/>
          <w:sz w:val="20"/>
          <w:szCs w:val="20"/>
        </w:rPr>
        <w:t>note:</w:t>
      </w:r>
      <w:proofErr w:type="gramEnd"/>
      <w:r w:rsidRPr="001624B6">
        <w:rPr>
          <w:rFonts w:ascii="Poppins" w:eastAsiaTheme="majorEastAsia" w:hAnsi="Poppins" w:cs="Poppins"/>
          <w:sz w:val="20"/>
          <w:szCs w:val="20"/>
        </w:rPr>
        <w:t xml:space="preserve"> for your nomination to be considered all fields of this form* are required to be completed and sent to </w:t>
      </w:r>
      <w:hyperlink r:id="rId17" w:history="1">
        <w:r w:rsidR="000C43C4" w:rsidRPr="008F0702">
          <w:rPr>
            <w:rStyle w:val="Hyperlink"/>
            <w:rFonts w:ascii="Poppins" w:eastAsiaTheme="majorEastAsia" w:hAnsi="Poppins" w:cs="Poppins"/>
            <w:sz w:val="20"/>
            <w:szCs w:val="20"/>
          </w:rPr>
          <w:t>grid.code@neso.energy</w:t>
        </w:r>
      </w:hyperlink>
      <w:r w:rsidR="006764CF" w:rsidRPr="001624B6">
        <w:rPr>
          <w:rFonts w:ascii="Poppins" w:eastAsiaTheme="majorEastAsia" w:hAnsi="Poppins" w:cs="Poppins"/>
          <w:sz w:val="20"/>
          <w:szCs w:val="20"/>
        </w:rPr>
        <w:t xml:space="preserve"> </w:t>
      </w:r>
      <w:r w:rsidRPr="001624B6">
        <w:rPr>
          <w:rFonts w:ascii="Poppins" w:eastAsiaTheme="majorEastAsia" w:hAnsi="Poppins" w:cs="Poppins"/>
          <w:sz w:val="20"/>
          <w:szCs w:val="20"/>
        </w:rPr>
        <w:t xml:space="preserve">by no later than </w:t>
      </w: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 xml:space="preserve">5pm on </w:t>
      </w:r>
      <w:r w:rsidR="006764CF" w:rsidRPr="001624B6">
        <w:rPr>
          <w:rFonts w:ascii="Poppins" w:eastAsiaTheme="majorEastAsia" w:hAnsi="Poppins" w:cs="Poppins"/>
          <w:b/>
          <w:bCs/>
          <w:sz w:val="20"/>
          <w:szCs w:val="20"/>
        </w:rPr>
        <w:t>23 May 2025</w:t>
      </w:r>
      <w:r w:rsidRPr="001624B6">
        <w:rPr>
          <w:rFonts w:ascii="Poppins" w:eastAsiaTheme="majorEastAsia" w:hAnsi="Poppins" w:cs="Poppins"/>
          <w:sz w:val="20"/>
          <w:szCs w:val="20"/>
        </w:rPr>
        <w:t>.</w:t>
      </w:r>
    </w:p>
    <w:p w14:paraId="5A6D8808" w14:textId="77777777" w:rsidR="00104315" w:rsidRPr="001624B6" w:rsidRDefault="00104315" w:rsidP="00007ABA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color w:val="3F0731" w:themeColor="text2"/>
          <w:sz w:val="20"/>
          <w:szCs w:val="20"/>
        </w:rPr>
      </w:pPr>
    </w:p>
    <w:p w14:paraId="46C36E5B" w14:textId="185BE1AA" w:rsidR="00007ABA" w:rsidRPr="001624B6" w:rsidRDefault="00007ABA" w:rsidP="00F65016">
      <w:pPr>
        <w:autoSpaceDE w:val="0"/>
        <w:autoSpaceDN w:val="0"/>
        <w:adjustRightInd w:val="0"/>
        <w:snapToGrid w:val="0"/>
        <w:spacing w:after="0"/>
        <w:rPr>
          <w:rFonts w:ascii="Poppins" w:eastAsiaTheme="majorEastAsia" w:hAnsi="Poppins" w:cs="Poppins"/>
          <w:b/>
          <w:bCs/>
          <w:sz w:val="20"/>
          <w:szCs w:val="20"/>
        </w:rPr>
      </w:pPr>
      <w:r w:rsidRPr="001624B6">
        <w:rPr>
          <w:rFonts w:ascii="Poppins" w:eastAsiaTheme="majorEastAsia" w:hAnsi="Poppins" w:cs="Poppins"/>
          <w:b/>
          <w:bCs/>
          <w:sz w:val="20"/>
          <w:szCs w:val="20"/>
        </w:rPr>
        <w:t>*For the avoidance of doubt, Parts A and B must be completed by the CUSC Schedule 1 or Materially Affected Party. Parts C and D must be completed by the candidate nominated for election.</w:t>
      </w:r>
    </w:p>
    <w:sectPr w:rsidR="00007ABA" w:rsidRPr="001624B6" w:rsidSect="001E68CF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BCD4" w14:textId="77777777" w:rsidR="00C57EED" w:rsidRDefault="00C57EED" w:rsidP="00A62BFF">
      <w:pPr>
        <w:spacing w:after="0"/>
      </w:pPr>
      <w:r>
        <w:separator/>
      </w:r>
    </w:p>
  </w:endnote>
  <w:endnote w:type="continuationSeparator" w:id="0">
    <w:p w14:paraId="4699544E" w14:textId="77777777" w:rsidR="00C57EED" w:rsidRDefault="00C57EED" w:rsidP="00A62BFF">
      <w:pPr>
        <w:spacing w:after="0"/>
      </w:pPr>
      <w:r>
        <w:continuationSeparator/>
      </w:r>
    </w:p>
  </w:endnote>
  <w:endnote w:type="continuationNotice" w:id="1">
    <w:p w14:paraId="656A9FCF" w14:textId="77777777" w:rsidR="00C57EED" w:rsidRDefault="00C57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D8B4" w14:textId="77777777" w:rsidR="00B26D29" w:rsidRDefault="00F4613D" w:rsidP="00B17C6A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1B02538" wp14:editId="575581B0">
              <wp:simplePos x="0" y="0"/>
              <wp:positionH relativeFrom="rightMargin">
                <wp:posOffset>88265</wp:posOffset>
              </wp:positionH>
              <wp:positionV relativeFrom="paragraph">
                <wp:posOffset>-316230</wp:posOffset>
              </wp:positionV>
              <wp:extent cx="342900" cy="295275"/>
              <wp:effectExtent l="0" t="0" r="0" b="0"/>
              <wp:wrapSquare wrapText="bothSides"/>
              <wp:docPr id="533675614" name="Text Box 5336756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3F2BC" w14:textId="77777777" w:rsidR="00F4613D" w:rsidRPr="00A52379" w:rsidRDefault="00F4613D" w:rsidP="00F4613D">
                          <w:pPr>
                            <w:jc w:val="center"/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</w:pPr>
                          <w:r w:rsidRPr="00A52379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2379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A52379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52379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t>1</w:t>
                          </w:r>
                          <w:r w:rsidRPr="00A52379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02538" id="_x0000_t202" coordsize="21600,21600" o:spt="202" path="m,l,21600r21600,l21600,xe">
              <v:stroke joinstyle="miter"/>
              <v:path gradientshapeok="t" o:connecttype="rect"/>
            </v:shapetype>
            <v:shape id="Text Box 533675614" o:spid="_x0000_s1026" type="#_x0000_t202" style="position:absolute;margin-left:6.95pt;margin-top:-24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yd3J2wAAAAgBAAAPAAAAZHJzL2Rv&#10;d25yZXYueG1sTI/NTsMwEITvSLyDtUjc2jWkFBLiVAjEFUT5kbi58TaJiNdR7Dbh7VlOcJzZT7Mz&#10;5Wb2vTrSGLvABi6WGhRxHVzHjYG318fFDaiYLDvbByYD3xRhU52elLZwYeIXOm5ToySEY2ENtCkN&#10;BWKsW/I2LsNALLd9GL1NIscG3WgnCfc9Xmq9Rm87lg+tHei+pfpre/AG3p/2nx8r/dw8+KthCrNG&#10;9jkac342392CSjSnPxh+60t1qKTTLhzYRdWLznIhDSxWuUwQYH0txk6MLAOsSvw/oPoB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cndydsAAAAIAQAADwAAAAAAAAAAAAAAAABQBAAA&#10;ZHJzL2Rvd25yZXYueG1sUEsFBgAAAAAEAAQA8wAAAFgFAAAAAA==&#10;" filled="f" stroked="f">
              <v:textbox>
                <w:txbxContent>
                  <w:p w14:paraId="2D03F2BC" w14:textId="77777777" w:rsidR="00F4613D" w:rsidRPr="00A52379" w:rsidRDefault="00F4613D" w:rsidP="00F4613D">
                    <w:pPr>
                      <w:jc w:val="center"/>
                      <w:rPr>
                        <w:rFonts w:ascii="Poppins" w:hAnsi="Poppins" w:cs="Poppins"/>
                        <w:sz w:val="20"/>
                        <w:szCs w:val="20"/>
                      </w:rPr>
                    </w:pPr>
                    <w:r w:rsidRPr="00A52379">
                      <w:rPr>
                        <w:rFonts w:ascii="Poppins" w:hAnsi="Poppins" w:cs="Poppins"/>
                        <w:sz w:val="20"/>
                        <w:szCs w:val="20"/>
                      </w:rPr>
                      <w:fldChar w:fldCharType="begin"/>
                    </w:r>
                    <w:r w:rsidRPr="00A52379">
                      <w:rPr>
                        <w:rFonts w:ascii="Poppins" w:hAnsi="Poppins" w:cs="Poppins"/>
                        <w:sz w:val="20"/>
                        <w:szCs w:val="20"/>
                      </w:rPr>
                      <w:instrText>PAGE   \* MERGEFORMAT</w:instrText>
                    </w:r>
                    <w:r w:rsidRPr="00A52379">
                      <w:rPr>
                        <w:rFonts w:ascii="Poppins" w:hAnsi="Poppins" w:cs="Poppins"/>
                        <w:sz w:val="20"/>
                        <w:szCs w:val="20"/>
                      </w:rPr>
                      <w:fldChar w:fldCharType="separate"/>
                    </w:r>
                    <w:r w:rsidRPr="00A52379">
                      <w:rPr>
                        <w:rFonts w:ascii="Poppins" w:hAnsi="Poppins" w:cs="Poppins"/>
                        <w:sz w:val="20"/>
                        <w:szCs w:val="20"/>
                      </w:rPr>
                      <w:t>1</w:t>
                    </w:r>
                    <w:r w:rsidRPr="00A52379">
                      <w:rPr>
                        <w:rFonts w:ascii="Poppins" w:hAnsi="Poppins" w:cs="Poppi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C150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3B3DF8F" wp14:editId="7694295E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AC71C" w14:textId="77777777" w:rsidR="00EB2BC1" w:rsidRPr="007D0EE8" w:rsidRDefault="00EB2BC1" w:rsidP="00F4613D">
                          <w:pPr>
                            <w:jc w:val="center"/>
                            <w:rPr>
                              <w:rFonts w:ascii="Poppins" w:hAnsi="Poppins" w:cs="Poppins"/>
                            </w:rPr>
                          </w:pPr>
                          <w:r w:rsidRPr="007D0EE8">
                            <w:rPr>
                              <w:rFonts w:ascii="Poppins" w:hAnsi="Poppins" w:cs="Poppins"/>
                            </w:rPr>
                            <w:fldChar w:fldCharType="begin"/>
                          </w:r>
                          <w:r w:rsidRPr="007D0EE8">
                            <w:rPr>
                              <w:rFonts w:ascii="Poppins" w:hAnsi="Poppins" w:cs="Poppins"/>
                            </w:rPr>
                            <w:instrText>PAGE   \* MERGEFORMAT</w:instrText>
                          </w:r>
                          <w:r w:rsidRPr="007D0EE8">
                            <w:rPr>
                              <w:rFonts w:ascii="Poppins" w:hAnsi="Poppins" w:cs="Poppins"/>
                            </w:rPr>
                            <w:fldChar w:fldCharType="separate"/>
                          </w:r>
                          <w:r w:rsidRPr="007D0EE8">
                            <w:rPr>
                              <w:rFonts w:ascii="Poppins" w:hAnsi="Poppins" w:cs="Poppins"/>
                            </w:rPr>
                            <w:t>1</w:t>
                          </w:r>
                          <w:r w:rsidRPr="007D0EE8">
                            <w:rPr>
                              <w:rFonts w:ascii="Poppins" w:hAnsi="Poppins" w:cs="Poppin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B3DF8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5F0AC71C" w14:textId="77777777" w:rsidR="00EB2BC1" w:rsidRPr="007D0EE8" w:rsidRDefault="00EB2BC1" w:rsidP="00F4613D">
                    <w:pPr>
                      <w:jc w:val="center"/>
                      <w:rPr>
                        <w:rFonts w:ascii="Poppins" w:hAnsi="Poppins" w:cs="Poppins"/>
                      </w:rPr>
                    </w:pPr>
                    <w:r w:rsidRPr="007D0EE8">
                      <w:rPr>
                        <w:rFonts w:ascii="Poppins" w:hAnsi="Poppins" w:cs="Poppins"/>
                      </w:rPr>
                      <w:fldChar w:fldCharType="begin"/>
                    </w:r>
                    <w:r w:rsidRPr="007D0EE8">
                      <w:rPr>
                        <w:rFonts w:ascii="Poppins" w:hAnsi="Poppins" w:cs="Poppins"/>
                      </w:rPr>
                      <w:instrText>PAGE   \* MERGEFORMAT</w:instrText>
                    </w:r>
                    <w:r w:rsidRPr="007D0EE8">
                      <w:rPr>
                        <w:rFonts w:ascii="Poppins" w:hAnsi="Poppins" w:cs="Poppins"/>
                      </w:rPr>
                      <w:fldChar w:fldCharType="separate"/>
                    </w:r>
                    <w:r w:rsidRPr="007D0EE8">
                      <w:rPr>
                        <w:rFonts w:ascii="Poppins" w:hAnsi="Poppins" w:cs="Poppins"/>
                      </w:rPr>
                      <w:t>1</w:t>
                    </w:r>
                    <w:r w:rsidRPr="007D0EE8">
                      <w:rPr>
                        <w:rFonts w:ascii="Poppins" w:hAnsi="Poppins" w:cs="Poppin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5DA7" w14:textId="77777777" w:rsidR="00C57EED" w:rsidRDefault="00C57EED" w:rsidP="00A62BFF">
      <w:pPr>
        <w:spacing w:after="0"/>
      </w:pPr>
      <w:r>
        <w:separator/>
      </w:r>
    </w:p>
  </w:footnote>
  <w:footnote w:type="continuationSeparator" w:id="0">
    <w:p w14:paraId="34C2DC6E" w14:textId="77777777" w:rsidR="00C57EED" w:rsidRDefault="00C57EED" w:rsidP="00A62BFF">
      <w:pPr>
        <w:spacing w:after="0"/>
      </w:pPr>
      <w:r>
        <w:continuationSeparator/>
      </w:r>
    </w:p>
  </w:footnote>
  <w:footnote w:type="continuationNotice" w:id="1">
    <w:p w14:paraId="3DC21CCD" w14:textId="77777777" w:rsidR="00C57EED" w:rsidRDefault="00C57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35C9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0" layoutInCell="1" allowOverlap="1" wp14:anchorId="1DE41728" wp14:editId="52592A14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A036A3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35CE428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3DA99D4F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F04C42E" w14:textId="77777777" w:rsidR="008313D5" w:rsidRPr="00B27F49" w:rsidRDefault="00A21BEC" w:rsidP="00A21BEC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A21BEC">
      <w:rPr>
        <w:rFonts w:asciiTheme="majorHAnsi" w:eastAsia="HGPMinchoE" w:hAnsiTheme="majorHAnsi" w:cstheme="majorHAnsi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C4C1" w14:textId="77777777" w:rsidR="00DF17EF" w:rsidRPr="00B27F49" w:rsidRDefault="006E510D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 w:rsidRPr="00B27F49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54639B50" wp14:editId="0C4A2681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22E7B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3C3DDCA8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2C46E6CF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37115B82" w14:textId="77777777" w:rsidR="00B26D29" w:rsidRPr="00B27F49" w:rsidRDefault="00A21BEC" w:rsidP="00A21BEC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A21BEC">
      <w:rPr>
        <w:rFonts w:asciiTheme="majorHAnsi" w:eastAsia="HGPMinchoE" w:hAnsiTheme="majorHAnsi" w:cstheme="majorHAnsi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F91C5114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63B52EC"/>
    <w:multiLevelType w:val="hybridMultilevel"/>
    <w:tmpl w:val="8074718A"/>
    <w:lvl w:ilvl="0" w:tplc="14A8C8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B64E3B4A">
      <w:start w:val="1"/>
      <w:numFmt w:val="lowerRoman"/>
      <w:lvlText w:val="(%2)"/>
      <w:lvlJc w:val="righ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5" w15:restartNumberingAfterBreak="0">
    <w:nsid w:val="2EE23FF2"/>
    <w:multiLevelType w:val="hybridMultilevel"/>
    <w:tmpl w:val="28EAEAFC"/>
    <w:lvl w:ilvl="0" w:tplc="FD787822">
      <w:numFmt w:val="bullet"/>
      <w:lvlText w:val="•"/>
      <w:lvlJc w:val="left"/>
      <w:pPr>
        <w:ind w:left="41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31EA0FED"/>
    <w:multiLevelType w:val="hybridMultilevel"/>
    <w:tmpl w:val="ECAE6A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B821AD6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93014"/>
    <w:multiLevelType w:val="hybridMultilevel"/>
    <w:tmpl w:val="67FA7260"/>
    <w:lvl w:ilvl="0" w:tplc="08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406D5647"/>
    <w:multiLevelType w:val="hybridMultilevel"/>
    <w:tmpl w:val="FB8820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54F57A23"/>
    <w:multiLevelType w:val="hybridMultilevel"/>
    <w:tmpl w:val="BB427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3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78E4D1C"/>
    <w:multiLevelType w:val="multilevel"/>
    <w:tmpl w:val="A7AAD1EA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22"/>
  </w:num>
  <w:num w:numId="12" w16cid:durableId="351030145">
    <w:abstractNumId w:val="11"/>
  </w:num>
  <w:num w:numId="13" w16cid:durableId="478769964">
    <w:abstractNumId w:val="12"/>
  </w:num>
  <w:num w:numId="14" w16cid:durableId="778262459">
    <w:abstractNumId w:val="14"/>
  </w:num>
  <w:num w:numId="15" w16cid:durableId="1574043876">
    <w:abstractNumId w:val="23"/>
  </w:num>
  <w:num w:numId="16" w16cid:durableId="1669096986">
    <w:abstractNumId w:val="20"/>
  </w:num>
  <w:num w:numId="17" w16cid:durableId="812258246">
    <w:abstractNumId w:val="2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1002398027">
    <w:abstractNumId w:val="17"/>
  </w:num>
  <w:num w:numId="19" w16cid:durableId="1446345873">
    <w:abstractNumId w:val="10"/>
  </w:num>
  <w:num w:numId="20" w16cid:durableId="40715988">
    <w:abstractNumId w:val="15"/>
  </w:num>
  <w:num w:numId="21" w16cid:durableId="1053652028">
    <w:abstractNumId w:val="13"/>
  </w:num>
  <w:num w:numId="22" w16cid:durableId="1195970150">
    <w:abstractNumId w:val="18"/>
  </w:num>
  <w:num w:numId="23" w16cid:durableId="316957881">
    <w:abstractNumId w:val="21"/>
  </w:num>
  <w:num w:numId="24" w16cid:durableId="396637825">
    <w:abstractNumId w:val="19"/>
  </w:num>
  <w:num w:numId="25" w16cid:durableId="1013727445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4F"/>
    <w:rsid w:val="0000092C"/>
    <w:rsid w:val="000017C7"/>
    <w:rsid w:val="00002D19"/>
    <w:rsid w:val="00007028"/>
    <w:rsid w:val="00007ABA"/>
    <w:rsid w:val="00010E32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1A2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4301"/>
    <w:rsid w:val="0006536F"/>
    <w:rsid w:val="00066ABB"/>
    <w:rsid w:val="00067FC7"/>
    <w:rsid w:val="00070BFC"/>
    <w:rsid w:val="000714E6"/>
    <w:rsid w:val="00071FE5"/>
    <w:rsid w:val="000720E3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224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ADA"/>
    <w:rsid w:val="000B7E99"/>
    <w:rsid w:val="000C0D0A"/>
    <w:rsid w:val="000C1BE0"/>
    <w:rsid w:val="000C35E2"/>
    <w:rsid w:val="000C43C4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4F39"/>
    <w:rsid w:val="000D65A7"/>
    <w:rsid w:val="000E068A"/>
    <w:rsid w:val="000E1ECB"/>
    <w:rsid w:val="000E2E88"/>
    <w:rsid w:val="000E3824"/>
    <w:rsid w:val="000E43B5"/>
    <w:rsid w:val="000E496F"/>
    <w:rsid w:val="000E5122"/>
    <w:rsid w:val="000E6380"/>
    <w:rsid w:val="000E6C6B"/>
    <w:rsid w:val="000E6D75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4315"/>
    <w:rsid w:val="001060D4"/>
    <w:rsid w:val="00106B84"/>
    <w:rsid w:val="00107989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0D8C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3711"/>
    <w:rsid w:val="00154713"/>
    <w:rsid w:val="00154C3B"/>
    <w:rsid w:val="00155E29"/>
    <w:rsid w:val="001613C2"/>
    <w:rsid w:val="001624B6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09B6"/>
    <w:rsid w:val="001A170B"/>
    <w:rsid w:val="001A24B0"/>
    <w:rsid w:val="001A3BE2"/>
    <w:rsid w:val="001A466F"/>
    <w:rsid w:val="001A4EB3"/>
    <w:rsid w:val="001A574A"/>
    <w:rsid w:val="001B25F6"/>
    <w:rsid w:val="001B33CC"/>
    <w:rsid w:val="001B3799"/>
    <w:rsid w:val="001B60BF"/>
    <w:rsid w:val="001B6169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3B9"/>
    <w:rsid w:val="001C4ABF"/>
    <w:rsid w:val="001C4DB5"/>
    <w:rsid w:val="001C67DA"/>
    <w:rsid w:val="001C7AA0"/>
    <w:rsid w:val="001D00F7"/>
    <w:rsid w:val="001D0C0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732"/>
    <w:rsid w:val="00226DDB"/>
    <w:rsid w:val="00226EAA"/>
    <w:rsid w:val="00227D6B"/>
    <w:rsid w:val="00227DEE"/>
    <w:rsid w:val="002327FC"/>
    <w:rsid w:val="00233A0A"/>
    <w:rsid w:val="002358CE"/>
    <w:rsid w:val="0023612C"/>
    <w:rsid w:val="00236931"/>
    <w:rsid w:val="0024092B"/>
    <w:rsid w:val="0024129E"/>
    <w:rsid w:val="002416FF"/>
    <w:rsid w:val="00241AA1"/>
    <w:rsid w:val="00241B4F"/>
    <w:rsid w:val="00246FF1"/>
    <w:rsid w:val="0024734E"/>
    <w:rsid w:val="002477D5"/>
    <w:rsid w:val="00250C5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02C8"/>
    <w:rsid w:val="00261382"/>
    <w:rsid w:val="00261FDF"/>
    <w:rsid w:val="00265B9C"/>
    <w:rsid w:val="00267A15"/>
    <w:rsid w:val="00270A77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3428"/>
    <w:rsid w:val="00284737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3B30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C7C68"/>
    <w:rsid w:val="002D02A7"/>
    <w:rsid w:val="002D02FA"/>
    <w:rsid w:val="002D1E3C"/>
    <w:rsid w:val="002D313A"/>
    <w:rsid w:val="002D3490"/>
    <w:rsid w:val="002D3503"/>
    <w:rsid w:val="002D4CD5"/>
    <w:rsid w:val="002D5145"/>
    <w:rsid w:val="002D6406"/>
    <w:rsid w:val="002D676C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19B5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087"/>
    <w:rsid w:val="00365E0F"/>
    <w:rsid w:val="00366EFB"/>
    <w:rsid w:val="003727C1"/>
    <w:rsid w:val="003738E5"/>
    <w:rsid w:val="00375931"/>
    <w:rsid w:val="00376923"/>
    <w:rsid w:val="00376C61"/>
    <w:rsid w:val="00377291"/>
    <w:rsid w:val="00377A6F"/>
    <w:rsid w:val="00382812"/>
    <w:rsid w:val="00382894"/>
    <w:rsid w:val="0038336D"/>
    <w:rsid w:val="00383D0D"/>
    <w:rsid w:val="003853CD"/>
    <w:rsid w:val="0038664F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3E4"/>
    <w:rsid w:val="003B3803"/>
    <w:rsid w:val="003B5C8F"/>
    <w:rsid w:val="003B6831"/>
    <w:rsid w:val="003B6A3F"/>
    <w:rsid w:val="003B6D10"/>
    <w:rsid w:val="003B6EA2"/>
    <w:rsid w:val="003B79DF"/>
    <w:rsid w:val="003C213A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3EC9"/>
    <w:rsid w:val="003E4E47"/>
    <w:rsid w:val="003E59AF"/>
    <w:rsid w:val="003E6D9A"/>
    <w:rsid w:val="003E780E"/>
    <w:rsid w:val="003F0415"/>
    <w:rsid w:val="003F2BD9"/>
    <w:rsid w:val="003F3C92"/>
    <w:rsid w:val="003F4485"/>
    <w:rsid w:val="003F5C6E"/>
    <w:rsid w:val="003F699C"/>
    <w:rsid w:val="00400625"/>
    <w:rsid w:val="0040088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3CD"/>
    <w:rsid w:val="0041583A"/>
    <w:rsid w:val="00415A85"/>
    <w:rsid w:val="00416E60"/>
    <w:rsid w:val="004207C1"/>
    <w:rsid w:val="00420DE8"/>
    <w:rsid w:val="00421813"/>
    <w:rsid w:val="00421AE0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86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5E88"/>
    <w:rsid w:val="004B6600"/>
    <w:rsid w:val="004B71EE"/>
    <w:rsid w:val="004B7424"/>
    <w:rsid w:val="004B74AD"/>
    <w:rsid w:val="004B78F0"/>
    <w:rsid w:val="004C052E"/>
    <w:rsid w:val="004C0A5C"/>
    <w:rsid w:val="004C1619"/>
    <w:rsid w:val="004C1FF5"/>
    <w:rsid w:val="004C318D"/>
    <w:rsid w:val="004C4C01"/>
    <w:rsid w:val="004C5EA5"/>
    <w:rsid w:val="004C70EC"/>
    <w:rsid w:val="004C7495"/>
    <w:rsid w:val="004C7EBA"/>
    <w:rsid w:val="004D0A0E"/>
    <w:rsid w:val="004D234A"/>
    <w:rsid w:val="004D277D"/>
    <w:rsid w:val="004D284B"/>
    <w:rsid w:val="004D2C68"/>
    <w:rsid w:val="004D320E"/>
    <w:rsid w:val="004D5006"/>
    <w:rsid w:val="004D777D"/>
    <w:rsid w:val="004D7D42"/>
    <w:rsid w:val="004D7FE4"/>
    <w:rsid w:val="004E0492"/>
    <w:rsid w:val="004E076E"/>
    <w:rsid w:val="004E0C02"/>
    <w:rsid w:val="004E1AE7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4F71C4"/>
    <w:rsid w:val="00500155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83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07D4"/>
    <w:rsid w:val="00541600"/>
    <w:rsid w:val="00541E47"/>
    <w:rsid w:val="00543B47"/>
    <w:rsid w:val="005441CC"/>
    <w:rsid w:val="00544DBC"/>
    <w:rsid w:val="00545F4B"/>
    <w:rsid w:val="005479AB"/>
    <w:rsid w:val="005506CE"/>
    <w:rsid w:val="00551804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0CB7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1E74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77D57"/>
    <w:rsid w:val="00580E46"/>
    <w:rsid w:val="00583222"/>
    <w:rsid w:val="00583DE4"/>
    <w:rsid w:val="005851CE"/>
    <w:rsid w:val="005852D7"/>
    <w:rsid w:val="00587057"/>
    <w:rsid w:val="00587937"/>
    <w:rsid w:val="005879FD"/>
    <w:rsid w:val="00587C4F"/>
    <w:rsid w:val="00590493"/>
    <w:rsid w:val="00590A20"/>
    <w:rsid w:val="00590D04"/>
    <w:rsid w:val="00591F83"/>
    <w:rsid w:val="005942E0"/>
    <w:rsid w:val="005946B9"/>
    <w:rsid w:val="0059487D"/>
    <w:rsid w:val="00595AA9"/>
    <w:rsid w:val="00596E08"/>
    <w:rsid w:val="005A0837"/>
    <w:rsid w:val="005A1824"/>
    <w:rsid w:val="005A1A56"/>
    <w:rsid w:val="005A241E"/>
    <w:rsid w:val="005A3718"/>
    <w:rsid w:val="005A449C"/>
    <w:rsid w:val="005A4B61"/>
    <w:rsid w:val="005A53E0"/>
    <w:rsid w:val="005A5BFA"/>
    <w:rsid w:val="005A683D"/>
    <w:rsid w:val="005B1133"/>
    <w:rsid w:val="005B2215"/>
    <w:rsid w:val="005B27BD"/>
    <w:rsid w:val="005B2A08"/>
    <w:rsid w:val="005B2C13"/>
    <w:rsid w:val="005B2CA5"/>
    <w:rsid w:val="005B39FD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052"/>
    <w:rsid w:val="005D5098"/>
    <w:rsid w:val="005D57C5"/>
    <w:rsid w:val="005D77A5"/>
    <w:rsid w:val="005E0309"/>
    <w:rsid w:val="005E1F2D"/>
    <w:rsid w:val="005E29AC"/>
    <w:rsid w:val="005E2EF0"/>
    <w:rsid w:val="005E384E"/>
    <w:rsid w:val="005E40EB"/>
    <w:rsid w:val="005E4507"/>
    <w:rsid w:val="005E6A6B"/>
    <w:rsid w:val="005E6BA2"/>
    <w:rsid w:val="005E75C5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5FA0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2793D"/>
    <w:rsid w:val="0063061C"/>
    <w:rsid w:val="00631BD7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0C02"/>
    <w:rsid w:val="00651070"/>
    <w:rsid w:val="00651BA4"/>
    <w:rsid w:val="00651ECC"/>
    <w:rsid w:val="00652665"/>
    <w:rsid w:val="0065295B"/>
    <w:rsid w:val="00653D0D"/>
    <w:rsid w:val="0065406D"/>
    <w:rsid w:val="0065429A"/>
    <w:rsid w:val="006631E3"/>
    <w:rsid w:val="00663C49"/>
    <w:rsid w:val="006651F1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4CF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86A7A"/>
    <w:rsid w:val="0069149D"/>
    <w:rsid w:val="0069167B"/>
    <w:rsid w:val="00691E5D"/>
    <w:rsid w:val="00692057"/>
    <w:rsid w:val="0069237B"/>
    <w:rsid w:val="0069371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60C0"/>
    <w:rsid w:val="006C7996"/>
    <w:rsid w:val="006D0BA5"/>
    <w:rsid w:val="006D2697"/>
    <w:rsid w:val="006D4919"/>
    <w:rsid w:val="006D6073"/>
    <w:rsid w:val="006D6266"/>
    <w:rsid w:val="006D76D7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75F"/>
    <w:rsid w:val="00713F7A"/>
    <w:rsid w:val="00714246"/>
    <w:rsid w:val="00714FD2"/>
    <w:rsid w:val="007155D1"/>
    <w:rsid w:val="00716462"/>
    <w:rsid w:val="00717C5D"/>
    <w:rsid w:val="0072207E"/>
    <w:rsid w:val="00722224"/>
    <w:rsid w:val="00723635"/>
    <w:rsid w:val="007246A2"/>
    <w:rsid w:val="00725C76"/>
    <w:rsid w:val="007304EE"/>
    <w:rsid w:val="00732105"/>
    <w:rsid w:val="00732965"/>
    <w:rsid w:val="00732A54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0F6E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28B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97CB7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114D"/>
    <w:rsid w:val="007C2500"/>
    <w:rsid w:val="007C4D8A"/>
    <w:rsid w:val="007C51CD"/>
    <w:rsid w:val="007D025A"/>
    <w:rsid w:val="007D0EE8"/>
    <w:rsid w:val="007D0F6C"/>
    <w:rsid w:val="007D2B50"/>
    <w:rsid w:val="007D6535"/>
    <w:rsid w:val="007D706B"/>
    <w:rsid w:val="007D74F0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C1D"/>
    <w:rsid w:val="007F3E20"/>
    <w:rsid w:val="007F3FBC"/>
    <w:rsid w:val="007F6145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07B39"/>
    <w:rsid w:val="00811CEA"/>
    <w:rsid w:val="00813825"/>
    <w:rsid w:val="008143E1"/>
    <w:rsid w:val="00814AC3"/>
    <w:rsid w:val="00814BCA"/>
    <w:rsid w:val="008154A4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91C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47"/>
    <w:rsid w:val="00833EA4"/>
    <w:rsid w:val="00833FBE"/>
    <w:rsid w:val="00835D9D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0238"/>
    <w:rsid w:val="008606BD"/>
    <w:rsid w:val="00861F86"/>
    <w:rsid w:val="0086219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3F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41E5"/>
    <w:rsid w:val="008B4B55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57"/>
    <w:rsid w:val="008D2C83"/>
    <w:rsid w:val="008D3764"/>
    <w:rsid w:val="008D3981"/>
    <w:rsid w:val="008D4443"/>
    <w:rsid w:val="008D6C5C"/>
    <w:rsid w:val="008D7AD5"/>
    <w:rsid w:val="008E0487"/>
    <w:rsid w:val="008E162D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31DA"/>
    <w:rsid w:val="00916FA7"/>
    <w:rsid w:val="0091763D"/>
    <w:rsid w:val="00917FD0"/>
    <w:rsid w:val="009201C2"/>
    <w:rsid w:val="00921077"/>
    <w:rsid w:val="00922001"/>
    <w:rsid w:val="00923974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1D3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5FB4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4F3E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342E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5C0B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16794"/>
    <w:rsid w:val="00A20612"/>
    <w:rsid w:val="00A207F6"/>
    <w:rsid w:val="00A20B4E"/>
    <w:rsid w:val="00A21BEC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2379"/>
    <w:rsid w:val="00A53D94"/>
    <w:rsid w:val="00A554C3"/>
    <w:rsid w:val="00A55731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78D"/>
    <w:rsid w:val="00AB4A75"/>
    <w:rsid w:val="00AB5A67"/>
    <w:rsid w:val="00AB5A91"/>
    <w:rsid w:val="00AB6717"/>
    <w:rsid w:val="00AC0A59"/>
    <w:rsid w:val="00AC2267"/>
    <w:rsid w:val="00AC613B"/>
    <w:rsid w:val="00AC6A57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3E9E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07D2"/>
    <w:rsid w:val="00B915C1"/>
    <w:rsid w:val="00B91B8A"/>
    <w:rsid w:val="00B91EDC"/>
    <w:rsid w:val="00B936C7"/>
    <w:rsid w:val="00B93772"/>
    <w:rsid w:val="00B937ED"/>
    <w:rsid w:val="00B938C1"/>
    <w:rsid w:val="00B95292"/>
    <w:rsid w:val="00B95B12"/>
    <w:rsid w:val="00B96EBA"/>
    <w:rsid w:val="00B9781B"/>
    <w:rsid w:val="00B97C15"/>
    <w:rsid w:val="00B97DE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7EF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63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46FF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4F07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0F37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57EED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3F99"/>
    <w:rsid w:val="00C847C0"/>
    <w:rsid w:val="00C84E98"/>
    <w:rsid w:val="00C85CB1"/>
    <w:rsid w:val="00C87484"/>
    <w:rsid w:val="00C90168"/>
    <w:rsid w:val="00C91224"/>
    <w:rsid w:val="00C948F0"/>
    <w:rsid w:val="00C950D4"/>
    <w:rsid w:val="00C952D5"/>
    <w:rsid w:val="00C95BD8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2CE2"/>
    <w:rsid w:val="00CE411E"/>
    <w:rsid w:val="00CE4789"/>
    <w:rsid w:val="00CE520B"/>
    <w:rsid w:val="00CE602D"/>
    <w:rsid w:val="00CE6C61"/>
    <w:rsid w:val="00CE77F6"/>
    <w:rsid w:val="00CE7C68"/>
    <w:rsid w:val="00CF1114"/>
    <w:rsid w:val="00CF248A"/>
    <w:rsid w:val="00CF2A73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857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44EB"/>
    <w:rsid w:val="00D16096"/>
    <w:rsid w:val="00D163C8"/>
    <w:rsid w:val="00D1706F"/>
    <w:rsid w:val="00D2040D"/>
    <w:rsid w:val="00D21067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141F"/>
    <w:rsid w:val="00D43277"/>
    <w:rsid w:val="00D434A8"/>
    <w:rsid w:val="00D43EAB"/>
    <w:rsid w:val="00D45098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54DAE"/>
    <w:rsid w:val="00D54DEB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6555"/>
    <w:rsid w:val="00D9034A"/>
    <w:rsid w:val="00D90712"/>
    <w:rsid w:val="00D933DD"/>
    <w:rsid w:val="00D94027"/>
    <w:rsid w:val="00D9499B"/>
    <w:rsid w:val="00D94EBE"/>
    <w:rsid w:val="00D95190"/>
    <w:rsid w:val="00D96571"/>
    <w:rsid w:val="00D96C6E"/>
    <w:rsid w:val="00D977E3"/>
    <w:rsid w:val="00DA0444"/>
    <w:rsid w:val="00DA210A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1C60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4C8C"/>
    <w:rsid w:val="00DD7DC6"/>
    <w:rsid w:val="00DE2149"/>
    <w:rsid w:val="00DE2854"/>
    <w:rsid w:val="00DE29C2"/>
    <w:rsid w:val="00DE326A"/>
    <w:rsid w:val="00DE52BF"/>
    <w:rsid w:val="00DE7D00"/>
    <w:rsid w:val="00DF0062"/>
    <w:rsid w:val="00DF09E2"/>
    <w:rsid w:val="00DF17EF"/>
    <w:rsid w:val="00DF3165"/>
    <w:rsid w:val="00DF371E"/>
    <w:rsid w:val="00DF6407"/>
    <w:rsid w:val="00DF6561"/>
    <w:rsid w:val="00DF6613"/>
    <w:rsid w:val="00DF66F4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723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535C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37407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376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6EE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3FB9"/>
    <w:rsid w:val="00F24374"/>
    <w:rsid w:val="00F24E57"/>
    <w:rsid w:val="00F2715F"/>
    <w:rsid w:val="00F27766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057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016"/>
    <w:rsid w:val="00F6520E"/>
    <w:rsid w:val="00F65FDF"/>
    <w:rsid w:val="00F666EB"/>
    <w:rsid w:val="00F70822"/>
    <w:rsid w:val="00F720A6"/>
    <w:rsid w:val="00F726CD"/>
    <w:rsid w:val="00F730BF"/>
    <w:rsid w:val="00F7325A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97F6B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3FD5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119A6D36"/>
    <w:rsid w:val="24C1270C"/>
    <w:rsid w:val="5CBE859A"/>
    <w:rsid w:val="6F259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F6245"/>
  <w15:docId w15:val="{7BE7AE70-AC89-4BCC-BABC-C3170FAE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02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650C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650C0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650C02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650C02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650C0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650C0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650C0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650C0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650C0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650C02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50C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0C02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650C02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650C02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650C02"/>
    <w:pPr>
      <w:jc w:val="right"/>
    </w:pPr>
  </w:style>
  <w:style w:type="character" w:customStyle="1" w:styleId="Bold">
    <w:name w:val="Bold"/>
    <w:basedOn w:val="DefaultParagraphFont"/>
    <w:uiPriority w:val="2"/>
    <w:qFormat/>
    <w:rsid w:val="00650C02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650C02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0C02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02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0C02"/>
    <w:rPr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650C02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650C02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650C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650C02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650C0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50C0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50C0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50C0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50C02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50C0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50C0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50C0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50C0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50C02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650C0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50C0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50C0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50C0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50C02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02"/>
  </w:style>
  <w:style w:type="character" w:customStyle="1" w:styleId="CommentTextChar">
    <w:name w:val="Comment Text Char"/>
    <w:basedOn w:val="DefaultParagraphFont"/>
    <w:link w:val="CommentText"/>
    <w:uiPriority w:val="99"/>
    <w:rsid w:val="00650C02"/>
    <w:rPr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C02"/>
    <w:rPr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650C02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650C02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650C02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650C02"/>
    <w:rPr>
      <w:rFonts w:asciiTheme="majorHAnsi" w:eastAsiaTheme="majorEastAsia" w:hAnsiTheme="majorHAnsi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650C02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650C02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650C02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650C02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650C02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650C02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650C02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650C02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650C02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650C02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650C02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50C02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650C02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650C02"/>
    <w:rPr>
      <w:rFonts w:asciiTheme="majorHAnsi" w:eastAsiaTheme="majorEastAsia" w:hAnsiTheme="majorHAnsi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650C02"/>
    <w:rPr>
      <w:rFonts w:asciiTheme="majorHAnsi" w:eastAsiaTheme="majorEastAsia" w:hAnsiTheme="majorHAnsi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650C02"/>
    <w:rPr>
      <w:rFonts w:asciiTheme="majorHAnsi" w:eastAsiaTheme="majorEastAsia" w:hAnsiTheme="majorHAnsi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650C0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650C0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650C0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650C0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650C02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650C02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650C02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650C02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650C02"/>
    <w:rPr>
      <w:color w:val="000000" w:themeColor="text1"/>
      <w:u w:val="single"/>
    </w:rPr>
  </w:style>
  <w:style w:type="paragraph" w:styleId="ListParagraph">
    <w:name w:val="List Paragraph"/>
    <w:basedOn w:val="Normal"/>
    <w:uiPriority w:val="34"/>
    <w:qFormat/>
    <w:rsid w:val="00650C02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650C02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650C02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650C02"/>
    <w:rPr>
      <w:b/>
      <w:i/>
    </w:rPr>
  </w:style>
  <w:style w:type="paragraph" w:styleId="NoSpacing">
    <w:name w:val="No Spacing"/>
    <w:next w:val="BodyText"/>
    <w:rsid w:val="00650C02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650C02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650C02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50C02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650C02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650C02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650C02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650C02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650C02"/>
    <w:rPr>
      <w:color w:val="000000" w:themeColor="text1"/>
      <w:lang w:val="en-GB"/>
    </w:rPr>
  </w:style>
  <w:style w:type="numbering" w:customStyle="1" w:styleId="Bullets">
    <w:name w:val="Bullets"/>
    <w:uiPriority w:val="99"/>
    <w:rsid w:val="00650C02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650C02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650C02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650C02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650C02"/>
    <w:rPr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650C02"/>
    <w:rPr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650C02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650C02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650C02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650C02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650C02"/>
  </w:style>
  <w:style w:type="paragraph" w:customStyle="1" w:styleId="SourceNotes">
    <w:name w:val="Source &amp; Notes"/>
    <w:basedOn w:val="BodyText"/>
    <w:uiPriority w:val="99"/>
    <w:qFormat/>
    <w:rsid w:val="00650C02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unhideWhenUsed/>
    <w:rsid w:val="00650C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0C02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650C02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650C02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650C02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50C02"/>
  </w:style>
  <w:style w:type="paragraph" w:customStyle="1" w:styleId="Shadedheading0">
    <w:name w:val="Shaded heading"/>
    <w:basedOn w:val="SectionHeader"/>
    <w:uiPriority w:val="99"/>
    <w:qFormat/>
    <w:rsid w:val="00650C02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650C02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650C02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650C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650C02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65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650C0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65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650C02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650C02"/>
    <w:rPr>
      <w:i/>
      <w:iCs/>
      <w:color w:val="BF00BF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650C02"/>
    <w:rPr>
      <w:b/>
      <w:bCs/>
      <w:smallCaps/>
      <w:color w:val="BF00BF" w:themeColor="accent1" w:themeShade="BF"/>
      <w:spacing w:val="5"/>
    </w:rPr>
  </w:style>
  <w:style w:type="table" w:customStyle="1" w:styleId="NationalGrid">
    <w:name w:val="National Grid"/>
    <w:basedOn w:val="TableNormal"/>
    <w:uiPriority w:val="99"/>
    <w:rsid w:val="0038664F"/>
    <w:pPr>
      <w:spacing w:before="60" w:after="60"/>
    </w:pPr>
    <w:tblPr>
      <w:tblBorders>
        <w:top w:val="single" w:sz="4" w:space="0" w:color="FF00FF" w:themeColor="accent1"/>
        <w:bottom w:val="single" w:sz="4" w:space="0" w:color="FF00FF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table" w:styleId="GridTable1Light-Accent1">
    <w:name w:val="Grid Table 1 Light Accent 1"/>
    <w:basedOn w:val="TableNormal"/>
    <w:uiPriority w:val="46"/>
    <w:rsid w:val="0038664F"/>
    <w:pPr>
      <w:spacing w:after="0"/>
    </w:pPr>
    <w:tblPr>
      <w:tblStyleRowBandSize w:val="1"/>
      <w:tblStyleColBandSize w:val="1"/>
      <w:tblBorders>
        <w:top w:val="single" w:sz="4" w:space="0" w:color="FF99FF" w:themeColor="accent1" w:themeTint="66"/>
        <w:left w:val="single" w:sz="4" w:space="0" w:color="FF99FF" w:themeColor="accent1" w:themeTint="66"/>
        <w:bottom w:val="single" w:sz="4" w:space="0" w:color="FF99FF" w:themeColor="accent1" w:themeTint="66"/>
        <w:right w:val="single" w:sz="4" w:space="0" w:color="FF99FF" w:themeColor="accent1" w:themeTint="66"/>
        <w:insideH w:val="single" w:sz="4" w:space="0" w:color="FF99FF" w:themeColor="accent1" w:themeTint="66"/>
        <w:insideV w:val="single" w:sz="4" w:space="0" w:color="FF9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38664F"/>
  </w:style>
  <w:style w:type="paragraph" w:styleId="Revision">
    <w:name w:val="Revision"/>
    <w:hidden/>
    <w:uiPriority w:val="99"/>
    <w:semiHidden/>
    <w:rsid w:val="0069371B"/>
    <w:pPr>
      <w:spacing w:after="0"/>
    </w:pPr>
    <w:rPr>
      <w:kern w:val="2"/>
      <w:sz w:val="22"/>
      <w:szCs w:val="22"/>
      <w:lang w:val="en-GB"/>
      <w14:ligatures w14:val="standardContextual"/>
    </w:rPr>
  </w:style>
  <w:style w:type="table" w:customStyle="1" w:styleId="TableGrid1">
    <w:name w:val="Table Grid1"/>
    <w:basedOn w:val="TableNormal"/>
    <w:next w:val="TableGrid"/>
    <w:uiPriority w:val="59"/>
    <w:rsid w:val="00366EFB"/>
    <w:pPr>
      <w:spacing w:after="0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8606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id.code@neso.energ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eso.energy/document/359276/download" TargetMode="External"/><Relationship Id="rId17" Type="http://schemas.openxmlformats.org/officeDocument/2006/relationships/hyperlink" Target="mailto:grid.code@neso.energ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eso.energy/industry-information/codes/grid-code-gc/grid-code-document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so.energy/calendar/2024-grid-code-review-panel-election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eso.energy/document/359276/download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id.code@neso.energ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Desktop\Grid%20Code%20Elections%202024\Grid%20Code%20Ballot%20Paper%20and%20Guidance%20Document%20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8729D591942ACAEF0DB6CEBE2C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16978-3154-4FD3-A6F9-666347CB8F73}"/>
      </w:docPartPr>
      <w:docPartBody>
        <w:p w:rsidR="004C13B3" w:rsidRDefault="004C13B3" w:rsidP="004C13B3">
          <w:pPr>
            <w:pStyle w:val="FA88729D591942ACAEF0DB6CEBE2CE3D12"/>
          </w:pPr>
          <w:r w:rsidRPr="00A16794">
            <w:rPr>
              <w:rStyle w:val="PlaceholderText"/>
              <w:rFonts w:ascii="Poppins" w:hAnsi="Poppins" w:cs="Poppins"/>
              <w:sz w:val="20"/>
              <w:szCs w:val="20"/>
            </w:rPr>
            <w:t>Enter name of company</w:t>
          </w:r>
        </w:p>
      </w:docPartBody>
    </w:docPart>
    <w:docPart>
      <w:docPartPr>
        <w:name w:val="AE02AD913DAF4B1F9B30256651367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86E6-48FF-45F5-828C-01290FA894E5}"/>
      </w:docPartPr>
      <w:docPartBody>
        <w:p w:rsidR="004C13B3" w:rsidRDefault="004C13B3" w:rsidP="004C13B3">
          <w:pPr>
            <w:pStyle w:val="AE02AD913DAF4B1F9B30256651367E0F12"/>
          </w:pPr>
          <w:r w:rsidRPr="00A16794">
            <w:rPr>
              <w:rStyle w:val="PlaceholderText"/>
              <w:rFonts w:ascii="Poppins" w:hAnsi="Poppins" w:cs="Poppins"/>
              <w:sz w:val="20"/>
              <w:szCs w:val="20"/>
            </w:rPr>
            <w:t>Enter date</w:t>
          </w:r>
        </w:p>
      </w:docPartBody>
    </w:docPart>
    <w:docPart>
      <w:docPartPr>
        <w:name w:val="98D6294BA6244704A16062322B589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29584-140B-4C95-BAB6-3AB689D93C74}"/>
      </w:docPartPr>
      <w:docPartBody>
        <w:p w:rsidR="004C13B3" w:rsidRDefault="004C13B3" w:rsidP="004C13B3">
          <w:pPr>
            <w:pStyle w:val="98D6294BA6244704A16062322B589FF510"/>
          </w:pPr>
          <w:r w:rsidRPr="00A16794">
            <w:rPr>
              <w:rStyle w:val="PlaceholderText"/>
              <w:rFonts w:ascii="Poppins" w:hAnsi="Poppins" w:cs="Poppins"/>
              <w:sz w:val="20"/>
              <w:szCs w:val="20"/>
            </w:rPr>
            <w:t>Enter name of candidate</w:t>
          </w:r>
        </w:p>
      </w:docPartBody>
    </w:docPart>
    <w:docPart>
      <w:docPartPr>
        <w:name w:val="04658B8AD9294274BFCC2B5EE73E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044E9-C3F4-4C90-A60F-E1C6730533D0}"/>
      </w:docPartPr>
      <w:docPartBody>
        <w:p w:rsidR="004C13B3" w:rsidRDefault="004C13B3" w:rsidP="004C13B3">
          <w:pPr>
            <w:pStyle w:val="04658B8AD9294274BFCC2B5EE73E110F9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candidate</w:t>
          </w:r>
        </w:p>
      </w:docPartBody>
    </w:docPart>
    <w:docPart>
      <w:docPartPr>
        <w:name w:val="4135C03E65F84C74A4D46F2AE31E6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2354C-F001-474D-8E87-0E4AC2E7ACC2}"/>
      </w:docPartPr>
      <w:docPartBody>
        <w:p w:rsidR="004C13B3" w:rsidRDefault="004C13B3" w:rsidP="004C13B3">
          <w:pPr>
            <w:pStyle w:val="4135C03E65F84C74A4D46F2AE31E6FC89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nominator</w:t>
          </w:r>
        </w:p>
      </w:docPartBody>
    </w:docPart>
    <w:docPart>
      <w:docPartPr>
        <w:name w:val="F544139364EE48B7AE437EB6BEF2C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5E632-AC9C-48A4-B047-CFA128A45991}"/>
      </w:docPartPr>
      <w:docPartBody>
        <w:p w:rsidR="004C13B3" w:rsidRDefault="004C13B3" w:rsidP="004C13B3">
          <w:pPr>
            <w:pStyle w:val="F544139364EE48B7AE437EB6BEF2C91B8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company, as stated on electoral roll</w:t>
          </w:r>
        </w:p>
      </w:docPartBody>
    </w:docPart>
    <w:docPart>
      <w:docPartPr>
        <w:name w:val="27AE510507C44FA88FBF2D5631DA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1F6F3-AC0A-45CC-A1E5-D65AA4E6795A}"/>
      </w:docPartPr>
      <w:docPartBody>
        <w:p w:rsidR="004C13B3" w:rsidRDefault="004C13B3" w:rsidP="004C13B3">
          <w:pPr>
            <w:pStyle w:val="27AE510507C44FA88FBF2D5631DA3F118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election reference number</w:t>
          </w:r>
        </w:p>
      </w:docPartBody>
    </w:docPart>
    <w:docPart>
      <w:docPartPr>
        <w:name w:val="AA4043A4B8EB4BFBB4A0971F88EFE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849A0-14B6-46D6-8619-988BD4A8EF5D}"/>
      </w:docPartPr>
      <w:docPartBody>
        <w:p w:rsidR="004C13B3" w:rsidRDefault="004C13B3" w:rsidP="004C13B3">
          <w:pPr>
            <w:pStyle w:val="AA4043A4B8EB4BFBB4A0971F88EFEDCC6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company, as stated on electoral roll</w:t>
          </w:r>
        </w:p>
      </w:docPartBody>
    </w:docPart>
    <w:docPart>
      <w:docPartPr>
        <w:name w:val="CFF86AADD07E4731AFF41387190F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BAF8-8521-44EC-B571-F3CD317C398A}"/>
      </w:docPartPr>
      <w:docPartBody>
        <w:p w:rsidR="004C13B3" w:rsidRDefault="004C13B3" w:rsidP="004C13B3">
          <w:pPr>
            <w:pStyle w:val="CFF86AADD07E4731AFF41387190FB9AF6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candidate</w:t>
          </w:r>
        </w:p>
      </w:docPartBody>
    </w:docPart>
    <w:docPart>
      <w:docPartPr>
        <w:name w:val="1C809F06D3AE4EBD9526F709B615C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5107A-6599-4EF4-91FD-10640E66C507}"/>
      </w:docPartPr>
      <w:docPartBody>
        <w:p w:rsidR="004C13B3" w:rsidRDefault="004C13B3" w:rsidP="004C13B3">
          <w:pPr>
            <w:pStyle w:val="1C809F06D3AE4EBD9526F709B615C7196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nominator</w:t>
          </w:r>
        </w:p>
      </w:docPartBody>
    </w:docPart>
    <w:docPart>
      <w:docPartPr>
        <w:name w:val="74258B21A85C4408917E1FEC1DD25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35FDC-D0A9-412B-A355-9F83BFFEC10B}"/>
      </w:docPartPr>
      <w:docPartBody>
        <w:p w:rsidR="004C13B3" w:rsidRDefault="004C13B3" w:rsidP="004C13B3">
          <w:pPr>
            <w:pStyle w:val="74258B21A85C4408917E1FEC1DD25E636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job title of nominator</w:t>
          </w:r>
        </w:p>
      </w:docPartBody>
    </w:docPart>
    <w:docPart>
      <w:docPartPr>
        <w:name w:val="23756A1957414B3CB7F882FC5181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B49C3-4D60-4D38-8AD4-61F4DC51BDD9}"/>
      </w:docPartPr>
      <w:docPartBody>
        <w:p w:rsidR="004C13B3" w:rsidRDefault="004C13B3" w:rsidP="004C13B3">
          <w:pPr>
            <w:pStyle w:val="23756A1957414B3CB7F882FC5181F19C6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email</w:t>
          </w:r>
          <w:r>
            <w:rPr>
              <w:rStyle w:val="PlaceholderText"/>
              <w:rFonts w:ascii="Poppins" w:hAnsi="Poppins" w:cs="Poppins"/>
              <w:sz w:val="20"/>
              <w:szCs w:val="20"/>
            </w:rPr>
            <w:t xml:space="preserve"> address</w:t>
          </w: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 xml:space="preserve"> of nominator</w:t>
          </w:r>
        </w:p>
      </w:docPartBody>
    </w:docPart>
    <w:docPart>
      <w:docPartPr>
        <w:name w:val="FBCC2E952E2049CCB7D1DBF707278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41109-63BA-4A63-8AA1-9F0F3E15694A}"/>
      </w:docPartPr>
      <w:docPartBody>
        <w:p w:rsidR="004C13B3" w:rsidRDefault="004C13B3" w:rsidP="004C13B3">
          <w:pPr>
            <w:pStyle w:val="FBCC2E952E2049CCB7D1DBF7072784296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date</w:t>
          </w:r>
        </w:p>
      </w:docPartBody>
    </w:docPart>
    <w:docPart>
      <w:docPartPr>
        <w:name w:val="6CD4A6F7D7EA4E5DBA5D43C87E0D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5479-68DE-45E5-B608-7A8B3A03F74D}"/>
      </w:docPartPr>
      <w:docPartBody>
        <w:p w:rsidR="004C13B3" w:rsidRDefault="004C13B3" w:rsidP="004C13B3">
          <w:pPr>
            <w:pStyle w:val="6CD4A6F7D7EA4E5DBA5D43C87E0D74F45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Enter name of candidate</w:t>
          </w:r>
        </w:p>
      </w:docPartBody>
    </w:docPart>
    <w:docPart>
      <w:docPartPr>
        <w:name w:val="CFFAE8F625924BA49513F5B3832FF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C28A7-E24B-4814-8C95-36EA7E5AC662}"/>
      </w:docPartPr>
      <w:docPartBody>
        <w:p w:rsidR="004C13B3" w:rsidRDefault="004C13B3" w:rsidP="004C13B3">
          <w:pPr>
            <w:pStyle w:val="CFFAE8F625924BA49513F5B3832FFB4F5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Can the candidate please use this section to provide a brief overview of their credentials. This will be included within the election material sent out to voters.</w:t>
          </w:r>
        </w:p>
      </w:docPartBody>
    </w:docPart>
    <w:docPart>
      <w:docPartPr>
        <w:name w:val="8799D7879EE94FA0A44D25BBFE81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99F5A-ECCC-4214-BFA5-041E4CC95B66}"/>
      </w:docPartPr>
      <w:docPartBody>
        <w:p w:rsidR="004C13B3" w:rsidRDefault="004C13B3" w:rsidP="004C13B3">
          <w:pPr>
            <w:pStyle w:val="8799D7879EE94FA0A44D25BBFE81D0AC3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>Select Yes/No.</w:t>
          </w:r>
        </w:p>
      </w:docPartBody>
    </w:docPart>
    <w:docPart>
      <w:docPartPr>
        <w:name w:val="8B9485AA72864E6F99A69861AC87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F91D8-C8F5-48CF-9806-285FB83EB311}"/>
      </w:docPartPr>
      <w:docPartBody>
        <w:p w:rsidR="004C13B3" w:rsidRDefault="004C13B3" w:rsidP="004C13B3">
          <w:pPr>
            <w:pStyle w:val="8B9485AA72864E6F99A69861AC87E0042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 xml:space="preserve">Enter email </w:t>
          </w:r>
          <w:r>
            <w:rPr>
              <w:rStyle w:val="PlaceholderText"/>
              <w:rFonts w:ascii="Poppins" w:hAnsi="Poppins" w:cs="Poppins"/>
              <w:sz w:val="20"/>
              <w:szCs w:val="20"/>
            </w:rPr>
            <w:t xml:space="preserve">address </w:t>
          </w: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 xml:space="preserve">of </w:t>
          </w:r>
          <w:r>
            <w:rPr>
              <w:rStyle w:val="PlaceholderText"/>
              <w:rFonts w:ascii="Poppins" w:hAnsi="Poppins" w:cs="Poppins"/>
              <w:sz w:val="20"/>
              <w:szCs w:val="20"/>
            </w:rPr>
            <w:t>candidate</w:t>
          </w:r>
        </w:p>
      </w:docPartBody>
    </w:docPart>
    <w:docPart>
      <w:docPartPr>
        <w:name w:val="39CEDF86007A4DF681E67CC6B3AF4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C1FD5-7671-4EB2-A160-9F5956181982}"/>
      </w:docPartPr>
      <w:docPartBody>
        <w:p w:rsidR="004C13B3" w:rsidRDefault="004C13B3" w:rsidP="004C13B3">
          <w:pPr>
            <w:pStyle w:val="39CEDF86007A4DF681E67CC6B3AF437A2"/>
          </w:pP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Poppins" w:hAnsi="Poppins" w:cs="Poppins"/>
              <w:sz w:val="20"/>
              <w:szCs w:val="20"/>
            </w:rPr>
            <w:t>phone number</w:t>
          </w:r>
          <w:r w:rsidRPr="001624B6">
            <w:rPr>
              <w:rStyle w:val="PlaceholderText"/>
              <w:rFonts w:ascii="Poppins" w:hAnsi="Poppins" w:cs="Poppins"/>
              <w:sz w:val="20"/>
              <w:szCs w:val="20"/>
            </w:rPr>
            <w:t xml:space="preserve"> of </w:t>
          </w:r>
          <w:r>
            <w:rPr>
              <w:rStyle w:val="PlaceholderText"/>
              <w:rFonts w:ascii="Poppins" w:hAnsi="Poppins" w:cs="Poppins"/>
              <w:sz w:val="20"/>
              <w:szCs w:val="20"/>
            </w:rPr>
            <w:t>candidate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B3"/>
    <w:rsid w:val="004C13B3"/>
    <w:rsid w:val="008154A4"/>
    <w:rsid w:val="00B9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13B3"/>
    <w:rPr>
      <w:color w:val="808080"/>
    </w:rPr>
  </w:style>
  <w:style w:type="paragraph" w:customStyle="1" w:styleId="98D6294BA6244704A16062322B589FF510">
    <w:name w:val="98D6294BA6244704A16062322B589FF510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88729D591942ACAEF0DB6CEBE2CE3D12">
    <w:name w:val="FA88729D591942ACAEF0DB6CEBE2CE3D12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02AD913DAF4B1F9B30256651367E0F12">
    <w:name w:val="AE02AD913DAF4B1F9B30256651367E0F12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658B8AD9294274BFCC2B5EE73E110F9">
    <w:name w:val="04658B8AD9294274BFCC2B5EE73E110F9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9485AA72864E6F99A69861AC87E0042">
    <w:name w:val="8B9485AA72864E6F99A69861AC87E0042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CEDF86007A4DF681E67CC6B3AF437A2">
    <w:name w:val="39CEDF86007A4DF681E67CC6B3AF437A2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35C03E65F84C74A4D46F2AE31E6FC89">
    <w:name w:val="4135C03E65F84C74A4D46F2AE31E6FC89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44139364EE48B7AE437EB6BEF2C91B8">
    <w:name w:val="F544139364EE48B7AE437EB6BEF2C91B8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7AE510507C44FA88FBF2D5631DA3F118">
    <w:name w:val="27AE510507C44FA88FBF2D5631DA3F118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4043A4B8EB4BFBB4A0971F88EFEDCC6">
    <w:name w:val="AA4043A4B8EB4BFBB4A0971F88EFEDCC6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F86AADD07E4731AFF41387190FB9AF6">
    <w:name w:val="CFF86AADD07E4731AFF41387190FB9AF6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809F06D3AE4EBD9526F709B615C7196">
    <w:name w:val="1C809F06D3AE4EBD9526F709B615C7196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258B21A85C4408917E1FEC1DD25E636">
    <w:name w:val="74258B21A85C4408917E1FEC1DD25E636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3756A1957414B3CB7F882FC5181F19C6">
    <w:name w:val="23756A1957414B3CB7F882FC5181F19C6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CC2E952E2049CCB7D1DBF7072784296">
    <w:name w:val="FBCC2E952E2049CCB7D1DBF7072784296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D4A6F7D7EA4E5DBA5D43C87E0D74F45">
    <w:name w:val="6CD4A6F7D7EA4E5DBA5D43C87E0D74F45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99D7879EE94FA0A44D25BBFE81D0AC3">
    <w:name w:val="8799D7879EE94FA0A44D25BBFE81D0AC3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FAE8F625924BA49513F5B3832FFB4F5">
    <w:name w:val="CFFAE8F625924BA49513F5B3832FFB4F5"/>
    <w:rsid w:val="004C13B3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827E7FA3BF940826F8BFC00472608" ma:contentTypeVersion="18" ma:contentTypeDescription="Create a new document." ma:contentTypeScope="" ma:versionID="43d7c0f99278b13ffcba94fb9c66aba3">
  <xsd:schema xmlns:xsd="http://www.w3.org/2001/XMLSchema" xmlns:xs="http://www.w3.org/2001/XMLSchema" xmlns:p="http://schemas.microsoft.com/office/2006/metadata/properties" xmlns:ns2="dec74c4c-1639-4502-8f90-b4ce03410dfb" xmlns:ns3="97b6fe81-1556-4112-94ca-31043ca39b71" xmlns:ns4="cadce026-d35b-4a62-a2ee-1436bb44fb55" targetNamespace="http://schemas.microsoft.com/office/2006/metadata/properties" ma:root="true" ma:fieldsID="3fa0eeb5e3a14cf837f4ded2a7da305b" ns2:_="" ns3:_="" ns4:_="">
    <xsd:import namespace="dec74c4c-1639-4502-8f90-b4ce03410dfb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4c4c-1639-4502-8f90-b4ce03410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97b6fe81-1556-4112-94ca-31043ca39b71">
      <UserInfo>
        <DisplayName/>
        <AccountId xsi:nil="true"/>
        <AccountType/>
      </UserInfo>
    </SharedWithUsers>
    <lcf76f155ced4ddcb4097134ff3c332f xmlns="dec74c4c-1639-4502-8f90-b4ce03410df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8405C-BE4A-4AA5-8831-6382387C7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74c4c-1639-4502-8f90-b4ce03410dfb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4EFE6-547C-46A6-9E02-B11BD741E93E}">
  <ds:schemaRefs>
    <ds:schemaRef ds:uri="cadce026-d35b-4a62-a2ee-1436bb44fb55"/>
    <ds:schemaRef ds:uri="http://purl.org/dc/terms/"/>
    <ds:schemaRef ds:uri="97b6fe81-1556-4112-94ca-31043ca39b7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ec74c4c-1639-4502-8f90-b4ce03410df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Grid Code Ballot Paper and Guidance Document v2.0</Template>
  <TotalTime>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6537</CharactersWithSpaces>
  <SharedDoc>false</SharedDoc>
  <HLinks>
    <vt:vector size="48" baseType="variant">
      <vt:variant>
        <vt:i4>589944</vt:i4>
      </vt:variant>
      <vt:variant>
        <vt:i4>18</vt:i4>
      </vt:variant>
      <vt:variant>
        <vt:i4>0</vt:i4>
      </vt:variant>
      <vt:variant>
        <vt:i4>5</vt:i4>
      </vt:variant>
      <vt:variant>
        <vt:lpwstr>mailto:grid.code@nationalenergyso.com</vt:lpwstr>
      </vt:variant>
      <vt:variant>
        <vt:lpwstr/>
      </vt:variant>
      <vt:variant>
        <vt:i4>2424888</vt:i4>
      </vt:variant>
      <vt:variant>
        <vt:i4>15</vt:i4>
      </vt:variant>
      <vt:variant>
        <vt:i4>0</vt:i4>
      </vt:variant>
      <vt:variant>
        <vt:i4>5</vt:i4>
      </vt:variant>
      <vt:variant>
        <vt:lpwstr>https://www.neso.energy/industry-information/codes/grid-code-gc/grid-code-documents</vt:lpwstr>
      </vt:variant>
      <vt:variant>
        <vt:lpwstr/>
      </vt:variant>
      <vt:variant>
        <vt:i4>1638418</vt:i4>
      </vt:variant>
      <vt:variant>
        <vt:i4>12</vt:i4>
      </vt:variant>
      <vt:variant>
        <vt:i4>0</vt:i4>
      </vt:variant>
      <vt:variant>
        <vt:i4>5</vt:i4>
      </vt:variant>
      <vt:variant>
        <vt:lpwstr>https://www.neso.energy/document/359276/download</vt:lpwstr>
      </vt:variant>
      <vt:variant>
        <vt:lpwstr/>
      </vt:variant>
      <vt:variant>
        <vt:i4>589944</vt:i4>
      </vt:variant>
      <vt:variant>
        <vt:i4>9</vt:i4>
      </vt:variant>
      <vt:variant>
        <vt:i4>0</vt:i4>
      </vt:variant>
      <vt:variant>
        <vt:i4>5</vt:i4>
      </vt:variant>
      <vt:variant>
        <vt:lpwstr>mailto:grid.code@nationalenergyso.com</vt:lpwstr>
      </vt:variant>
      <vt:variant>
        <vt:lpwstr/>
      </vt:variant>
      <vt:variant>
        <vt:i4>589944</vt:i4>
      </vt:variant>
      <vt:variant>
        <vt:i4>6</vt:i4>
      </vt:variant>
      <vt:variant>
        <vt:i4>0</vt:i4>
      </vt:variant>
      <vt:variant>
        <vt:i4>5</vt:i4>
      </vt:variant>
      <vt:variant>
        <vt:lpwstr>mailto:grid.code@nationalenergyso.com</vt:lpwstr>
      </vt:variant>
      <vt:variant>
        <vt:lpwstr/>
      </vt:variant>
      <vt:variant>
        <vt:i4>1638418</vt:i4>
      </vt:variant>
      <vt:variant>
        <vt:i4>3</vt:i4>
      </vt:variant>
      <vt:variant>
        <vt:i4>0</vt:i4>
      </vt:variant>
      <vt:variant>
        <vt:i4>5</vt:i4>
      </vt:variant>
      <vt:variant>
        <vt:lpwstr>https://www.neso.energy/document/359276/download</vt:lpwstr>
      </vt:variant>
      <vt:variant>
        <vt:lpwstr/>
      </vt:variant>
      <vt:variant>
        <vt:i4>6815865</vt:i4>
      </vt:variant>
      <vt:variant>
        <vt:i4>0</vt:i4>
      </vt:variant>
      <vt:variant>
        <vt:i4>0</vt:i4>
      </vt:variant>
      <vt:variant>
        <vt:i4>5</vt:i4>
      </vt:variant>
      <vt:variant>
        <vt:lpwstr>https://www.neso.energy/calendar/2024-grid-code-review-panel-elections</vt:lpwstr>
      </vt:variant>
      <vt:variant>
        <vt:lpwstr/>
      </vt:variant>
      <vt:variant>
        <vt:i4>7405592</vt:i4>
      </vt:variant>
      <vt:variant>
        <vt:i4>0</vt:i4>
      </vt:variant>
      <vt:variant>
        <vt:i4>0</vt:i4>
      </vt:variant>
      <vt:variant>
        <vt:i4>5</vt:i4>
      </vt:variant>
      <vt:variant>
        <vt:lpwstr>mailto:Elizabeth.Timmins2@uk.nationalgrid.com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Timmins</dc:creator>
  <cp:keywords/>
  <dc:description/>
  <cp:lastModifiedBy>Lizzie Timmins (NESO)</cp:lastModifiedBy>
  <cp:revision>2</cp:revision>
  <cp:lastPrinted>2020-06-02T22:47:00Z</cp:lastPrinted>
  <dcterms:created xsi:type="dcterms:W3CDTF">2025-05-22T11:39:00Z</dcterms:created>
  <dcterms:modified xsi:type="dcterms:W3CDTF">2025-05-22T11:39:00Z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0x01010018DBC39721ABD9479A31E72F7785FC76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