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04D2B5D0" w14:textId="60F68430" w:rsidR="005C2D1D" w:rsidRPr="00295110" w:rsidRDefault="005C2D1D" w:rsidP="00F925CF">
            <w:pPr>
              <w:spacing w:before="0" w:after="0"/>
              <w:rPr>
                <w:rFonts w:cs="Arial"/>
                <w:b/>
                <w:color w:val="F26522" w:themeColor="accent1"/>
                <w:sz w:val="56"/>
                <w:szCs w:val="56"/>
              </w:rPr>
            </w:pPr>
            <w:bookmarkStart w:id="1" w:name="_Hlk31877162"/>
            <w:r>
              <w:rPr>
                <w:rFonts w:cs="Arial"/>
                <w:b/>
                <w:color w:val="F26522" w:themeColor="accent1"/>
                <w:sz w:val="56"/>
                <w:szCs w:val="56"/>
              </w:rPr>
              <w:t>CMP</w:t>
            </w:r>
            <w:r w:rsidR="0018350D">
              <w:rPr>
                <w:rFonts w:cs="Arial"/>
                <w:b/>
                <w:color w:val="F26522" w:themeColor="accent1"/>
                <w:sz w:val="56"/>
                <w:szCs w:val="56"/>
              </w:rPr>
              <w:t>4</w:t>
            </w:r>
            <w:r w:rsidR="009455FC">
              <w:rPr>
                <w:rFonts w:cs="Arial"/>
                <w:b/>
                <w:color w:val="F26522" w:themeColor="accent1"/>
                <w:sz w:val="56"/>
                <w:szCs w:val="56"/>
              </w:rPr>
              <w:t>30</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p>
          <w:bookmarkEnd w:id="1"/>
          <w:p w14:paraId="35ABBE36" w14:textId="7283246D" w:rsidR="005C2D1D" w:rsidRPr="00A6159E" w:rsidRDefault="005C2D1D" w:rsidP="00D64A20">
            <w:pPr>
              <w:spacing w:before="0" w:after="240"/>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2"/>
            <w:r w:rsidRPr="00FB2FB5">
              <w:rPr>
                <w:rFonts w:cs="Arial"/>
                <w:b/>
                <w:bCs/>
                <w:color w:val="FFFFFF" w:themeColor="background1"/>
                <w:sz w:val="24"/>
              </w:rPr>
              <w:t>Guidance</w:t>
            </w:r>
            <w:commentRangeEnd w:id="2"/>
            <w:r w:rsidR="00927745">
              <w:rPr>
                <w:rStyle w:val="CommentReference"/>
              </w:rPr>
              <w:commentReference w:id="2"/>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r w:rsidR="001D435D">
              <w:rPr>
                <w:rFonts w:cs="Arial"/>
                <w:bCs/>
                <w:color w:val="F26522" w:themeColor="accent1"/>
                <w:sz w:val="24"/>
              </w:rPr>
              <w:t>the</w:t>
            </w:r>
            <w:r w:rsidR="002C2626" w:rsidRPr="002C2626">
              <w:rPr>
                <w:rFonts w:cs="Arial"/>
                <w:bCs/>
                <w:color w:val="F26522" w:themeColor="accent1"/>
                <w:sz w:val="24"/>
              </w:rPr>
              <w:t xml:space="preserve"> majority of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3" w:name="_Executive_Summary"/>
      <w:bookmarkStart w:id="4" w:name="_Workgroup_Consultation_Introduction"/>
      <w:bookmarkEnd w:id="3"/>
      <w:bookmarkEnd w:id="4"/>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5"/>
      <w:r w:rsidRPr="000B6ADA">
        <w:rPr>
          <w:sz w:val="24"/>
        </w:rPr>
        <w:t>[Insert</w:t>
      </w:r>
      <w:r>
        <w:rPr>
          <w:sz w:val="24"/>
        </w:rPr>
        <w:t xml:space="preserve"> your solution</w:t>
      </w:r>
      <w:r w:rsidRPr="000B6ADA">
        <w:rPr>
          <w:sz w:val="24"/>
        </w:rPr>
        <w:t>]</w:t>
      </w:r>
      <w:commentRangeEnd w:id="5"/>
      <w:r>
        <w:rPr>
          <w:rStyle w:val="CommentReference"/>
        </w:rPr>
        <w:commentReference w:id="5"/>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6"/>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6"/>
            <w:r w:rsidR="006277B0">
              <w:rPr>
                <w:rStyle w:val="CommentReference"/>
                <w:color w:val="auto"/>
              </w:rPr>
              <w:commentReference w:id="6"/>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 xml:space="preserve">(a) That compliance with the use of system charging methodology facilitates effective competition in the generation and supply of electricity and (so far as is consistent therewith) facilitates competition in the sale, </w:t>
            </w:r>
            <w:proofErr w:type="gramStart"/>
            <w:r w:rsidRPr="006A726B">
              <w:rPr>
                <w:rFonts w:cs="Arial"/>
                <w:color w:val="auto"/>
                <w:sz w:val="24"/>
                <w:szCs w:val="20"/>
              </w:rPr>
              <w:t>distribution</w:t>
            </w:r>
            <w:proofErr w:type="gramEnd"/>
            <w:r w:rsidRPr="006A726B">
              <w:rPr>
                <w:rFonts w:cs="Arial"/>
                <w:color w:val="auto"/>
                <w:sz w:val="24"/>
                <w:szCs w:val="20"/>
              </w:rPr>
              <w:t xml:space="preserve">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7"/>
            <w:r w:rsidRPr="000237CD">
              <w:rPr>
                <w:b/>
                <w:sz w:val="24"/>
              </w:rPr>
              <w:t>Positive/Negative/None:</w:t>
            </w:r>
            <w:r>
              <w:rPr>
                <w:sz w:val="24"/>
              </w:rPr>
              <w:t xml:space="preserve"> [Please provide rationale]</w:t>
            </w:r>
            <w:commentRangeEnd w:id="7"/>
            <w:r w:rsidR="006E5C07">
              <w:rPr>
                <w:rStyle w:val="CommentReference"/>
              </w:rPr>
              <w:commentReference w:id="7"/>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2F61FB">
        <w:trPr>
          <w:trHeight w:val="397"/>
        </w:trPr>
        <w:tc>
          <w:tcPr>
            <w:tcW w:w="9209" w:type="dxa"/>
            <w:gridSpan w:val="2"/>
          </w:tcPr>
          <w:p w14:paraId="33C7F487" w14:textId="430A14C4" w:rsidR="00D523ED" w:rsidRPr="002B5ADD" w:rsidRDefault="00D523ED" w:rsidP="002B5ADD">
            <w:pPr>
              <w:spacing w:before="40"/>
              <w:ind w:left="113" w:right="113"/>
              <w:rPr>
                <w:sz w:val="24"/>
              </w:rPr>
            </w:pPr>
            <w:r w:rsidRPr="00BD5234">
              <w:rPr>
                <w:rFonts w:cs="Arial"/>
                <w:sz w:val="24"/>
              </w:rPr>
              <w:t>*</w:t>
            </w:r>
            <w:r w:rsidR="001C36EA" w:rsidRPr="001C36EA">
              <w:rPr>
                <w:rFonts w:cs="Arial"/>
                <w:sz w:val="24"/>
              </w:rPr>
              <w:t>The Electricity Regulation referred to in objective (</w:t>
            </w:r>
            <w:r w:rsidR="001C36EA">
              <w:rPr>
                <w:rFonts w:cs="Arial"/>
                <w:sz w:val="24"/>
              </w:rPr>
              <w:t>d</w:t>
            </w:r>
            <w:r w:rsidR="001C36EA" w:rsidRPr="001C36EA">
              <w:rPr>
                <w:rFonts w:cs="Arial"/>
                <w:sz w:val="24"/>
              </w:rPr>
              <w:t>) is Regulation (EU) 2019/943 of the European Parliament and of the Council of 5 June 2019 on the internal market for electricity (recast) as it has effect immediately before IP completion day as read with the modifications set out in the SI 2020/1006.</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lastRenderedPageBreak/>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8"/>
      <w:r w:rsidRPr="00B72194">
        <w:rPr>
          <w:sz w:val="24"/>
        </w:rPr>
        <w:t>[</w:t>
      </w:r>
      <w:r>
        <w:rPr>
          <w:sz w:val="24"/>
        </w:rPr>
        <w:t>Insert the date which you are proposing the change is made to the code</w:t>
      </w:r>
      <w:r w:rsidRPr="00B72194">
        <w:rPr>
          <w:sz w:val="24"/>
        </w:rPr>
        <w:t>]</w:t>
      </w:r>
      <w:commentRangeEnd w:id="8"/>
      <w:r>
        <w:rPr>
          <w:rStyle w:val="CommentReference"/>
        </w:rPr>
        <w:commentReference w:id="8"/>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9"/>
      <w:r w:rsidRPr="00AC04D3">
        <w:rPr>
          <w:sz w:val="24"/>
        </w:rPr>
        <w:t>[Insert approach]</w:t>
      </w:r>
      <w:commentRangeEnd w:id="9"/>
      <w:r>
        <w:rPr>
          <w:rStyle w:val="CommentReference"/>
        </w:rPr>
        <w:commentReference w:id="9"/>
      </w:r>
    </w:p>
    <w:p w14:paraId="0E267E81" w14:textId="75CFE56A" w:rsidR="00E65196" w:rsidRDefault="00E65196" w:rsidP="00E25874">
      <w:bookmarkStart w:id="10" w:name="_Workgroup_Consultation_1"/>
      <w:bookmarkEnd w:id="10"/>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1" w:name="_How_to_respond"/>
      <w:bookmarkEnd w:id="11"/>
      <w:r w:rsidRPr="00726C06">
        <w:t>Acronym</w:t>
      </w:r>
      <w:r w:rsidR="00250A22">
        <w:t xml:space="preserve">s, key </w:t>
      </w:r>
      <w:proofErr w:type="gramStart"/>
      <w:r w:rsidR="00250A22">
        <w:t>terms</w:t>
      </w:r>
      <w:proofErr w:type="gramEnd"/>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2"/>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2"/>
            <w:r w:rsidR="00AC04D3">
              <w:rPr>
                <w:rStyle w:val="CommentReference"/>
                <w:lang w:val="en-GB"/>
              </w:rPr>
              <w:commentReference w:id="12"/>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3"/>
      <w:r w:rsidRPr="00250A22">
        <w:rPr>
          <w:b/>
          <w:sz w:val="24"/>
        </w:rPr>
        <w:t>Reference material:</w:t>
      </w:r>
    </w:p>
    <w:commentRangeEnd w:id="13"/>
    <w:p w14:paraId="28DBF18E" w14:textId="3A5658B6" w:rsidR="00754610" w:rsidRDefault="00AC04D3" w:rsidP="00754610">
      <w:pPr>
        <w:pStyle w:val="ListParagraph"/>
        <w:numPr>
          <w:ilvl w:val="0"/>
          <w:numId w:val="28"/>
        </w:numPr>
        <w:rPr>
          <w:sz w:val="24"/>
        </w:rPr>
      </w:pPr>
      <w:r>
        <w:rPr>
          <w:rStyle w:val="CommentReference"/>
        </w:rPr>
        <w:commentReference w:id="13"/>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5"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6"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7"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8"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9"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2"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3"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3922B" w15:done="0"/>
  <w15:commentEx w15:paraId="6902A12F" w15:done="0"/>
  <w15:commentEx w15:paraId="3136739E" w15:done="0"/>
  <w15:commentEx w15:paraId="1C4F1B28" w15:done="0"/>
  <w15:commentEx w15:paraId="318B0084"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3922B" w16cid:durableId="231581D4"/>
  <w16cid:commentId w16cid:paraId="6902A12F" w16cid:durableId="23159241"/>
  <w16cid:commentId w16cid:paraId="3136739E" w16cid:durableId="231581DC"/>
  <w16cid:commentId w16cid:paraId="1C4F1B28" w16cid:durableId="231581E0"/>
  <w16cid:commentId w16cid:paraId="318B0084" w16cid:durableId="231581E3"/>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D5E9B" w14:textId="77777777" w:rsidR="00DC583E" w:rsidRDefault="00DC583E" w:rsidP="00D06DC4">
      <w:pPr>
        <w:spacing w:before="0" w:after="0" w:line="240" w:lineRule="auto"/>
      </w:pPr>
      <w:r>
        <w:separator/>
      </w:r>
    </w:p>
  </w:endnote>
  <w:endnote w:type="continuationSeparator" w:id="0">
    <w:p w14:paraId="30679040" w14:textId="77777777" w:rsidR="00DC583E" w:rsidRDefault="00DC583E" w:rsidP="00D06DC4">
      <w:pPr>
        <w:spacing w:before="0" w:after="0" w:line="240" w:lineRule="auto"/>
      </w:pPr>
      <w:r>
        <w:continuationSeparator/>
      </w:r>
    </w:p>
  </w:endnote>
  <w:endnote w:type="continuationNotice" w:id="1">
    <w:p w14:paraId="2928345F" w14:textId="77777777" w:rsidR="00DC583E" w:rsidRDefault="00DC583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CE179" w14:textId="77777777" w:rsidR="00DC583E" w:rsidRDefault="00DC583E" w:rsidP="00D06DC4">
      <w:pPr>
        <w:spacing w:before="0" w:after="0" w:line="240" w:lineRule="auto"/>
      </w:pPr>
      <w:r>
        <w:separator/>
      </w:r>
    </w:p>
  </w:footnote>
  <w:footnote w:type="continuationSeparator" w:id="0">
    <w:p w14:paraId="07FFA093" w14:textId="77777777" w:rsidR="00DC583E" w:rsidRDefault="00DC583E" w:rsidP="00D06DC4">
      <w:pPr>
        <w:spacing w:before="0" w:after="0" w:line="240" w:lineRule="auto"/>
      </w:pPr>
      <w:r>
        <w:continuationSeparator/>
      </w:r>
    </w:p>
  </w:footnote>
  <w:footnote w:type="continuationNotice" w:id="1">
    <w:p w14:paraId="7F7ED86F" w14:textId="77777777" w:rsidR="00DC583E" w:rsidRDefault="00DC583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8F38" w14:textId="7A7B3225" w:rsidR="00AF48EB" w:rsidRDefault="00AF48EB" w:rsidP="000C711B">
    <w:pPr>
      <w:pStyle w:val="Header"/>
      <w:ind w:left="720" w:firstLine="720"/>
      <w:jc w:val="right"/>
    </w:pPr>
    <w:bookmarkStart w:id="14" w:name="_Hlk31876634"/>
    <w:bookmarkStart w:id="15" w:name="_Hlk31876635"/>
    <w:r w:rsidRPr="00AF48EB">
      <w:rPr>
        <w:noProof/>
      </w:rPr>
      <w:drawing>
        <wp:anchor distT="0" distB="0" distL="114300" distR="114300" simplePos="0" relativeHeight="251658240" behindDoc="1" locked="0" layoutInCell="1" allowOverlap="1" wp14:anchorId="27DF220B" wp14:editId="2CDE7301">
          <wp:simplePos x="0" y="0"/>
          <wp:positionH relativeFrom="page">
            <wp:posOffset>19050</wp:posOffset>
          </wp:positionH>
          <wp:positionV relativeFrom="paragraph">
            <wp:posOffset>-166370</wp:posOffset>
          </wp:positionV>
          <wp:extent cx="1162050" cy="771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0780" t="14737"/>
                  <a:stretch/>
                </pic:blipFill>
                <pic:spPr bwMode="auto">
                  <a:xfrm>
                    <a:off x="0" y="0"/>
                    <a:ext cx="1162050" cy="771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18547B" w14:textId="1867DBC8" w:rsidR="00B8588F" w:rsidRDefault="00B8588F" w:rsidP="000C711B">
    <w:pPr>
      <w:pStyle w:val="Header"/>
      <w:ind w:left="720" w:firstLine="720"/>
      <w:jc w:val="right"/>
    </w:pPr>
    <w:r>
      <w:tab/>
    </w:r>
    <w:r>
      <w:tab/>
    </w:r>
    <w:r w:rsidR="00D039FA">
      <w:t>CMP</w:t>
    </w:r>
    <w:r w:rsidR="00484FF7">
      <w:t>4</w:t>
    </w:r>
    <w:r w:rsidR="009455FC">
      <w:t>30</w:t>
    </w:r>
    <w:r w:rsidR="00F15028">
      <w:t xml:space="preserve"> Alternative X</w:t>
    </w:r>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7058482">
    <w:abstractNumId w:val="25"/>
  </w:num>
  <w:num w:numId="2" w16cid:durableId="1747606815">
    <w:abstractNumId w:val="6"/>
  </w:num>
  <w:num w:numId="3" w16cid:durableId="1725060289">
    <w:abstractNumId w:val="33"/>
  </w:num>
  <w:num w:numId="4" w16cid:durableId="1137645814">
    <w:abstractNumId w:val="17"/>
  </w:num>
  <w:num w:numId="5" w16cid:durableId="1519924370">
    <w:abstractNumId w:val="9"/>
  </w:num>
  <w:num w:numId="6" w16cid:durableId="1275599380">
    <w:abstractNumId w:val="18"/>
  </w:num>
  <w:num w:numId="7" w16cid:durableId="542063912">
    <w:abstractNumId w:val="12"/>
  </w:num>
  <w:num w:numId="8" w16cid:durableId="138545861">
    <w:abstractNumId w:val="42"/>
  </w:num>
  <w:num w:numId="9" w16cid:durableId="1643735561">
    <w:abstractNumId w:val="16"/>
  </w:num>
  <w:num w:numId="10" w16cid:durableId="77870801">
    <w:abstractNumId w:val="5"/>
  </w:num>
  <w:num w:numId="11" w16cid:durableId="626089257">
    <w:abstractNumId w:val="10"/>
  </w:num>
  <w:num w:numId="12" w16cid:durableId="894198265">
    <w:abstractNumId w:val="38"/>
  </w:num>
  <w:num w:numId="13" w16cid:durableId="1347753508">
    <w:abstractNumId w:val="24"/>
  </w:num>
  <w:num w:numId="14" w16cid:durableId="2049331043">
    <w:abstractNumId w:val="20"/>
  </w:num>
  <w:num w:numId="15" w16cid:durableId="1715695135">
    <w:abstractNumId w:val="1"/>
  </w:num>
  <w:num w:numId="16" w16cid:durableId="68383306">
    <w:abstractNumId w:val="36"/>
  </w:num>
  <w:num w:numId="17" w16cid:durableId="1725061861">
    <w:abstractNumId w:val="32"/>
  </w:num>
  <w:num w:numId="18" w16cid:durableId="1313825401">
    <w:abstractNumId w:val="19"/>
  </w:num>
  <w:num w:numId="19" w16cid:durableId="1018583285">
    <w:abstractNumId w:val="13"/>
  </w:num>
  <w:num w:numId="20" w16cid:durableId="977688050">
    <w:abstractNumId w:val="8"/>
  </w:num>
  <w:num w:numId="21" w16cid:durableId="1763260928">
    <w:abstractNumId w:val="27"/>
  </w:num>
  <w:num w:numId="22" w16cid:durableId="1095058260">
    <w:abstractNumId w:val="30"/>
  </w:num>
  <w:num w:numId="23" w16cid:durableId="707340601">
    <w:abstractNumId w:val="4"/>
  </w:num>
  <w:num w:numId="24" w16cid:durableId="1669867387">
    <w:abstractNumId w:val="14"/>
  </w:num>
  <w:num w:numId="25" w16cid:durableId="1247307469">
    <w:abstractNumId w:val="41"/>
  </w:num>
  <w:num w:numId="26" w16cid:durableId="1279408764">
    <w:abstractNumId w:val="11"/>
  </w:num>
  <w:num w:numId="27" w16cid:durableId="915869097">
    <w:abstractNumId w:val="26"/>
  </w:num>
  <w:num w:numId="28" w16cid:durableId="62266851">
    <w:abstractNumId w:val="7"/>
  </w:num>
  <w:num w:numId="29" w16cid:durableId="207492405">
    <w:abstractNumId w:val="29"/>
  </w:num>
  <w:num w:numId="30" w16cid:durableId="1194542020">
    <w:abstractNumId w:val="37"/>
  </w:num>
  <w:num w:numId="31" w16cid:durableId="659046749">
    <w:abstractNumId w:val="34"/>
  </w:num>
  <w:num w:numId="32" w16cid:durableId="1504053662">
    <w:abstractNumId w:val="0"/>
  </w:num>
  <w:num w:numId="33" w16cid:durableId="268509850">
    <w:abstractNumId w:val="22"/>
  </w:num>
  <w:num w:numId="34" w16cid:durableId="702513045">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16cid:durableId="17068274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5254224">
    <w:abstractNumId w:val="28"/>
  </w:num>
  <w:num w:numId="37" w16cid:durableId="1340624605">
    <w:abstractNumId w:val="21"/>
  </w:num>
  <w:num w:numId="38" w16cid:durableId="2018380791">
    <w:abstractNumId w:val="34"/>
  </w:num>
  <w:num w:numId="39" w16cid:durableId="978995257">
    <w:abstractNumId w:val="15"/>
  </w:num>
  <w:num w:numId="40" w16cid:durableId="1903638985">
    <w:abstractNumId w:val="34"/>
  </w:num>
  <w:num w:numId="41" w16cid:durableId="2049797633">
    <w:abstractNumId w:val="2"/>
  </w:num>
  <w:num w:numId="42" w16cid:durableId="16740626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8942550">
    <w:abstractNumId w:val="31"/>
  </w:num>
  <w:num w:numId="44" w16cid:durableId="614093654">
    <w:abstractNumId w:val="35"/>
  </w:num>
  <w:num w:numId="45" w16cid:durableId="141350605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0C55"/>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350D"/>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36EA"/>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2F61FB"/>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27A32"/>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4FF7"/>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2EC5"/>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382"/>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5D08"/>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55FC"/>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48EB"/>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46DA"/>
    <w:rsid w:val="00B46E58"/>
    <w:rsid w:val="00B51A27"/>
    <w:rsid w:val="00B52323"/>
    <w:rsid w:val="00B52754"/>
    <w:rsid w:val="00B538AB"/>
    <w:rsid w:val="00B54392"/>
    <w:rsid w:val="00B5540A"/>
    <w:rsid w:val="00B56B61"/>
    <w:rsid w:val="00B56D4E"/>
    <w:rsid w:val="00B577E3"/>
    <w:rsid w:val="00B608AE"/>
    <w:rsid w:val="00B61EB0"/>
    <w:rsid w:val="00B65B2D"/>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2FC6"/>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4CAC"/>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4A20"/>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583E"/>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18D1"/>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1640979D"/>
    <w:rsid w:val="23845545"/>
    <w:rsid w:val="24F1D1F6"/>
    <w:rsid w:val="36FB0BE8"/>
    <w:rsid w:val="3EB478DB"/>
    <w:rsid w:val="40E82369"/>
    <w:rsid w:val="41176CBD"/>
    <w:rsid w:val="4820553E"/>
    <w:rsid w:val="4B16B229"/>
    <w:rsid w:val="4BF0C104"/>
    <w:rsid w:val="4CB601AF"/>
    <w:rsid w:val="539C00B1"/>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B03F"/>
  <w15:docId w15:val="{0804724E-0F53-444E-A219-B02C500E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966668721">
          <w:marLeft w:val="1022"/>
          <w:marRight w:val="0"/>
          <w:marTop w:val="0"/>
          <w:marBottom w:val="120"/>
          <w:divBdr>
            <w:top w:val="none" w:sz="0" w:space="0" w:color="auto"/>
            <w:left w:val="none" w:sz="0" w:space="0" w:color="auto"/>
            <w:bottom w:val="none" w:sz="0" w:space="0" w:color="auto"/>
            <w:right w:val="none" w:sz="0" w:space="0" w:color="auto"/>
          </w:divBdr>
        </w:div>
        <w:div w:id="1482190568">
          <w:marLeft w:val="446"/>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866332ee975951abfc3431b0cf29dab3">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06790c66151fc7b3068cabd2b234a90e"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BA393C-7586-486B-9A0D-BA607ED3E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3.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customXml/itemProps4.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 ds:uri="cadce026-d35b-4a62-a2ee-1436bb44fb55"/>
    <ds:schemaRef ds:uri="f71abe4e-f5ff-49cd-8eff-5f4949acc510"/>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Template>
  <TotalTime>1</TotalTime>
  <Pages>4</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subject/>
  <dc:creator>Guidance</dc:creator>
  <cp:keywords/>
  <cp:lastModifiedBy>Deborah Spencer (ESO)</cp:lastModifiedBy>
  <cp:revision>3</cp:revision>
  <cp:lastPrinted>2020-02-06T21:28:00Z</cp:lastPrinted>
  <dcterms:created xsi:type="dcterms:W3CDTF">2024-04-17T14:52:00Z</dcterms:created>
  <dcterms:modified xsi:type="dcterms:W3CDTF">2024-04-17T14:54:00Z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_NewReviewCycle">
    <vt:lpwstr/>
  </property>
  <property fmtid="{D5CDD505-2E9C-101B-9397-08002B2CF9AE}" pid="4" name="MediaServiceImageTags">
    <vt:lpwstr/>
  </property>
</Properties>
</file>