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C117B" w14:textId="18B05541" w:rsidR="0041143A" w:rsidRPr="007159BD" w:rsidRDefault="0041143A" w:rsidP="007B74E5">
      <w:pPr>
        <w:pStyle w:val="Heading2"/>
        <w:spacing w:line="360" w:lineRule="auto"/>
        <w:ind w:left="2160"/>
        <w:jc w:val="left"/>
        <w:rPr>
          <w:rFonts w:ascii="Arial" w:hAnsi="Arial" w:cs="Arial"/>
          <w:b/>
          <w:szCs w:val="20"/>
        </w:rPr>
      </w:pPr>
      <w:r w:rsidRPr="007159BD">
        <w:rPr>
          <w:rFonts w:ascii="Arial" w:hAnsi="Arial" w:cs="Arial"/>
          <w:b/>
          <w:szCs w:val="20"/>
        </w:rPr>
        <w:t>DATED</w:t>
      </w:r>
      <w:r w:rsidRPr="007159BD">
        <w:rPr>
          <w:rFonts w:ascii="Arial" w:hAnsi="Arial" w:cs="Arial"/>
          <w:b/>
          <w:szCs w:val="20"/>
        </w:rPr>
        <w:tab/>
      </w:r>
      <w:r w:rsidRPr="007159BD">
        <w:rPr>
          <w:rFonts w:ascii="Arial" w:hAnsi="Arial" w:cs="Arial"/>
          <w:b/>
          <w:szCs w:val="20"/>
        </w:rPr>
        <w:tab/>
      </w:r>
      <w:r w:rsidRPr="007159BD">
        <w:rPr>
          <w:rFonts w:ascii="Arial" w:hAnsi="Arial" w:cs="Arial"/>
          <w:b/>
          <w:szCs w:val="20"/>
        </w:rPr>
        <w:tab/>
      </w:r>
      <w:r w:rsidRPr="007159BD">
        <w:rPr>
          <w:rFonts w:ascii="Arial" w:hAnsi="Arial" w:cs="Arial"/>
          <w:b/>
          <w:szCs w:val="20"/>
        </w:rPr>
        <w:tab/>
      </w:r>
      <w:r w:rsidRPr="007159BD">
        <w:rPr>
          <w:rFonts w:ascii="Arial" w:hAnsi="Arial" w:cs="Arial"/>
          <w:b/>
          <w:szCs w:val="20"/>
        </w:rPr>
        <w:tab/>
      </w:r>
      <w:r w:rsidR="002A0C01" w:rsidRPr="007159BD">
        <w:rPr>
          <w:rFonts w:ascii="Arial" w:hAnsi="Arial" w:cs="Arial"/>
          <w:b/>
          <w:szCs w:val="20"/>
        </w:rPr>
        <w:t>20</w:t>
      </w:r>
      <w:r w:rsidR="001150AA">
        <w:rPr>
          <w:rFonts w:ascii="Arial" w:hAnsi="Arial" w:cs="Arial"/>
          <w:b/>
          <w:szCs w:val="20"/>
        </w:rPr>
        <w:t>2</w:t>
      </w:r>
      <w:r w:rsidR="00D12F96">
        <w:rPr>
          <w:rFonts w:ascii="Arial" w:hAnsi="Arial" w:cs="Arial"/>
          <w:b/>
          <w:szCs w:val="20"/>
        </w:rPr>
        <w:t>4</w:t>
      </w:r>
    </w:p>
    <w:p w14:paraId="4AE768EF" w14:textId="77777777" w:rsidR="0041143A" w:rsidRPr="007159BD" w:rsidRDefault="0041143A">
      <w:pPr>
        <w:spacing w:line="360" w:lineRule="auto"/>
        <w:rPr>
          <w:rFonts w:ascii="Arial" w:hAnsi="Arial" w:cs="Arial"/>
          <w:sz w:val="20"/>
          <w:szCs w:val="20"/>
        </w:rPr>
      </w:pPr>
    </w:p>
    <w:p w14:paraId="2AB17D14" w14:textId="77777777" w:rsidR="0041143A" w:rsidRPr="007159BD" w:rsidRDefault="0041143A">
      <w:pPr>
        <w:spacing w:line="360" w:lineRule="auto"/>
        <w:rPr>
          <w:rFonts w:ascii="Arial" w:hAnsi="Arial" w:cs="Arial"/>
          <w:sz w:val="20"/>
          <w:szCs w:val="20"/>
        </w:rPr>
      </w:pPr>
    </w:p>
    <w:p w14:paraId="76184373" w14:textId="77777777" w:rsidR="0041143A" w:rsidRPr="007159BD" w:rsidRDefault="0041143A">
      <w:pPr>
        <w:spacing w:line="360" w:lineRule="auto"/>
        <w:rPr>
          <w:rFonts w:ascii="Arial" w:hAnsi="Arial" w:cs="Arial"/>
          <w:sz w:val="20"/>
          <w:szCs w:val="20"/>
        </w:rPr>
      </w:pPr>
    </w:p>
    <w:p w14:paraId="1BE09528" w14:textId="77777777" w:rsidR="0041143A" w:rsidRPr="007159BD" w:rsidRDefault="0041143A">
      <w:pPr>
        <w:spacing w:line="360" w:lineRule="auto"/>
        <w:jc w:val="center"/>
        <w:rPr>
          <w:rFonts w:ascii="Arial" w:hAnsi="Arial" w:cs="Arial"/>
          <w:b/>
          <w:bCs/>
          <w:color w:val="FF0000"/>
          <w:sz w:val="20"/>
          <w:szCs w:val="20"/>
          <w:u w:val="single"/>
        </w:rPr>
      </w:pPr>
    </w:p>
    <w:p w14:paraId="11C6D51C" w14:textId="77777777" w:rsidR="0041143A" w:rsidRPr="007159BD" w:rsidRDefault="0041143A">
      <w:pPr>
        <w:spacing w:line="360" w:lineRule="auto"/>
        <w:rPr>
          <w:rFonts w:ascii="Arial" w:hAnsi="Arial" w:cs="Arial"/>
          <w:sz w:val="20"/>
          <w:szCs w:val="20"/>
        </w:rPr>
      </w:pPr>
    </w:p>
    <w:p w14:paraId="13EA41C8" w14:textId="77777777" w:rsidR="0041143A" w:rsidRPr="007159BD" w:rsidRDefault="0041143A">
      <w:pPr>
        <w:spacing w:line="360" w:lineRule="auto"/>
        <w:jc w:val="center"/>
        <w:rPr>
          <w:rFonts w:ascii="Arial" w:hAnsi="Arial" w:cs="Arial"/>
          <w:b/>
          <w:sz w:val="20"/>
          <w:szCs w:val="20"/>
        </w:rPr>
      </w:pPr>
      <w:r w:rsidRPr="007159BD">
        <w:rPr>
          <w:rFonts w:ascii="Arial" w:hAnsi="Arial" w:cs="Arial"/>
          <w:b/>
          <w:sz w:val="20"/>
          <w:szCs w:val="20"/>
        </w:rPr>
        <w:t xml:space="preserve">NATIONAL GRID ELECTRICITY </w:t>
      </w:r>
      <w:r w:rsidR="002A0C01">
        <w:rPr>
          <w:rFonts w:ascii="Arial" w:hAnsi="Arial" w:cs="Arial"/>
          <w:b/>
          <w:sz w:val="20"/>
          <w:szCs w:val="20"/>
        </w:rPr>
        <w:t>SYSTEM OPERATOR LIMITED</w:t>
      </w:r>
    </w:p>
    <w:p w14:paraId="1CEA4863" w14:textId="77777777" w:rsidR="0041143A" w:rsidRPr="007159BD" w:rsidRDefault="0041143A">
      <w:pPr>
        <w:spacing w:line="360" w:lineRule="auto"/>
        <w:jc w:val="center"/>
        <w:rPr>
          <w:rFonts w:ascii="Arial" w:hAnsi="Arial" w:cs="Arial"/>
          <w:b/>
          <w:sz w:val="20"/>
          <w:szCs w:val="20"/>
        </w:rPr>
      </w:pPr>
    </w:p>
    <w:p w14:paraId="62E7B051" w14:textId="77777777" w:rsidR="0041143A" w:rsidRPr="007159BD" w:rsidRDefault="0041143A">
      <w:pPr>
        <w:spacing w:line="360" w:lineRule="auto"/>
        <w:jc w:val="center"/>
        <w:rPr>
          <w:rFonts w:ascii="Arial" w:hAnsi="Arial" w:cs="Arial"/>
          <w:b/>
          <w:sz w:val="20"/>
          <w:szCs w:val="20"/>
        </w:rPr>
      </w:pPr>
      <w:r w:rsidRPr="007159BD">
        <w:rPr>
          <w:rFonts w:ascii="Arial" w:hAnsi="Arial" w:cs="Arial"/>
          <w:b/>
          <w:sz w:val="20"/>
          <w:szCs w:val="20"/>
        </w:rPr>
        <w:t>and</w:t>
      </w:r>
    </w:p>
    <w:p w14:paraId="6D63EFA9" w14:textId="77777777" w:rsidR="0041143A" w:rsidRPr="007159BD" w:rsidRDefault="0041143A">
      <w:pPr>
        <w:spacing w:line="360" w:lineRule="auto"/>
        <w:jc w:val="center"/>
        <w:rPr>
          <w:rFonts w:ascii="Arial" w:hAnsi="Arial" w:cs="Arial"/>
          <w:b/>
          <w:sz w:val="20"/>
          <w:szCs w:val="20"/>
        </w:rPr>
      </w:pPr>
    </w:p>
    <w:p w14:paraId="21FE47EB" w14:textId="18A348C5" w:rsidR="0041143A" w:rsidRPr="007159BD" w:rsidRDefault="00D12F96">
      <w:pPr>
        <w:spacing w:line="360" w:lineRule="auto"/>
        <w:jc w:val="center"/>
        <w:rPr>
          <w:rFonts w:ascii="Arial" w:hAnsi="Arial" w:cs="Arial"/>
          <w:b/>
          <w:sz w:val="20"/>
          <w:szCs w:val="20"/>
        </w:rPr>
      </w:pPr>
      <w:r w:rsidRPr="00D12F96">
        <w:rPr>
          <w:rFonts w:ascii="Arial" w:hAnsi="Arial" w:cs="Arial"/>
          <w:b/>
          <w:sz w:val="20"/>
          <w:szCs w:val="20"/>
          <w:highlight w:val="yellow"/>
        </w:rPr>
        <w:t>[        ]</w:t>
      </w:r>
    </w:p>
    <w:p w14:paraId="3319C429" w14:textId="77777777" w:rsidR="0041143A" w:rsidRPr="007159BD" w:rsidRDefault="0041143A">
      <w:pPr>
        <w:spacing w:line="360" w:lineRule="auto"/>
        <w:jc w:val="center"/>
        <w:rPr>
          <w:rFonts w:ascii="Arial" w:hAnsi="Arial" w:cs="Arial"/>
          <w:b/>
          <w:sz w:val="20"/>
          <w:szCs w:val="20"/>
        </w:rPr>
      </w:pPr>
    </w:p>
    <w:p w14:paraId="7E871ECD" w14:textId="77777777" w:rsidR="0041143A" w:rsidRPr="007159BD" w:rsidRDefault="0041143A">
      <w:pPr>
        <w:spacing w:line="360" w:lineRule="auto"/>
        <w:jc w:val="center"/>
        <w:rPr>
          <w:rFonts w:ascii="Arial" w:hAnsi="Arial" w:cs="Arial"/>
          <w:b/>
          <w:sz w:val="20"/>
          <w:szCs w:val="20"/>
        </w:rPr>
      </w:pPr>
    </w:p>
    <w:p w14:paraId="20B58A5F" w14:textId="77777777" w:rsidR="0041143A" w:rsidRPr="007159BD" w:rsidRDefault="0041143A">
      <w:pPr>
        <w:spacing w:line="360" w:lineRule="auto"/>
        <w:jc w:val="center"/>
        <w:rPr>
          <w:rFonts w:ascii="Arial" w:hAnsi="Arial" w:cs="Arial"/>
          <w:sz w:val="20"/>
          <w:szCs w:val="20"/>
        </w:rPr>
      </w:pPr>
      <w:r w:rsidRPr="007159BD">
        <w:rPr>
          <w:rFonts w:ascii="Arial" w:hAnsi="Arial" w:cs="Arial"/>
          <w:sz w:val="20"/>
          <w:szCs w:val="20"/>
        </w:rPr>
        <w:t>_________________________________________________________________________</w:t>
      </w:r>
    </w:p>
    <w:p w14:paraId="6F8A2790" w14:textId="77777777" w:rsidR="0041143A" w:rsidRPr="007159BD" w:rsidRDefault="0041143A">
      <w:pPr>
        <w:spacing w:line="360" w:lineRule="auto"/>
        <w:jc w:val="center"/>
        <w:rPr>
          <w:rFonts w:ascii="Arial" w:hAnsi="Arial" w:cs="Arial"/>
          <w:sz w:val="20"/>
          <w:szCs w:val="20"/>
        </w:rPr>
      </w:pPr>
    </w:p>
    <w:p w14:paraId="221CC357" w14:textId="77777777" w:rsidR="0041143A" w:rsidRPr="007159BD" w:rsidRDefault="0041143A">
      <w:pPr>
        <w:spacing w:line="360" w:lineRule="auto"/>
        <w:jc w:val="center"/>
        <w:rPr>
          <w:rFonts w:ascii="Arial" w:hAnsi="Arial" w:cs="Arial"/>
          <w:b/>
          <w:sz w:val="20"/>
          <w:szCs w:val="20"/>
        </w:rPr>
      </w:pPr>
      <w:r w:rsidRPr="007159BD">
        <w:rPr>
          <w:rFonts w:ascii="Arial" w:hAnsi="Arial" w:cs="Arial"/>
          <w:b/>
          <w:sz w:val="20"/>
          <w:szCs w:val="20"/>
        </w:rPr>
        <w:t xml:space="preserve"> REACTIVE MARKET ANCILLARY SERVICES</w:t>
      </w:r>
    </w:p>
    <w:p w14:paraId="447E962E" w14:textId="77777777" w:rsidR="0041143A" w:rsidRPr="007159BD" w:rsidRDefault="0041143A">
      <w:pPr>
        <w:spacing w:line="360" w:lineRule="auto"/>
        <w:jc w:val="center"/>
        <w:rPr>
          <w:rFonts w:ascii="Arial" w:hAnsi="Arial" w:cs="Arial"/>
          <w:b/>
          <w:sz w:val="20"/>
          <w:szCs w:val="20"/>
        </w:rPr>
      </w:pPr>
      <w:r w:rsidRPr="007159BD">
        <w:rPr>
          <w:rFonts w:ascii="Arial" w:hAnsi="Arial" w:cs="Arial"/>
          <w:b/>
          <w:sz w:val="20"/>
          <w:szCs w:val="20"/>
        </w:rPr>
        <w:t xml:space="preserve">AGREEMENT RELATING </w:t>
      </w:r>
    </w:p>
    <w:p w14:paraId="475437AE" w14:textId="209D7072" w:rsidR="0041143A" w:rsidRPr="007159BD" w:rsidRDefault="0041143A">
      <w:pPr>
        <w:spacing w:line="360" w:lineRule="auto"/>
        <w:jc w:val="center"/>
        <w:rPr>
          <w:rFonts w:ascii="Arial" w:hAnsi="Arial" w:cs="Arial"/>
          <w:b/>
          <w:sz w:val="20"/>
          <w:szCs w:val="20"/>
        </w:rPr>
      </w:pPr>
      <w:r w:rsidRPr="007159BD">
        <w:rPr>
          <w:rFonts w:ascii="Arial" w:hAnsi="Arial" w:cs="Arial"/>
          <w:b/>
          <w:sz w:val="20"/>
          <w:szCs w:val="20"/>
        </w:rPr>
        <w:t xml:space="preserve"> </w:t>
      </w:r>
      <w:r w:rsidR="00FC044C" w:rsidRPr="00FC044C">
        <w:rPr>
          <w:rFonts w:ascii="Arial" w:hAnsi="Arial" w:cs="Arial"/>
          <w:b/>
          <w:sz w:val="20"/>
          <w:szCs w:val="20"/>
          <w:highlight w:val="yellow"/>
        </w:rPr>
        <w:t>[         ]</w:t>
      </w:r>
      <w:r w:rsidR="00FC044C">
        <w:rPr>
          <w:rFonts w:ascii="Arial" w:hAnsi="Arial" w:cs="Arial"/>
          <w:b/>
          <w:sz w:val="20"/>
          <w:szCs w:val="20"/>
        </w:rPr>
        <w:t xml:space="preserve"> </w:t>
      </w:r>
      <w:r w:rsidRPr="007159BD">
        <w:rPr>
          <w:rFonts w:ascii="Arial" w:hAnsi="Arial" w:cs="Arial"/>
          <w:b/>
          <w:sz w:val="20"/>
          <w:szCs w:val="20"/>
        </w:rPr>
        <w:t>POWER STATION</w:t>
      </w:r>
    </w:p>
    <w:p w14:paraId="04E8E74E" w14:textId="77777777" w:rsidR="0041143A" w:rsidRPr="007159BD" w:rsidRDefault="0041143A">
      <w:pPr>
        <w:spacing w:line="360" w:lineRule="auto"/>
        <w:jc w:val="center"/>
        <w:rPr>
          <w:rFonts w:ascii="Arial" w:hAnsi="Arial" w:cs="Arial"/>
          <w:sz w:val="20"/>
          <w:szCs w:val="20"/>
        </w:rPr>
      </w:pPr>
      <w:r w:rsidRPr="007159BD">
        <w:rPr>
          <w:rFonts w:ascii="Arial" w:hAnsi="Arial" w:cs="Arial"/>
          <w:sz w:val="20"/>
          <w:szCs w:val="20"/>
        </w:rPr>
        <w:t>_________________________________________________________________________</w:t>
      </w:r>
    </w:p>
    <w:p w14:paraId="75FE4DAF" w14:textId="77777777" w:rsidR="0041143A" w:rsidRPr="007159BD" w:rsidRDefault="0041143A">
      <w:pPr>
        <w:spacing w:line="360" w:lineRule="auto"/>
        <w:jc w:val="center"/>
        <w:rPr>
          <w:rFonts w:ascii="Arial" w:hAnsi="Arial" w:cs="Arial"/>
          <w:sz w:val="20"/>
          <w:szCs w:val="20"/>
        </w:rPr>
      </w:pPr>
    </w:p>
    <w:p w14:paraId="37F7352D" w14:textId="52EF9AAE" w:rsidR="0041143A" w:rsidRPr="007159BD" w:rsidRDefault="0041143A">
      <w:pPr>
        <w:spacing w:line="360" w:lineRule="auto"/>
        <w:jc w:val="center"/>
        <w:rPr>
          <w:rFonts w:ascii="Arial" w:hAnsi="Arial" w:cs="Arial"/>
          <w:b/>
          <w:sz w:val="20"/>
          <w:szCs w:val="20"/>
        </w:rPr>
      </w:pPr>
      <w:r w:rsidRPr="007159BD">
        <w:rPr>
          <w:rFonts w:ascii="Arial" w:hAnsi="Arial" w:cs="Arial"/>
          <w:b/>
          <w:sz w:val="20"/>
          <w:szCs w:val="20"/>
        </w:rPr>
        <w:t xml:space="preserve">Contract Log No </w:t>
      </w:r>
    </w:p>
    <w:p w14:paraId="21BFC9E7" w14:textId="77777777" w:rsidR="008930C8" w:rsidRPr="007159BD" w:rsidRDefault="008930C8">
      <w:pPr>
        <w:spacing w:line="360" w:lineRule="auto"/>
        <w:jc w:val="center"/>
        <w:rPr>
          <w:rFonts w:ascii="Arial" w:hAnsi="Arial" w:cs="Arial"/>
          <w:b/>
          <w:sz w:val="20"/>
          <w:szCs w:val="20"/>
        </w:rPr>
      </w:pPr>
    </w:p>
    <w:p w14:paraId="55B1727E" w14:textId="4EEA89A3" w:rsidR="008930C8" w:rsidRPr="007159BD" w:rsidRDefault="009718ED" w:rsidP="008930C8">
      <w:pPr>
        <w:spacing w:line="360" w:lineRule="auto"/>
        <w:jc w:val="center"/>
        <w:rPr>
          <w:rFonts w:ascii="Arial" w:hAnsi="Arial" w:cs="Arial"/>
          <w:b/>
          <w:i/>
          <w:sz w:val="20"/>
          <w:szCs w:val="20"/>
        </w:rPr>
      </w:pPr>
      <w:r>
        <w:rPr>
          <w:rFonts w:ascii="Arial" w:hAnsi="Arial" w:cs="Arial"/>
          <w:b/>
          <w:i/>
          <w:sz w:val="20"/>
          <w:szCs w:val="20"/>
        </w:rPr>
        <w:t>Voltage Only Option</w:t>
      </w:r>
    </w:p>
    <w:p w14:paraId="138221DE" w14:textId="77777777" w:rsidR="0041143A" w:rsidRPr="007159BD" w:rsidRDefault="0041143A">
      <w:pPr>
        <w:spacing w:line="360" w:lineRule="auto"/>
        <w:rPr>
          <w:rFonts w:ascii="Arial" w:hAnsi="Arial" w:cs="Arial"/>
          <w:b/>
          <w:sz w:val="20"/>
          <w:szCs w:val="20"/>
        </w:rPr>
      </w:pPr>
    </w:p>
    <w:p w14:paraId="025A102D" w14:textId="77777777" w:rsidR="0041143A" w:rsidRPr="007159BD" w:rsidRDefault="0041143A">
      <w:pPr>
        <w:spacing w:line="360" w:lineRule="auto"/>
        <w:rPr>
          <w:rFonts w:ascii="Arial" w:hAnsi="Arial" w:cs="Arial"/>
          <w:b/>
          <w:sz w:val="20"/>
          <w:szCs w:val="20"/>
        </w:rPr>
      </w:pPr>
    </w:p>
    <w:p w14:paraId="542B4F9C" w14:textId="77777777" w:rsidR="0041143A" w:rsidRDefault="0041143A" w:rsidP="00C265C1">
      <w:pPr>
        <w:tabs>
          <w:tab w:val="left" w:pos="-1440"/>
          <w:tab w:val="left" w:pos="-720"/>
          <w:tab w:val="left" w:pos="720"/>
          <w:tab w:val="left" w:pos="1440"/>
          <w:tab w:val="left" w:pos="2160"/>
          <w:tab w:val="left" w:pos="2880"/>
          <w:tab w:val="left" w:pos="3600"/>
          <w:tab w:val="left" w:pos="4320"/>
          <w:tab w:val="left" w:pos="5040"/>
          <w:tab w:val="left" w:pos="5760"/>
          <w:tab w:val="left" w:pos="6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360" w:lineRule="auto"/>
        <w:rPr>
          <w:rFonts w:ascii="Arial" w:hAnsi="Arial" w:cs="Arial"/>
          <w:b/>
          <w:sz w:val="20"/>
          <w:szCs w:val="20"/>
          <w:u w:val="single"/>
        </w:rPr>
      </w:pPr>
      <w:r w:rsidRPr="007159BD">
        <w:rPr>
          <w:rFonts w:ascii="Arial" w:hAnsi="Arial" w:cs="Arial"/>
          <w:b/>
          <w:sz w:val="20"/>
          <w:szCs w:val="20"/>
        </w:rPr>
        <w:tab/>
      </w:r>
      <w:r w:rsidRPr="007159BD">
        <w:rPr>
          <w:rFonts w:ascii="Arial" w:hAnsi="Arial" w:cs="Arial"/>
          <w:b/>
          <w:sz w:val="20"/>
          <w:szCs w:val="20"/>
        </w:rPr>
        <w:tab/>
      </w:r>
      <w:r w:rsidRPr="007159BD">
        <w:rPr>
          <w:rFonts w:ascii="Arial" w:hAnsi="Arial" w:cs="Arial"/>
          <w:b/>
          <w:sz w:val="20"/>
          <w:szCs w:val="20"/>
        </w:rPr>
        <w:tab/>
      </w:r>
      <w:r w:rsidRPr="007159BD">
        <w:rPr>
          <w:rFonts w:ascii="Arial" w:hAnsi="Arial" w:cs="Arial"/>
          <w:b/>
          <w:sz w:val="20"/>
          <w:szCs w:val="20"/>
        </w:rPr>
        <w:tab/>
      </w:r>
      <w:r w:rsidRPr="007159BD">
        <w:rPr>
          <w:rFonts w:ascii="Arial" w:hAnsi="Arial" w:cs="Arial"/>
          <w:b/>
          <w:sz w:val="20"/>
          <w:szCs w:val="20"/>
        </w:rPr>
        <w:tab/>
      </w:r>
      <w:r w:rsidRPr="007159BD">
        <w:rPr>
          <w:rFonts w:ascii="Arial" w:hAnsi="Arial" w:cs="Arial"/>
          <w:b/>
          <w:sz w:val="20"/>
          <w:szCs w:val="20"/>
        </w:rPr>
        <w:tab/>
      </w:r>
      <w:r w:rsidRPr="007159BD">
        <w:rPr>
          <w:rFonts w:ascii="Arial" w:hAnsi="Arial" w:cs="Arial"/>
          <w:b/>
          <w:sz w:val="20"/>
          <w:szCs w:val="20"/>
        </w:rPr>
        <w:tab/>
      </w:r>
      <w:r w:rsidRPr="007159BD">
        <w:rPr>
          <w:rFonts w:ascii="Arial" w:hAnsi="Arial" w:cs="Arial"/>
          <w:b/>
          <w:sz w:val="20"/>
          <w:szCs w:val="20"/>
        </w:rPr>
        <w:tab/>
      </w:r>
      <w:r w:rsidRPr="007159BD">
        <w:rPr>
          <w:rFonts w:ascii="Arial" w:hAnsi="Arial" w:cs="Arial"/>
          <w:b/>
          <w:sz w:val="20"/>
          <w:szCs w:val="20"/>
        </w:rPr>
        <w:tab/>
      </w:r>
    </w:p>
    <w:p w14:paraId="1C99F588" w14:textId="77777777" w:rsidR="00C265C1" w:rsidRDefault="00C265C1" w:rsidP="00C265C1">
      <w:pPr>
        <w:tabs>
          <w:tab w:val="left" w:pos="-1440"/>
          <w:tab w:val="left" w:pos="-720"/>
          <w:tab w:val="left" w:pos="720"/>
          <w:tab w:val="left" w:pos="1440"/>
          <w:tab w:val="left" w:pos="2160"/>
          <w:tab w:val="left" w:pos="2880"/>
          <w:tab w:val="left" w:pos="3600"/>
          <w:tab w:val="left" w:pos="4320"/>
          <w:tab w:val="left" w:pos="5040"/>
          <w:tab w:val="left" w:pos="5760"/>
          <w:tab w:val="left" w:pos="6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360" w:lineRule="auto"/>
        <w:rPr>
          <w:rFonts w:ascii="Arial" w:hAnsi="Arial" w:cs="Arial"/>
          <w:b/>
          <w:sz w:val="20"/>
          <w:szCs w:val="20"/>
          <w:u w:val="single"/>
        </w:rPr>
      </w:pPr>
    </w:p>
    <w:p w14:paraId="596D356D" w14:textId="77777777" w:rsidR="00C265C1" w:rsidRDefault="00C265C1" w:rsidP="00C265C1">
      <w:pPr>
        <w:tabs>
          <w:tab w:val="left" w:pos="-1440"/>
          <w:tab w:val="left" w:pos="-720"/>
          <w:tab w:val="left" w:pos="720"/>
          <w:tab w:val="left" w:pos="1440"/>
          <w:tab w:val="left" w:pos="2160"/>
          <w:tab w:val="left" w:pos="2880"/>
          <w:tab w:val="left" w:pos="3600"/>
          <w:tab w:val="left" w:pos="4320"/>
          <w:tab w:val="left" w:pos="5040"/>
          <w:tab w:val="left" w:pos="5760"/>
          <w:tab w:val="left" w:pos="6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360" w:lineRule="auto"/>
        <w:rPr>
          <w:rFonts w:ascii="Arial" w:hAnsi="Arial" w:cs="Arial"/>
          <w:b/>
          <w:sz w:val="20"/>
          <w:szCs w:val="20"/>
          <w:u w:val="single"/>
        </w:rPr>
      </w:pPr>
    </w:p>
    <w:p w14:paraId="4DA77A54" w14:textId="77777777" w:rsidR="00C265C1" w:rsidRDefault="00C265C1" w:rsidP="00C265C1">
      <w:pPr>
        <w:tabs>
          <w:tab w:val="left" w:pos="-1440"/>
          <w:tab w:val="left" w:pos="-720"/>
          <w:tab w:val="left" w:pos="720"/>
          <w:tab w:val="left" w:pos="1440"/>
          <w:tab w:val="left" w:pos="2160"/>
          <w:tab w:val="left" w:pos="2880"/>
          <w:tab w:val="left" w:pos="3600"/>
          <w:tab w:val="left" w:pos="4320"/>
          <w:tab w:val="left" w:pos="5040"/>
          <w:tab w:val="left" w:pos="5760"/>
          <w:tab w:val="left" w:pos="6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360" w:lineRule="auto"/>
        <w:rPr>
          <w:rFonts w:ascii="Arial" w:hAnsi="Arial" w:cs="Arial"/>
          <w:b/>
          <w:sz w:val="20"/>
          <w:szCs w:val="20"/>
          <w:u w:val="single"/>
        </w:rPr>
      </w:pPr>
    </w:p>
    <w:p w14:paraId="2D0CB94A" w14:textId="77777777" w:rsidR="00C265C1" w:rsidRDefault="00C265C1" w:rsidP="00C265C1">
      <w:pPr>
        <w:tabs>
          <w:tab w:val="left" w:pos="-1440"/>
          <w:tab w:val="left" w:pos="-720"/>
          <w:tab w:val="left" w:pos="720"/>
          <w:tab w:val="left" w:pos="1440"/>
          <w:tab w:val="left" w:pos="2160"/>
          <w:tab w:val="left" w:pos="2880"/>
          <w:tab w:val="left" w:pos="3600"/>
          <w:tab w:val="left" w:pos="4320"/>
          <w:tab w:val="left" w:pos="5040"/>
          <w:tab w:val="left" w:pos="5760"/>
          <w:tab w:val="left" w:pos="6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360" w:lineRule="auto"/>
        <w:rPr>
          <w:rFonts w:ascii="Arial" w:hAnsi="Arial" w:cs="Arial"/>
          <w:b/>
          <w:sz w:val="20"/>
          <w:szCs w:val="20"/>
          <w:u w:val="single"/>
        </w:rPr>
      </w:pPr>
    </w:p>
    <w:p w14:paraId="5C2D1E61" w14:textId="77777777" w:rsidR="00C265C1" w:rsidRDefault="00C265C1" w:rsidP="00C265C1">
      <w:pPr>
        <w:tabs>
          <w:tab w:val="left" w:pos="-1440"/>
          <w:tab w:val="left" w:pos="-720"/>
          <w:tab w:val="left" w:pos="720"/>
          <w:tab w:val="left" w:pos="1440"/>
          <w:tab w:val="left" w:pos="2160"/>
          <w:tab w:val="left" w:pos="2880"/>
          <w:tab w:val="left" w:pos="3600"/>
          <w:tab w:val="left" w:pos="4320"/>
          <w:tab w:val="left" w:pos="5040"/>
          <w:tab w:val="left" w:pos="5760"/>
          <w:tab w:val="left" w:pos="6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360" w:lineRule="auto"/>
        <w:rPr>
          <w:rFonts w:ascii="Arial" w:hAnsi="Arial" w:cs="Arial"/>
          <w:b/>
          <w:sz w:val="20"/>
          <w:szCs w:val="20"/>
          <w:u w:val="single"/>
        </w:rPr>
      </w:pPr>
    </w:p>
    <w:p w14:paraId="49F3488D" w14:textId="77777777" w:rsidR="00C265C1" w:rsidRDefault="00C265C1" w:rsidP="00C265C1">
      <w:pPr>
        <w:tabs>
          <w:tab w:val="left" w:pos="-1440"/>
          <w:tab w:val="left" w:pos="-720"/>
          <w:tab w:val="left" w:pos="720"/>
          <w:tab w:val="left" w:pos="1440"/>
          <w:tab w:val="left" w:pos="2160"/>
          <w:tab w:val="left" w:pos="2880"/>
          <w:tab w:val="left" w:pos="3600"/>
          <w:tab w:val="left" w:pos="4320"/>
          <w:tab w:val="left" w:pos="5040"/>
          <w:tab w:val="left" w:pos="5760"/>
          <w:tab w:val="left" w:pos="6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360" w:lineRule="auto"/>
        <w:rPr>
          <w:rFonts w:ascii="Arial" w:hAnsi="Arial" w:cs="Arial"/>
          <w:b/>
          <w:sz w:val="20"/>
          <w:szCs w:val="20"/>
          <w:u w:val="single"/>
        </w:rPr>
      </w:pPr>
    </w:p>
    <w:p w14:paraId="153336D8" w14:textId="77777777" w:rsidR="00C265C1" w:rsidRDefault="00C265C1" w:rsidP="00C265C1">
      <w:pPr>
        <w:tabs>
          <w:tab w:val="left" w:pos="-1440"/>
          <w:tab w:val="left" w:pos="-720"/>
          <w:tab w:val="left" w:pos="720"/>
          <w:tab w:val="left" w:pos="1440"/>
          <w:tab w:val="left" w:pos="2160"/>
          <w:tab w:val="left" w:pos="2880"/>
          <w:tab w:val="left" w:pos="3600"/>
          <w:tab w:val="left" w:pos="4320"/>
          <w:tab w:val="left" w:pos="5040"/>
          <w:tab w:val="left" w:pos="5760"/>
          <w:tab w:val="left" w:pos="6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360" w:lineRule="auto"/>
        <w:rPr>
          <w:rFonts w:ascii="Arial" w:hAnsi="Arial" w:cs="Arial"/>
          <w:b/>
          <w:sz w:val="20"/>
          <w:szCs w:val="20"/>
          <w:u w:val="single"/>
        </w:rPr>
      </w:pPr>
    </w:p>
    <w:p w14:paraId="68CBCC57" w14:textId="77777777" w:rsidR="00C265C1" w:rsidRDefault="00C265C1" w:rsidP="00C265C1">
      <w:pPr>
        <w:tabs>
          <w:tab w:val="left" w:pos="-1440"/>
          <w:tab w:val="left" w:pos="-720"/>
          <w:tab w:val="left" w:pos="720"/>
          <w:tab w:val="left" w:pos="1440"/>
          <w:tab w:val="left" w:pos="2160"/>
          <w:tab w:val="left" w:pos="2880"/>
          <w:tab w:val="left" w:pos="3600"/>
          <w:tab w:val="left" w:pos="4320"/>
          <w:tab w:val="left" w:pos="5040"/>
          <w:tab w:val="left" w:pos="5760"/>
          <w:tab w:val="left" w:pos="6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360" w:lineRule="auto"/>
        <w:rPr>
          <w:rFonts w:ascii="Arial" w:hAnsi="Arial" w:cs="Arial"/>
          <w:b/>
          <w:sz w:val="20"/>
          <w:szCs w:val="20"/>
          <w:u w:val="single"/>
        </w:rPr>
      </w:pPr>
    </w:p>
    <w:p w14:paraId="6D6B1792" w14:textId="77777777" w:rsidR="00C265C1" w:rsidRDefault="00C265C1" w:rsidP="00C265C1">
      <w:pPr>
        <w:tabs>
          <w:tab w:val="left" w:pos="-1440"/>
          <w:tab w:val="left" w:pos="-720"/>
          <w:tab w:val="left" w:pos="720"/>
          <w:tab w:val="left" w:pos="1440"/>
          <w:tab w:val="left" w:pos="2160"/>
          <w:tab w:val="left" w:pos="2880"/>
          <w:tab w:val="left" w:pos="3600"/>
          <w:tab w:val="left" w:pos="4320"/>
          <w:tab w:val="left" w:pos="5040"/>
          <w:tab w:val="left" w:pos="5760"/>
          <w:tab w:val="left" w:pos="6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360" w:lineRule="auto"/>
        <w:rPr>
          <w:rFonts w:ascii="Arial" w:hAnsi="Arial" w:cs="Arial"/>
          <w:b/>
          <w:sz w:val="20"/>
          <w:szCs w:val="20"/>
          <w:u w:val="single"/>
        </w:rPr>
      </w:pPr>
    </w:p>
    <w:p w14:paraId="40742071" w14:textId="77777777" w:rsidR="00C265C1" w:rsidRDefault="00C265C1" w:rsidP="00C265C1">
      <w:pPr>
        <w:tabs>
          <w:tab w:val="left" w:pos="-1440"/>
          <w:tab w:val="left" w:pos="-720"/>
          <w:tab w:val="left" w:pos="720"/>
          <w:tab w:val="left" w:pos="1440"/>
          <w:tab w:val="left" w:pos="2160"/>
          <w:tab w:val="left" w:pos="2880"/>
          <w:tab w:val="left" w:pos="3600"/>
          <w:tab w:val="left" w:pos="4320"/>
          <w:tab w:val="left" w:pos="5040"/>
          <w:tab w:val="left" w:pos="5760"/>
          <w:tab w:val="left" w:pos="6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360" w:lineRule="auto"/>
        <w:rPr>
          <w:rFonts w:ascii="Arial" w:hAnsi="Arial" w:cs="Arial"/>
          <w:b/>
          <w:sz w:val="20"/>
          <w:szCs w:val="20"/>
          <w:u w:val="single"/>
        </w:rPr>
      </w:pPr>
    </w:p>
    <w:p w14:paraId="420D782D" w14:textId="77777777" w:rsidR="00C265C1" w:rsidRPr="007159BD" w:rsidRDefault="00C265C1" w:rsidP="00C265C1">
      <w:pPr>
        <w:tabs>
          <w:tab w:val="left" w:pos="-1440"/>
          <w:tab w:val="left" w:pos="-720"/>
          <w:tab w:val="left" w:pos="720"/>
          <w:tab w:val="left" w:pos="1440"/>
          <w:tab w:val="left" w:pos="2160"/>
          <w:tab w:val="left" w:pos="2880"/>
          <w:tab w:val="left" w:pos="3600"/>
          <w:tab w:val="left" w:pos="4320"/>
          <w:tab w:val="left" w:pos="5040"/>
          <w:tab w:val="left" w:pos="5760"/>
          <w:tab w:val="left" w:pos="6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360" w:lineRule="auto"/>
        <w:rPr>
          <w:rFonts w:ascii="Arial" w:hAnsi="Arial" w:cs="Arial"/>
          <w:b/>
          <w:sz w:val="20"/>
          <w:szCs w:val="20"/>
        </w:rPr>
      </w:pPr>
    </w:p>
    <w:p w14:paraId="19C82A1F" w14:textId="77777777" w:rsidR="0041143A" w:rsidRPr="007159BD" w:rsidRDefault="0041143A">
      <w:pPr>
        <w:tabs>
          <w:tab w:val="left" w:pos="-1440"/>
          <w:tab w:val="left" w:pos="-720"/>
          <w:tab w:val="left" w:pos="720"/>
          <w:tab w:val="left" w:pos="1440"/>
          <w:tab w:val="left" w:pos="2160"/>
          <w:tab w:val="left" w:pos="2880"/>
          <w:tab w:val="left" w:pos="3600"/>
          <w:tab w:val="left" w:pos="4320"/>
          <w:tab w:val="left" w:pos="5040"/>
          <w:tab w:val="left" w:pos="5760"/>
          <w:tab w:val="left" w:pos="6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360" w:lineRule="auto"/>
        <w:jc w:val="both"/>
        <w:rPr>
          <w:rFonts w:ascii="Arial" w:hAnsi="Arial" w:cs="Arial"/>
          <w:b/>
          <w:sz w:val="20"/>
          <w:szCs w:val="20"/>
        </w:rPr>
      </w:pPr>
    </w:p>
    <w:p w14:paraId="2F049D96" w14:textId="77777777" w:rsidR="0041143A" w:rsidRPr="007159BD" w:rsidRDefault="0041143A">
      <w:pPr>
        <w:pStyle w:val="BodyText"/>
        <w:rPr>
          <w:rFonts w:ascii="Arial" w:hAnsi="Arial" w:cs="Arial"/>
          <w:szCs w:val="20"/>
        </w:rPr>
      </w:pPr>
      <w:r w:rsidRPr="007159BD">
        <w:rPr>
          <w:rFonts w:ascii="Arial" w:hAnsi="Arial" w:cs="Arial"/>
          <w:szCs w:val="20"/>
        </w:rPr>
        <w:t xml:space="preserve">© National Grid Electricity </w:t>
      </w:r>
      <w:r w:rsidR="007B74E5">
        <w:rPr>
          <w:rFonts w:ascii="Arial" w:hAnsi="Arial" w:cs="Arial"/>
          <w:szCs w:val="20"/>
        </w:rPr>
        <w:t>System Operator Limited</w:t>
      </w:r>
    </w:p>
    <w:p w14:paraId="5F1E516B" w14:textId="77777777" w:rsidR="0041143A" w:rsidRPr="007159BD" w:rsidRDefault="0041143A">
      <w:pPr>
        <w:spacing w:line="360" w:lineRule="auto"/>
        <w:rPr>
          <w:rFonts w:ascii="Arial" w:hAnsi="Arial" w:cs="Arial"/>
          <w:sz w:val="20"/>
          <w:szCs w:val="20"/>
        </w:rPr>
        <w:sectPr w:rsidR="0041143A" w:rsidRPr="007159BD" w:rsidSect="004D2F8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20" w:footer="720" w:gutter="0"/>
          <w:paperSrc w:first="265" w:other="265"/>
          <w:cols w:space="708"/>
          <w:docGrid w:linePitch="360"/>
        </w:sectPr>
      </w:pPr>
    </w:p>
    <w:p w14:paraId="29264C1E" w14:textId="60D47C98" w:rsidR="0041143A" w:rsidRPr="007159BD" w:rsidRDefault="0041143A">
      <w:pPr>
        <w:spacing w:line="360" w:lineRule="auto"/>
        <w:rPr>
          <w:rFonts w:ascii="Arial" w:hAnsi="Arial" w:cs="Arial"/>
          <w:sz w:val="20"/>
          <w:szCs w:val="20"/>
        </w:rPr>
      </w:pPr>
      <w:r w:rsidRPr="007159BD">
        <w:rPr>
          <w:rFonts w:ascii="Arial" w:hAnsi="Arial" w:cs="Arial"/>
          <w:b/>
          <w:sz w:val="20"/>
          <w:szCs w:val="20"/>
        </w:rPr>
        <w:lastRenderedPageBreak/>
        <w:t xml:space="preserve">THIS REACTIVE MARKET ANCILLARY SERVICES AGREEMENT </w:t>
      </w:r>
      <w:r w:rsidRPr="007159BD">
        <w:rPr>
          <w:rFonts w:ascii="Arial" w:hAnsi="Arial" w:cs="Arial"/>
          <w:sz w:val="20"/>
          <w:szCs w:val="20"/>
        </w:rPr>
        <w:t xml:space="preserve">is made the                </w:t>
      </w:r>
      <w:r w:rsidRPr="007159BD">
        <w:rPr>
          <w:rFonts w:ascii="Arial" w:hAnsi="Arial" w:cs="Arial"/>
          <w:sz w:val="20"/>
          <w:szCs w:val="20"/>
        </w:rPr>
        <w:tab/>
        <w:t xml:space="preserve">day of                                 </w:t>
      </w:r>
      <w:r w:rsidR="002A0C01" w:rsidRPr="007159BD">
        <w:rPr>
          <w:rFonts w:ascii="Arial" w:hAnsi="Arial" w:cs="Arial"/>
          <w:sz w:val="20"/>
          <w:szCs w:val="20"/>
        </w:rPr>
        <w:t>20</w:t>
      </w:r>
      <w:r w:rsidR="001150AA">
        <w:rPr>
          <w:rFonts w:ascii="Arial" w:hAnsi="Arial" w:cs="Arial"/>
          <w:sz w:val="20"/>
          <w:szCs w:val="20"/>
        </w:rPr>
        <w:t>2</w:t>
      </w:r>
      <w:r w:rsidR="00C95E6A">
        <w:rPr>
          <w:rFonts w:ascii="Arial" w:hAnsi="Arial" w:cs="Arial"/>
          <w:sz w:val="20"/>
          <w:szCs w:val="20"/>
        </w:rPr>
        <w:t>4</w:t>
      </w:r>
    </w:p>
    <w:p w14:paraId="3D42D0FF" w14:textId="77777777" w:rsidR="0041143A" w:rsidRPr="007159BD" w:rsidRDefault="0041143A">
      <w:pPr>
        <w:spacing w:line="360" w:lineRule="auto"/>
        <w:rPr>
          <w:rFonts w:ascii="Arial" w:hAnsi="Arial" w:cs="Arial"/>
          <w:sz w:val="20"/>
          <w:szCs w:val="20"/>
        </w:rPr>
      </w:pPr>
    </w:p>
    <w:p w14:paraId="4758A605" w14:textId="77777777" w:rsidR="0041143A" w:rsidRPr="007159BD" w:rsidRDefault="0041143A">
      <w:pPr>
        <w:pStyle w:val="Heading3"/>
        <w:jc w:val="both"/>
        <w:rPr>
          <w:rFonts w:ascii="Arial" w:hAnsi="Arial" w:cs="Arial"/>
          <w:szCs w:val="20"/>
        </w:rPr>
      </w:pPr>
      <w:r w:rsidRPr="007159BD">
        <w:rPr>
          <w:rFonts w:ascii="Arial" w:hAnsi="Arial" w:cs="Arial"/>
          <w:szCs w:val="20"/>
        </w:rPr>
        <w:t>BETWEEN:-</w:t>
      </w:r>
    </w:p>
    <w:p w14:paraId="2EE5F06C" w14:textId="77777777" w:rsidR="0041143A" w:rsidRPr="007159BD" w:rsidRDefault="0041143A">
      <w:pPr>
        <w:numPr>
          <w:ilvl w:val="0"/>
          <w:numId w:val="2"/>
        </w:numPr>
        <w:tabs>
          <w:tab w:val="clear" w:pos="1080"/>
        </w:tabs>
        <w:spacing w:line="360" w:lineRule="auto"/>
        <w:ind w:left="840" w:hanging="840"/>
        <w:jc w:val="both"/>
        <w:rPr>
          <w:rFonts w:ascii="Arial" w:hAnsi="Arial" w:cs="Arial"/>
          <w:sz w:val="20"/>
          <w:szCs w:val="20"/>
        </w:rPr>
      </w:pPr>
      <w:r w:rsidRPr="007159BD">
        <w:rPr>
          <w:rFonts w:ascii="Arial" w:hAnsi="Arial" w:cs="Arial"/>
          <w:b/>
          <w:sz w:val="20"/>
          <w:szCs w:val="20"/>
        </w:rPr>
        <w:tab/>
        <w:t xml:space="preserve">NATIONAL GRID ELECTRICITY </w:t>
      </w:r>
      <w:r w:rsidR="002A0C01">
        <w:rPr>
          <w:rFonts w:ascii="Arial" w:hAnsi="Arial" w:cs="Arial"/>
          <w:b/>
          <w:sz w:val="20"/>
          <w:szCs w:val="20"/>
        </w:rPr>
        <w:t>SYSTEM OPERATOR LIMITED</w:t>
      </w:r>
      <w:r w:rsidRPr="007159BD">
        <w:rPr>
          <w:rFonts w:ascii="Arial" w:hAnsi="Arial" w:cs="Arial"/>
          <w:sz w:val="20"/>
          <w:szCs w:val="20"/>
        </w:rPr>
        <w:t xml:space="preserve"> a company registered in England with number </w:t>
      </w:r>
      <w:r w:rsidR="002A0C01" w:rsidRPr="005058C3">
        <w:rPr>
          <w:rFonts w:ascii="Arial" w:hAnsi="Arial" w:cs="Arial"/>
          <w:bCs/>
          <w:sz w:val="20"/>
          <w:szCs w:val="20"/>
        </w:rPr>
        <w:t>11014226</w:t>
      </w:r>
      <w:r w:rsidRPr="007159BD">
        <w:rPr>
          <w:rFonts w:ascii="Arial" w:hAnsi="Arial" w:cs="Arial"/>
          <w:sz w:val="20"/>
          <w:szCs w:val="20"/>
        </w:rPr>
        <w:t xml:space="preserve"> whose registered office is at 1-3 Strand, London, WC2N 5EH (</w:t>
      </w:r>
      <w:r w:rsidR="002A0C01" w:rsidRPr="005058C3">
        <w:rPr>
          <w:rFonts w:ascii="Arial" w:hAnsi="Arial" w:cs="Arial"/>
          <w:sz w:val="20"/>
          <w:szCs w:val="20"/>
        </w:rPr>
        <w:t>the</w:t>
      </w:r>
      <w:r w:rsidR="002A0C01" w:rsidRPr="007159BD">
        <w:rPr>
          <w:rFonts w:ascii="Arial" w:hAnsi="Arial" w:cs="Arial"/>
          <w:b/>
          <w:sz w:val="20"/>
          <w:szCs w:val="20"/>
        </w:rPr>
        <w:t xml:space="preserve"> </w:t>
      </w:r>
      <w:r w:rsidR="002A0C01">
        <w:rPr>
          <w:rFonts w:ascii="Arial" w:hAnsi="Arial" w:cs="Arial"/>
          <w:b/>
          <w:sz w:val="20"/>
          <w:szCs w:val="20"/>
        </w:rPr>
        <w:t>“</w:t>
      </w:r>
      <w:r w:rsidRPr="007159BD">
        <w:rPr>
          <w:rFonts w:ascii="Arial" w:hAnsi="Arial" w:cs="Arial"/>
          <w:b/>
          <w:sz w:val="20"/>
          <w:szCs w:val="20"/>
        </w:rPr>
        <w:t>Company</w:t>
      </w:r>
      <w:r w:rsidRPr="007159BD">
        <w:rPr>
          <w:rFonts w:ascii="Arial" w:hAnsi="Arial" w:cs="Arial"/>
          <w:sz w:val="20"/>
          <w:szCs w:val="20"/>
        </w:rPr>
        <w:t>” which expression shall include its permitted successors and/or assigns); and</w:t>
      </w:r>
    </w:p>
    <w:p w14:paraId="46453A92" w14:textId="1A76A339" w:rsidR="0041143A" w:rsidRDefault="0004315A">
      <w:pPr>
        <w:numPr>
          <w:ilvl w:val="0"/>
          <w:numId w:val="2"/>
        </w:numPr>
        <w:tabs>
          <w:tab w:val="clear" w:pos="1080"/>
        </w:tabs>
        <w:spacing w:line="360" w:lineRule="auto"/>
        <w:ind w:left="840" w:hanging="840"/>
        <w:jc w:val="both"/>
        <w:rPr>
          <w:rFonts w:ascii="Arial" w:hAnsi="Arial" w:cs="Arial"/>
          <w:sz w:val="20"/>
          <w:szCs w:val="20"/>
        </w:rPr>
      </w:pPr>
      <w:r w:rsidRPr="0004315A">
        <w:rPr>
          <w:rFonts w:ascii="Arial" w:hAnsi="Arial" w:cs="Arial"/>
          <w:sz w:val="20"/>
          <w:szCs w:val="20"/>
          <w:highlight w:val="yellow"/>
        </w:rPr>
        <w:t>[</w:t>
      </w:r>
      <w:r w:rsidR="0041143A" w:rsidRPr="0004315A">
        <w:rPr>
          <w:rFonts w:ascii="Arial" w:hAnsi="Arial" w:cs="Arial"/>
          <w:sz w:val="20"/>
          <w:szCs w:val="20"/>
          <w:highlight w:val="yellow"/>
        </w:rPr>
        <w:tab/>
      </w:r>
      <w:r w:rsidRPr="0004315A">
        <w:rPr>
          <w:rFonts w:ascii="Arial" w:hAnsi="Arial" w:cs="Arial"/>
          <w:sz w:val="20"/>
          <w:szCs w:val="20"/>
          <w:highlight w:val="yellow"/>
        </w:rPr>
        <w:t>]</w:t>
      </w:r>
      <w:r w:rsidR="0041143A" w:rsidRPr="007159BD">
        <w:rPr>
          <w:rFonts w:ascii="Arial" w:hAnsi="Arial" w:cs="Arial"/>
          <w:sz w:val="20"/>
          <w:szCs w:val="20"/>
        </w:rPr>
        <w:t>a company registered in England/</w:t>
      </w:r>
      <w:r w:rsidR="00F93D7B">
        <w:rPr>
          <w:rFonts w:ascii="Arial" w:hAnsi="Arial" w:cs="Arial"/>
          <w:sz w:val="20"/>
          <w:szCs w:val="20"/>
        </w:rPr>
        <w:t xml:space="preserve"> </w:t>
      </w:r>
      <w:r w:rsidR="0041143A" w:rsidRPr="007159BD">
        <w:rPr>
          <w:rFonts w:ascii="Arial" w:hAnsi="Arial" w:cs="Arial"/>
          <w:sz w:val="20"/>
          <w:szCs w:val="20"/>
        </w:rPr>
        <w:t xml:space="preserve">with number </w:t>
      </w:r>
      <w:r w:rsidRPr="0004315A">
        <w:rPr>
          <w:rFonts w:ascii="Arial" w:hAnsi="Arial" w:cs="Arial"/>
          <w:sz w:val="20"/>
          <w:szCs w:val="20"/>
          <w:highlight w:val="yellow"/>
        </w:rPr>
        <w:t>[       ]</w:t>
      </w:r>
      <w:r w:rsidR="0041143A" w:rsidRPr="007159BD">
        <w:rPr>
          <w:rFonts w:ascii="Arial" w:hAnsi="Arial" w:cs="Arial"/>
          <w:sz w:val="20"/>
          <w:szCs w:val="20"/>
        </w:rPr>
        <w:t xml:space="preserve"> whose registered office is at </w:t>
      </w:r>
      <w:r w:rsidR="0023117D" w:rsidRPr="0023117D">
        <w:rPr>
          <w:rFonts w:ascii="Arial" w:hAnsi="Arial" w:cs="Arial"/>
          <w:sz w:val="20"/>
          <w:szCs w:val="20"/>
          <w:highlight w:val="yellow"/>
        </w:rPr>
        <w:t>[ ]</w:t>
      </w:r>
      <w:r w:rsidR="0023117D">
        <w:rPr>
          <w:rFonts w:ascii="Arial" w:hAnsi="Arial" w:cs="Arial"/>
          <w:sz w:val="20"/>
          <w:szCs w:val="20"/>
        </w:rPr>
        <w:t xml:space="preserve">          </w:t>
      </w:r>
      <w:r w:rsidR="0041143A" w:rsidRPr="007159BD">
        <w:rPr>
          <w:rFonts w:ascii="Arial" w:hAnsi="Arial" w:cs="Arial"/>
          <w:sz w:val="20"/>
          <w:szCs w:val="20"/>
        </w:rPr>
        <w:t>(the “</w:t>
      </w:r>
      <w:r w:rsidR="0041143A" w:rsidRPr="007159BD">
        <w:rPr>
          <w:rFonts w:ascii="Arial" w:hAnsi="Arial" w:cs="Arial"/>
          <w:b/>
          <w:sz w:val="20"/>
          <w:szCs w:val="20"/>
        </w:rPr>
        <w:t>Generator</w:t>
      </w:r>
      <w:r w:rsidR="0041143A" w:rsidRPr="007159BD">
        <w:rPr>
          <w:rFonts w:ascii="Arial" w:hAnsi="Arial" w:cs="Arial"/>
          <w:sz w:val="20"/>
          <w:szCs w:val="20"/>
        </w:rPr>
        <w:t>” which expression shall include its permitted successors and/or assigns)</w:t>
      </w:r>
      <w:r w:rsidR="004150AB">
        <w:rPr>
          <w:rFonts w:ascii="Arial" w:hAnsi="Arial" w:cs="Arial"/>
          <w:sz w:val="20"/>
          <w:szCs w:val="20"/>
        </w:rPr>
        <w:t>,</w:t>
      </w:r>
    </w:p>
    <w:p w14:paraId="68E4DCFC" w14:textId="77777777" w:rsidR="002D29C2" w:rsidRPr="007159BD" w:rsidRDefault="002D29C2" w:rsidP="00AA75FE">
      <w:pPr>
        <w:spacing w:line="360" w:lineRule="auto"/>
        <w:ind w:left="840"/>
        <w:jc w:val="both"/>
        <w:rPr>
          <w:rFonts w:ascii="Arial" w:hAnsi="Arial" w:cs="Arial"/>
          <w:sz w:val="20"/>
          <w:szCs w:val="20"/>
        </w:rPr>
      </w:pPr>
      <w:r>
        <w:rPr>
          <w:rFonts w:ascii="Arial" w:hAnsi="Arial" w:cs="Arial"/>
          <w:sz w:val="20"/>
          <w:szCs w:val="20"/>
        </w:rPr>
        <w:t>together the “</w:t>
      </w:r>
      <w:r w:rsidRPr="00AA75FE">
        <w:rPr>
          <w:rFonts w:ascii="Arial" w:hAnsi="Arial" w:cs="Arial"/>
          <w:b/>
          <w:sz w:val="20"/>
          <w:szCs w:val="20"/>
        </w:rPr>
        <w:t>Parties</w:t>
      </w:r>
      <w:r>
        <w:rPr>
          <w:rFonts w:ascii="Arial" w:hAnsi="Arial" w:cs="Arial"/>
          <w:sz w:val="20"/>
          <w:szCs w:val="20"/>
        </w:rPr>
        <w:t>”</w:t>
      </w:r>
      <w:r w:rsidR="004150AB">
        <w:rPr>
          <w:rFonts w:ascii="Arial" w:hAnsi="Arial" w:cs="Arial"/>
          <w:sz w:val="20"/>
          <w:szCs w:val="20"/>
        </w:rPr>
        <w:t>.</w:t>
      </w:r>
    </w:p>
    <w:p w14:paraId="2EFEA99B" w14:textId="77777777" w:rsidR="0041143A" w:rsidRPr="007159BD" w:rsidRDefault="0041143A">
      <w:pPr>
        <w:spacing w:line="360" w:lineRule="auto"/>
        <w:jc w:val="both"/>
        <w:rPr>
          <w:rFonts w:ascii="Arial" w:hAnsi="Arial" w:cs="Arial"/>
          <w:sz w:val="20"/>
          <w:szCs w:val="20"/>
        </w:rPr>
      </w:pPr>
    </w:p>
    <w:p w14:paraId="7ABD7506" w14:textId="77777777" w:rsidR="0041143A" w:rsidRPr="007159BD" w:rsidRDefault="0041143A">
      <w:pPr>
        <w:pStyle w:val="Heading3"/>
        <w:jc w:val="both"/>
        <w:rPr>
          <w:rFonts w:ascii="Arial" w:hAnsi="Arial" w:cs="Arial"/>
          <w:szCs w:val="20"/>
        </w:rPr>
      </w:pPr>
      <w:r w:rsidRPr="007159BD">
        <w:rPr>
          <w:rFonts w:ascii="Arial" w:hAnsi="Arial" w:cs="Arial"/>
          <w:szCs w:val="20"/>
        </w:rPr>
        <w:t>WHEREAS:-</w:t>
      </w:r>
    </w:p>
    <w:p w14:paraId="513F5F97" w14:textId="28E04726" w:rsidR="0041143A" w:rsidRPr="007159BD" w:rsidRDefault="0041143A">
      <w:pPr>
        <w:spacing w:line="360" w:lineRule="auto"/>
        <w:ind w:left="840" w:hanging="840"/>
        <w:jc w:val="both"/>
        <w:rPr>
          <w:rFonts w:ascii="Arial" w:hAnsi="Arial" w:cs="Arial"/>
          <w:sz w:val="20"/>
          <w:szCs w:val="20"/>
        </w:rPr>
      </w:pPr>
      <w:r w:rsidRPr="007159BD">
        <w:rPr>
          <w:rFonts w:ascii="Arial" w:hAnsi="Arial" w:cs="Arial"/>
          <w:sz w:val="20"/>
          <w:szCs w:val="20"/>
        </w:rPr>
        <w:t>(A)</w:t>
      </w:r>
      <w:r w:rsidRPr="007159BD">
        <w:rPr>
          <w:rFonts w:ascii="Arial" w:hAnsi="Arial" w:cs="Arial"/>
          <w:sz w:val="20"/>
          <w:szCs w:val="20"/>
        </w:rPr>
        <w:tab/>
      </w:r>
      <w:r w:rsidR="000E6282" w:rsidRPr="005058C3">
        <w:rPr>
          <w:rFonts w:ascii="Arial" w:hAnsi="Arial" w:cs="Arial"/>
          <w:sz w:val="20"/>
          <w:szCs w:val="20"/>
        </w:rPr>
        <w:t xml:space="preserve">The </w:t>
      </w:r>
      <w:r w:rsidR="000E6282" w:rsidRPr="007159BD">
        <w:rPr>
          <w:rFonts w:ascii="Arial" w:hAnsi="Arial" w:cs="Arial"/>
          <w:b/>
          <w:sz w:val="20"/>
          <w:szCs w:val="20"/>
        </w:rPr>
        <w:t>Company</w:t>
      </w:r>
      <w:r w:rsidR="000E6282" w:rsidRPr="007159BD">
        <w:rPr>
          <w:rFonts w:ascii="Arial" w:hAnsi="Arial" w:cs="Arial"/>
          <w:sz w:val="20"/>
          <w:szCs w:val="20"/>
        </w:rPr>
        <w:t xml:space="preserve"> and the </w:t>
      </w:r>
      <w:r w:rsidR="000E6282" w:rsidRPr="007159BD">
        <w:rPr>
          <w:rFonts w:ascii="Arial" w:hAnsi="Arial" w:cs="Arial"/>
          <w:b/>
          <w:sz w:val="20"/>
          <w:szCs w:val="20"/>
        </w:rPr>
        <w:t>Generator</w:t>
      </w:r>
      <w:r w:rsidR="000E6282" w:rsidRPr="007159BD">
        <w:rPr>
          <w:rFonts w:ascii="Arial" w:hAnsi="Arial" w:cs="Arial"/>
          <w:sz w:val="20"/>
          <w:szCs w:val="20"/>
        </w:rPr>
        <w:t xml:space="preserve"> are parties to a </w:t>
      </w:r>
      <w:r w:rsidR="000E6282" w:rsidRPr="007159BD">
        <w:rPr>
          <w:rFonts w:ascii="Arial" w:hAnsi="Arial" w:cs="Arial"/>
          <w:b/>
          <w:sz w:val="20"/>
          <w:szCs w:val="20"/>
        </w:rPr>
        <w:t>Mandatory</w:t>
      </w:r>
      <w:r w:rsidR="000E6282" w:rsidRPr="007159BD">
        <w:rPr>
          <w:rFonts w:ascii="Arial" w:hAnsi="Arial" w:cs="Arial"/>
          <w:sz w:val="20"/>
          <w:szCs w:val="20"/>
        </w:rPr>
        <w:t xml:space="preserve"> </w:t>
      </w:r>
      <w:r w:rsidR="000E6282" w:rsidRPr="007159BD">
        <w:rPr>
          <w:rFonts w:ascii="Arial" w:hAnsi="Arial" w:cs="Arial"/>
          <w:b/>
          <w:sz w:val="20"/>
          <w:szCs w:val="20"/>
        </w:rPr>
        <w:t>Services</w:t>
      </w:r>
      <w:r w:rsidR="000E6282" w:rsidRPr="007159BD">
        <w:rPr>
          <w:rFonts w:ascii="Arial" w:hAnsi="Arial" w:cs="Arial"/>
          <w:sz w:val="20"/>
          <w:szCs w:val="20"/>
        </w:rPr>
        <w:t xml:space="preserve"> </w:t>
      </w:r>
      <w:r w:rsidR="000E6282" w:rsidRPr="007159BD">
        <w:rPr>
          <w:rFonts w:ascii="Arial" w:hAnsi="Arial" w:cs="Arial"/>
          <w:b/>
          <w:sz w:val="20"/>
          <w:szCs w:val="20"/>
        </w:rPr>
        <w:t>Agreement</w:t>
      </w:r>
      <w:r w:rsidR="000E6282" w:rsidRPr="007159BD">
        <w:rPr>
          <w:rFonts w:ascii="Arial" w:hAnsi="Arial" w:cs="Arial"/>
          <w:sz w:val="20"/>
          <w:szCs w:val="20"/>
        </w:rPr>
        <w:t xml:space="preserve"> [dated </w:t>
      </w:r>
      <w:r w:rsidR="000E6282" w:rsidRPr="00D52BF3">
        <w:rPr>
          <w:rFonts w:ascii="Arial" w:hAnsi="Arial" w:cs="Arial"/>
          <w:sz w:val="20"/>
          <w:szCs w:val="20"/>
          <w:highlight w:val="yellow"/>
        </w:rPr>
        <w:t>[</w:t>
      </w:r>
      <w:r w:rsidR="00D52BF3" w:rsidRPr="00D52BF3">
        <w:rPr>
          <w:rFonts w:ascii="Arial" w:hAnsi="Arial" w:cs="Arial"/>
          <w:sz w:val="20"/>
          <w:szCs w:val="20"/>
          <w:highlight w:val="yellow"/>
        </w:rPr>
        <w:t xml:space="preserve">   </w:t>
      </w:r>
      <w:r w:rsidR="000E6282" w:rsidRPr="00D52BF3">
        <w:rPr>
          <w:rFonts w:ascii="Arial" w:hAnsi="Arial" w:cs="Arial"/>
          <w:sz w:val="20"/>
          <w:szCs w:val="20"/>
          <w:highlight w:val="yellow"/>
        </w:rPr>
        <w:t xml:space="preserve">     </w:t>
      </w:r>
      <w:r w:rsidR="00D52BF3" w:rsidRPr="00D52BF3">
        <w:rPr>
          <w:rFonts w:ascii="Arial" w:hAnsi="Arial" w:cs="Arial"/>
          <w:sz w:val="20"/>
          <w:szCs w:val="20"/>
          <w:highlight w:val="yellow"/>
        </w:rPr>
        <w:t xml:space="preserve">  </w:t>
      </w:r>
      <w:r w:rsidR="000E6282" w:rsidRPr="00D52BF3">
        <w:rPr>
          <w:rFonts w:ascii="Arial" w:hAnsi="Arial" w:cs="Arial"/>
          <w:sz w:val="20"/>
          <w:szCs w:val="20"/>
          <w:highlight w:val="yellow"/>
        </w:rPr>
        <w:t>]</w:t>
      </w:r>
      <w:r w:rsidR="000E6282" w:rsidRPr="008176D6">
        <w:rPr>
          <w:rFonts w:ascii="Arial" w:hAnsi="Arial" w:cs="Arial"/>
          <w:sz w:val="20"/>
          <w:szCs w:val="20"/>
        </w:rPr>
        <w:t xml:space="preserve"> OR [have agreed to enter into a </w:t>
      </w:r>
      <w:r w:rsidR="000E6282" w:rsidRPr="008176D6">
        <w:rPr>
          <w:rFonts w:ascii="Arial" w:hAnsi="Arial" w:cs="Arial"/>
          <w:b/>
          <w:sz w:val="20"/>
          <w:szCs w:val="20"/>
        </w:rPr>
        <w:t>Mandatory Services Agreement</w:t>
      </w:r>
      <w:r w:rsidR="000E6282" w:rsidRPr="008176D6">
        <w:rPr>
          <w:rFonts w:ascii="Arial" w:hAnsi="Arial" w:cs="Arial"/>
          <w:sz w:val="20"/>
          <w:szCs w:val="20"/>
        </w:rPr>
        <w:t xml:space="preserve"> following the date hereof]</w:t>
      </w:r>
      <w:r w:rsidR="000E6282">
        <w:rPr>
          <w:rFonts w:ascii="Arial" w:hAnsi="Arial" w:cs="Arial"/>
          <w:sz w:val="20"/>
          <w:szCs w:val="20"/>
        </w:rPr>
        <w:t xml:space="preserve"> </w:t>
      </w:r>
      <w:r w:rsidR="000E6282" w:rsidRPr="007159BD">
        <w:rPr>
          <w:rFonts w:ascii="Arial" w:hAnsi="Arial" w:cs="Arial"/>
          <w:sz w:val="20"/>
          <w:szCs w:val="20"/>
        </w:rPr>
        <w:t xml:space="preserve">in respect of </w:t>
      </w:r>
      <w:r w:rsidR="000E6282" w:rsidRPr="00C265C1">
        <w:rPr>
          <w:rFonts w:ascii="Arial" w:hAnsi="Arial" w:cs="Arial"/>
          <w:sz w:val="20"/>
          <w:szCs w:val="20"/>
          <w:highlight w:val="yellow"/>
        </w:rPr>
        <w:t>[</w:t>
      </w:r>
      <w:r w:rsidR="000E6282" w:rsidRPr="00C265C1">
        <w:rPr>
          <w:rFonts w:ascii="Arial" w:hAnsi="Arial" w:cs="Arial"/>
          <w:sz w:val="20"/>
          <w:szCs w:val="20"/>
          <w:highlight w:val="yellow"/>
        </w:rPr>
        <w:tab/>
      </w:r>
      <w:r w:rsidR="000E6282" w:rsidRPr="00C265C1">
        <w:rPr>
          <w:rFonts w:ascii="Arial" w:hAnsi="Arial" w:cs="Arial"/>
          <w:sz w:val="20"/>
          <w:szCs w:val="20"/>
          <w:highlight w:val="yellow"/>
        </w:rPr>
        <w:tab/>
        <w:t>]</w:t>
      </w:r>
      <w:r w:rsidR="000E6282" w:rsidRPr="007159BD">
        <w:rPr>
          <w:rFonts w:ascii="Arial" w:hAnsi="Arial" w:cs="Arial"/>
          <w:sz w:val="20"/>
          <w:szCs w:val="20"/>
        </w:rPr>
        <w:t xml:space="preserve"> </w:t>
      </w:r>
      <w:r w:rsidR="000E6282" w:rsidRPr="007159BD">
        <w:rPr>
          <w:rFonts w:ascii="Arial" w:hAnsi="Arial" w:cs="Arial"/>
          <w:b/>
          <w:sz w:val="20"/>
          <w:szCs w:val="20"/>
        </w:rPr>
        <w:t>Power</w:t>
      </w:r>
      <w:r w:rsidR="000E6282" w:rsidRPr="007159BD">
        <w:rPr>
          <w:rFonts w:ascii="Arial" w:hAnsi="Arial" w:cs="Arial"/>
          <w:sz w:val="20"/>
          <w:szCs w:val="20"/>
        </w:rPr>
        <w:t xml:space="preserve"> </w:t>
      </w:r>
      <w:r w:rsidR="000E6282" w:rsidRPr="007159BD">
        <w:rPr>
          <w:rFonts w:ascii="Arial" w:hAnsi="Arial" w:cs="Arial"/>
          <w:b/>
          <w:sz w:val="20"/>
          <w:szCs w:val="20"/>
        </w:rPr>
        <w:t>Station</w:t>
      </w:r>
      <w:r w:rsidR="000E6282" w:rsidRPr="007159BD">
        <w:rPr>
          <w:rFonts w:ascii="Arial" w:hAnsi="Arial" w:cs="Arial"/>
          <w:sz w:val="20"/>
          <w:szCs w:val="20"/>
        </w:rPr>
        <w:t xml:space="preserve"> (the </w:t>
      </w:r>
      <w:r w:rsidR="000E6282">
        <w:rPr>
          <w:rFonts w:ascii="Arial" w:hAnsi="Arial" w:cs="Arial"/>
          <w:sz w:val="20"/>
          <w:szCs w:val="20"/>
        </w:rPr>
        <w:t>“</w:t>
      </w:r>
      <w:r w:rsidR="000E6282" w:rsidRPr="007159BD">
        <w:rPr>
          <w:rFonts w:ascii="Arial" w:hAnsi="Arial" w:cs="Arial"/>
          <w:b/>
          <w:sz w:val="20"/>
          <w:szCs w:val="20"/>
        </w:rPr>
        <w:t>MSA</w:t>
      </w:r>
      <w:r w:rsidR="000E6282" w:rsidRPr="007159BD">
        <w:rPr>
          <w:rFonts w:ascii="Arial" w:hAnsi="Arial" w:cs="Arial"/>
          <w:sz w:val="20"/>
          <w:szCs w:val="20"/>
        </w:rPr>
        <w:t>”).</w:t>
      </w:r>
    </w:p>
    <w:p w14:paraId="0742F9CD" w14:textId="77777777" w:rsidR="0041143A" w:rsidRPr="007159BD" w:rsidRDefault="0041143A">
      <w:pPr>
        <w:spacing w:line="360" w:lineRule="auto"/>
        <w:ind w:left="840" w:hanging="840"/>
        <w:jc w:val="both"/>
        <w:rPr>
          <w:rFonts w:ascii="Arial" w:hAnsi="Arial" w:cs="Arial"/>
          <w:sz w:val="20"/>
          <w:szCs w:val="20"/>
        </w:rPr>
      </w:pPr>
      <w:r w:rsidRPr="007159BD">
        <w:rPr>
          <w:rFonts w:ascii="Arial" w:hAnsi="Arial" w:cs="Arial"/>
          <w:sz w:val="20"/>
          <w:szCs w:val="20"/>
        </w:rPr>
        <w:t>(B)</w:t>
      </w:r>
      <w:r w:rsidRPr="007159BD">
        <w:rPr>
          <w:rFonts w:ascii="Arial" w:hAnsi="Arial" w:cs="Arial"/>
          <w:sz w:val="20"/>
          <w:szCs w:val="20"/>
        </w:rPr>
        <w:tab/>
        <w:t xml:space="preserve">Clause 3 of the </w:t>
      </w:r>
      <w:r w:rsidRPr="007159BD">
        <w:rPr>
          <w:rFonts w:ascii="Arial" w:hAnsi="Arial" w:cs="Arial"/>
          <w:b/>
          <w:sz w:val="20"/>
          <w:szCs w:val="20"/>
        </w:rPr>
        <w:t>MSA</w:t>
      </w:r>
      <w:r w:rsidRPr="007159BD">
        <w:rPr>
          <w:rFonts w:ascii="Arial" w:hAnsi="Arial" w:cs="Arial"/>
          <w:sz w:val="20"/>
          <w:szCs w:val="20"/>
        </w:rPr>
        <w:t xml:space="preserve"> gives effect to the provisions of paragraph 2 of Schedule 3, Part I to the </w:t>
      </w:r>
      <w:r w:rsidRPr="007159BD">
        <w:rPr>
          <w:rFonts w:ascii="Arial" w:hAnsi="Arial" w:cs="Arial"/>
          <w:b/>
          <w:sz w:val="20"/>
          <w:szCs w:val="20"/>
        </w:rPr>
        <w:t>Connection and Use of System Code</w:t>
      </w:r>
      <w:r w:rsidRPr="007159BD">
        <w:rPr>
          <w:rFonts w:ascii="Arial" w:hAnsi="Arial" w:cs="Arial"/>
          <w:sz w:val="20"/>
          <w:szCs w:val="20"/>
        </w:rPr>
        <w:t xml:space="preserve"> (the </w:t>
      </w:r>
      <w:r w:rsidR="008176D6">
        <w:rPr>
          <w:rFonts w:ascii="Arial" w:hAnsi="Arial" w:cs="Arial"/>
          <w:sz w:val="20"/>
          <w:szCs w:val="20"/>
        </w:rPr>
        <w:t>“</w:t>
      </w:r>
      <w:r w:rsidRPr="007159BD">
        <w:rPr>
          <w:rFonts w:ascii="Arial" w:hAnsi="Arial" w:cs="Arial"/>
          <w:b/>
          <w:sz w:val="20"/>
          <w:szCs w:val="20"/>
        </w:rPr>
        <w:t>CUSC Schedule</w:t>
      </w:r>
      <w:r w:rsidRPr="007159BD">
        <w:rPr>
          <w:rFonts w:ascii="Arial" w:hAnsi="Arial" w:cs="Arial"/>
          <w:sz w:val="20"/>
          <w:szCs w:val="20"/>
        </w:rPr>
        <w:t xml:space="preserve">”) with respect to the payments to be made by </w:t>
      </w:r>
      <w:r w:rsidR="002A0C01" w:rsidRPr="005058C3">
        <w:rPr>
          <w:rFonts w:ascii="Arial" w:hAnsi="Arial" w:cs="Arial"/>
          <w:sz w:val="20"/>
          <w:szCs w:val="20"/>
        </w:rPr>
        <w:t>the</w:t>
      </w:r>
      <w:r w:rsidR="002A0C01" w:rsidRPr="007159BD">
        <w:rPr>
          <w:rFonts w:ascii="Arial" w:hAnsi="Arial" w:cs="Arial"/>
          <w:b/>
          <w:sz w:val="20"/>
          <w:szCs w:val="20"/>
        </w:rPr>
        <w:t xml:space="preserve"> </w:t>
      </w:r>
      <w:r w:rsidRPr="007159BD">
        <w:rPr>
          <w:rFonts w:ascii="Arial" w:hAnsi="Arial" w:cs="Arial"/>
          <w:b/>
          <w:sz w:val="20"/>
          <w:szCs w:val="20"/>
        </w:rPr>
        <w:t>Company</w:t>
      </w:r>
      <w:r w:rsidRPr="007159BD">
        <w:rPr>
          <w:rFonts w:ascii="Arial" w:hAnsi="Arial" w:cs="Arial"/>
          <w:sz w:val="20"/>
          <w:szCs w:val="20"/>
        </w:rPr>
        <w:t xml:space="preserve"> to the </w:t>
      </w:r>
      <w:r w:rsidRPr="007159BD">
        <w:rPr>
          <w:rFonts w:ascii="Arial" w:hAnsi="Arial" w:cs="Arial"/>
          <w:b/>
          <w:sz w:val="20"/>
          <w:szCs w:val="20"/>
        </w:rPr>
        <w:t>Generator</w:t>
      </w:r>
      <w:r w:rsidRPr="007159BD">
        <w:rPr>
          <w:rFonts w:ascii="Arial" w:hAnsi="Arial" w:cs="Arial"/>
          <w:sz w:val="20"/>
          <w:szCs w:val="20"/>
        </w:rPr>
        <w:t xml:space="preserve"> for the provision by the </w:t>
      </w:r>
      <w:r w:rsidRPr="007159BD">
        <w:rPr>
          <w:rFonts w:ascii="Arial" w:hAnsi="Arial" w:cs="Arial"/>
          <w:b/>
          <w:sz w:val="20"/>
          <w:szCs w:val="20"/>
        </w:rPr>
        <w:t>Generator</w:t>
      </w:r>
      <w:r w:rsidRPr="007159BD">
        <w:rPr>
          <w:rFonts w:ascii="Arial" w:hAnsi="Arial" w:cs="Arial"/>
          <w:sz w:val="20"/>
          <w:szCs w:val="20"/>
        </w:rPr>
        <w:t xml:space="preserve"> of the </w:t>
      </w:r>
      <w:r w:rsidRPr="007159BD">
        <w:rPr>
          <w:rFonts w:ascii="Arial" w:hAnsi="Arial" w:cs="Arial"/>
          <w:b/>
          <w:sz w:val="20"/>
          <w:szCs w:val="20"/>
        </w:rPr>
        <w:t>Obligatory</w:t>
      </w:r>
      <w:r w:rsidRPr="007159BD">
        <w:rPr>
          <w:rFonts w:ascii="Arial" w:hAnsi="Arial" w:cs="Arial"/>
          <w:sz w:val="20"/>
          <w:szCs w:val="20"/>
        </w:rPr>
        <w:t xml:space="preserve"> </w:t>
      </w:r>
      <w:r w:rsidRPr="007159BD">
        <w:rPr>
          <w:rFonts w:ascii="Arial" w:hAnsi="Arial" w:cs="Arial"/>
          <w:b/>
          <w:sz w:val="20"/>
          <w:szCs w:val="20"/>
        </w:rPr>
        <w:t>Reactive Power Service</w:t>
      </w:r>
      <w:r w:rsidRPr="007159BD">
        <w:rPr>
          <w:rFonts w:ascii="Arial" w:hAnsi="Arial" w:cs="Arial"/>
          <w:sz w:val="20"/>
          <w:szCs w:val="20"/>
        </w:rPr>
        <w:t xml:space="preserve"> from the </w:t>
      </w:r>
      <w:r w:rsidRPr="007159BD">
        <w:rPr>
          <w:rFonts w:ascii="Arial" w:hAnsi="Arial" w:cs="Arial"/>
          <w:b/>
          <w:sz w:val="20"/>
          <w:szCs w:val="20"/>
        </w:rPr>
        <w:t>Contracted Units</w:t>
      </w:r>
      <w:r w:rsidRPr="007159BD">
        <w:rPr>
          <w:rFonts w:ascii="Arial" w:hAnsi="Arial" w:cs="Arial"/>
          <w:sz w:val="20"/>
          <w:szCs w:val="20"/>
        </w:rPr>
        <w:t>.</w:t>
      </w:r>
    </w:p>
    <w:p w14:paraId="2F75EE10" w14:textId="77777777" w:rsidR="0041143A" w:rsidRPr="007159BD" w:rsidRDefault="0041143A">
      <w:pPr>
        <w:spacing w:line="360" w:lineRule="auto"/>
        <w:ind w:left="840" w:hanging="840"/>
        <w:jc w:val="both"/>
        <w:rPr>
          <w:rFonts w:ascii="Arial" w:hAnsi="Arial" w:cs="Arial"/>
          <w:sz w:val="20"/>
          <w:szCs w:val="20"/>
        </w:rPr>
      </w:pPr>
      <w:r w:rsidRPr="007159BD">
        <w:rPr>
          <w:rFonts w:ascii="Arial" w:hAnsi="Arial" w:cs="Arial"/>
          <w:sz w:val="20"/>
          <w:szCs w:val="20"/>
        </w:rPr>
        <w:t>(C)</w:t>
      </w:r>
      <w:r w:rsidRPr="007159BD">
        <w:rPr>
          <w:rFonts w:ascii="Arial" w:hAnsi="Arial" w:cs="Arial"/>
          <w:sz w:val="20"/>
          <w:szCs w:val="20"/>
        </w:rPr>
        <w:tab/>
        <w:t>For the duration of its term, this Reactive Market Ancillary Services Agreement (“</w:t>
      </w:r>
      <w:r w:rsidRPr="007159BD">
        <w:rPr>
          <w:rFonts w:ascii="Arial" w:hAnsi="Arial" w:cs="Arial"/>
          <w:b/>
          <w:sz w:val="20"/>
          <w:szCs w:val="20"/>
        </w:rPr>
        <w:t>Market Agreement</w:t>
      </w:r>
      <w:r w:rsidRPr="007159BD">
        <w:rPr>
          <w:rFonts w:ascii="Arial" w:hAnsi="Arial" w:cs="Arial"/>
          <w:sz w:val="20"/>
          <w:szCs w:val="20"/>
        </w:rPr>
        <w:t xml:space="preserve">”) replaces certain provisions of the </w:t>
      </w:r>
      <w:r w:rsidRPr="007159BD">
        <w:rPr>
          <w:rFonts w:ascii="Arial" w:hAnsi="Arial" w:cs="Arial"/>
          <w:b/>
          <w:sz w:val="20"/>
          <w:szCs w:val="20"/>
        </w:rPr>
        <w:t>MSA</w:t>
      </w:r>
      <w:r w:rsidRPr="007159BD">
        <w:rPr>
          <w:rFonts w:ascii="Arial" w:hAnsi="Arial" w:cs="Arial"/>
          <w:sz w:val="20"/>
          <w:szCs w:val="20"/>
        </w:rPr>
        <w:t xml:space="preserve"> and sets out alternative terms upon which the </w:t>
      </w:r>
      <w:r w:rsidRPr="007159BD">
        <w:rPr>
          <w:rFonts w:ascii="Arial" w:hAnsi="Arial" w:cs="Arial"/>
          <w:b/>
          <w:sz w:val="20"/>
          <w:szCs w:val="20"/>
        </w:rPr>
        <w:t>Generator</w:t>
      </w:r>
      <w:r w:rsidRPr="007159BD">
        <w:rPr>
          <w:rFonts w:ascii="Arial" w:hAnsi="Arial" w:cs="Arial"/>
          <w:sz w:val="20"/>
          <w:szCs w:val="20"/>
        </w:rPr>
        <w:t xml:space="preserve"> has agreed to provide the </w:t>
      </w:r>
      <w:r w:rsidRPr="007159BD">
        <w:rPr>
          <w:rFonts w:ascii="Arial" w:hAnsi="Arial" w:cs="Arial"/>
          <w:b/>
          <w:sz w:val="20"/>
          <w:szCs w:val="20"/>
        </w:rPr>
        <w:t xml:space="preserve">Enhanced Reactive Power Service </w:t>
      </w:r>
      <w:r w:rsidRPr="007159BD">
        <w:rPr>
          <w:rFonts w:ascii="Arial" w:hAnsi="Arial" w:cs="Arial"/>
          <w:sz w:val="20"/>
          <w:szCs w:val="20"/>
        </w:rPr>
        <w:t xml:space="preserve">from the </w:t>
      </w:r>
      <w:r w:rsidRPr="007159BD">
        <w:rPr>
          <w:rFonts w:ascii="Arial" w:hAnsi="Arial" w:cs="Arial"/>
          <w:b/>
          <w:sz w:val="20"/>
          <w:szCs w:val="20"/>
        </w:rPr>
        <w:t>Contracted Units</w:t>
      </w:r>
      <w:r w:rsidRPr="007159BD">
        <w:rPr>
          <w:rFonts w:ascii="Arial" w:hAnsi="Arial" w:cs="Arial"/>
          <w:sz w:val="20"/>
          <w:szCs w:val="20"/>
        </w:rPr>
        <w:t xml:space="preserve"> pursuant to paragraph 3 of the </w:t>
      </w:r>
      <w:r w:rsidRPr="007159BD">
        <w:rPr>
          <w:rFonts w:ascii="Arial" w:hAnsi="Arial" w:cs="Arial"/>
          <w:b/>
          <w:sz w:val="20"/>
          <w:szCs w:val="20"/>
        </w:rPr>
        <w:t>CUSC</w:t>
      </w:r>
      <w:r w:rsidRPr="007159BD">
        <w:rPr>
          <w:rFonts w:ascii="Arial" w:hAnsi="Arial" w:cs="Arial"/>
          <w:sz w:val="20"/>
          <w:szCs w:val="20"/>
        </w:rPr>
        <w:t xml:space="preserve"> </w:t>
      </w:r>
      <w:r w:rsidRPr="007159BD">
        <w:rPr>
          <w:rFonts w:ascii="Arial" w:hAnsi="Arial" w:cs="Arial"/>
          <w:b/>
          <w:sz w:val="20"/>
          <w:szCs w:val="20"/>
        </w:rPr>
        <w:t>Schedule</w:t>
      </w:r>
      <w:r w:rsidRPr="007159BD">
        <w:rPr>
          <w:rFonts w:ascii="Arial" w:hAnsi="Arial" w:cs="Arial"/>
          <w:sz w:val="20"/>
          <w:szCs w:val="20"/>
        </w:rPr>
        <w:t>.</w:t>
      </w:r>
    </w:p>
    <w:p w14:paraId="5A3AA551" w14:textId="77777777" w:rsidR="0041143A" w:rsidRPr="007159BD" w:rsidRDefault="0041143A">
      <w:pPr>
        <w:spacing w:line="360" w:lineRule="auto"/>
        <w:ind w:left="720" w:hanging="720"/>
        <w:jc w:val="both"/>
        <w:rPr>
          <w:rFonts w:ascii="Arial" w:hAnsi="Arial" w:cs="Arial"/>
          <w:i/>
          <w:iCs/>
          <w:sz w:val="20"/>
          <w:szCs w:val="20"/>
        </w:rPr>
      </w:pPr>
    </w:p>
    <w:p w14:paraId="16E4F589" w14:textId="77777777" w:rsidR="0041143A" w:rsidRPr="007159BD" w:rsidRDefault="0041143A">
      <w:pPr>
        <w:spacing w:line="360" w:lineRule="auto"/>
        <w:jc w:val="both"/>
        <w:rPr>
          <w:rFonts w:ascii="Arial" w:hAnsi="Arial" w:cs="Arial"/>
          <w:sz w:val="20"/>
          <w:szCs w:val="20"/>
        </w:rPr>
      </w:pPr>
      <w:r w:rsidRPr="007159BD">
        <w:rPr>
          <w:rFonts w:ascii="Arial" w:hAnsi="Arial" w:cs="Arial"/>
          <w:b/>
          <w:sz w:val="20"/>
          <w:szCs w:val="20"/>
        </w:rPr>
        <w:t>NOW IT IS HEREBY AGREED</w:t>
      </w:r>
      <w:r w:rsidRPr="007159BD">
        <w:rPr>
          <w:rFonts w:ascii="Arial" w:hAnsi="Arial" w:cs="Arial"/>
          <w:sz w:val="20"/>
          <w:szCs w:val="20"/>
        </w:rPr>
        <w:t xml:space="preserve"> as follows:-</w:t>
      </w:r>
    </w:p>
    <w:p w14:paraId="68AC4BD4" w14:textId="77777777" w:rsidR="0041143A" w:rsidRPr="007159BD" w:rsidRDefault="0041143A">
      <w:pPr>
        <w:spacing w:line="360" w:lineRule="auto"/>
        <w:jc w:val="both"/>
        <w:rPr>
          <w:rFonts w:ascii="Arial" w:hAnsi="Arial" w:cs="Arial"/>
          <w:sz w:val="20"/>
          <w:szCs w:val="20"/>
        </w:rPr>
      </w:pPr>
    </w:p>
    <w:p w14:paraId="34E5F3A9" w14:textId="77777777" w:rsidR="0041143A" w:rsidRPr="007159BD" w:rsidRDefault="0041143A">
      <w:pPr>
        <w:pStyle w:val="Body"/>
        <w:spacing w:after="0" w:line="360" w:lineRule="auto"/>
        <w:ind w:left="840" w:hanging="840"/>
        <w:rPr>
          <w:rFonts w:ascii="Arial" w:hAnsi="Arial" w:cs="Arial"/>
          <w:sz w:val="20"/>
        </w:rPr>
      </w:pPr>
      <w:r w:rsidRPr="007159BD">
        <w:rPr>
          <w:rFonts w:ascii="Arial" w:hAnsi="Arial" w:cs="Arial"/>
          <w:sz w:val="20"/>
        </w:rPr>
        <w:t>1.</w:t>
      </w:r>
      <w:r w:rsidRPr="007159BD">
        <w:rPr>
          <w:rFonts w:ascii="Arial" w:hAnsi="Arial" w:cs="Arial"/>
          <w:sz w:val="20"/>
        </w:rPr>
        <w:tab/>
      </w:r>
      <w:r w:rsidRPr="007159BD">
        <w:rPr>
          <w:rFonts w:ascii="Arial" w:hAnsi="Arial" w:cs="Arial"/>
          <w:b/>
          <w:sz w:val="20"/>
        </w:rPr>
        <w:t>DEFINITIONS, INTERPRETATION AND CONSTRUCTION</w:t>
      </w:r>
    </w:p>
    <w:p w14:paraId="74C16698" w14:textId="77777777" w:rsidR="0041143A" w:rsidRPr="007159BD" w:rsidRDefault="0041143A">
      <w:pPr>
        <w:pStyle w:val="BodyText"/>
        <w:ind w:left="840" w:hanging="840"/>
        <w:jc w:val="both"/>
        <w:rPr>
          <w:rFonts w:ascii="Arial" w:hAnsi="Arial" w:cs="Arial"/>
          <w:szCs w:val="20"/>
        </w:rPr>
      </w:pPr>
      <w:r w:rsidRPr="007159BD">
        <w:rPr>
          <w:rFonts w:ascii="Arial" w:hAnsi="Arial" w:cs="Arial"/>
          <w:szCs w:val="20"/>
        </w:rPr>
        <w:tab/>
        <w:t xml:space="preserve">Unless the subject matter otherwise requires or is inconsistent therewith or unless expressly defined in Appendix 1, the definitions contained or referred to in Section 11 of the </w:t>
      </w:r>
      <w:r w:rsidRPr="007159BD">
        <w:rPr>
          <w:rFonts w:ascii="Arial" w:hAnsi="Arial" w:cs="Arial"/>
          <w:b/>
          <w:szCs w:val="20"/>
        </w:rPr>
        <w:t>Connection and Use of System</w:t>
      </w:r>
      <w:r w:rsidRPr="007159BD">
        <w:rPr>
          <w:rFonts w:ascii="Arial" w:hAnsi="Arial" w:cs="Arial"/>
          <w:szCs w:val="20"/>
        </w:rPr>
        <w:t xml:space="preserve"> </w:t>
      </w:r>
      <w:r w:rsidRPr="007159BD">
        <w:rPr>
          <w:rFonts w:ascii="Arial" w:hAnsi="Arial" w:cs="Arial"/>
          <w:b/>
          <w:szCs w:val="20"/>
        </w:rPr>
        <w:t>Code</w:t>
      </w:r>
      <w:r w:rsidRPr="007159BD">
        <w:rPr>
          <w:rFonts w:ascii="Arial" w:hAnsi="Arial" w:cs="Arial"/>
          <w:szCs w:val="20"/>
        </w:rPr>
        <w:t xml:space="preserve">, in the </w:t>
      </w:r>
      <w:r w:rsidRPr="007159BD">
        <w:rPr>
          <w:rFonts w:ascii="Arial" w:hAnsi="Arial" w:cs="Arial"/>
          <w:b/>
          <w:szCs w:val="20"/>
        </w:rPr>
        <w:t>CUSC</w:t>
      </w:r>
      <w:r w:rsidRPr="007159BD">
        <w:rPr>
          <w:rFonts w:ascii="Arial" w:hAnsi="Arial" w:cs="Arial"/>
          <w:szCs w:val="20"/>
        </w:rPr>
        <w:t xml:space="preserve"> </w:t>
      </w:r>
      <w:r w:rsidRPr="007159BD">
        <w:rPr>
          <w:rFonts w:ascii="Arial" w:hAnsi="Arial" w:cs="Arial"/>
          <w:b/>
          <w:szCs w:val="20"/>
        </w:rPr>
        <w:t>Schedule</w:t>
      </w:r>
      <w:r w:rsidRPr="007159BD">
        <w:rPr>
          <w:rFonts w:ascii="Arial" w:hAnsi="Arial" w:cs="Arial"/>
          <w:szCs w:val="20"/>
        </w:rPr>
        <w:t xml:space="preserve"> and in Appendix 3 to the </w:t>
      </w:r>
      <w:r w:rsidRPr="007159BD">
        <w:rPr>
          <w:rFonts w:ascii="Arial" w:hAnsi="Arial" w:cs="Arial"/>
          <w:b/>
          <w:szCs w:val="20"/>
        </w:rPr>
        <w:t>MSA</w:t>
      </w:r>
      <w:r w:rsidRPr="007159BD">
        <w:rPr>
          <w:rFonts w:ascii="Arial" w:hAnsi="Arial" w:cs="Arial"/>
          <w:szCs w:val="20"/>
        </w:rPr>
        <w:t xml:space="preserve"> have the same meanings, interpretations and construction in this </w:t>
      </w:r>
      <w:r w:rsidRPr="007159BD">
        <w:rPr>
          <w:rFonts w:ascii="Arial" w:hAnsi="Arial" w:cs="Arial"/>
          <w:b/>
          <w:szCs w:val="20"/>
        </w:rPr>
        <w:t>Market Agreement</w:t>
      </w:r>
      <w:r w:rsidRPr="007159BD">
        <w:rPr>
          <w:rFonts w:ascii="Arial" w:hAnsi="Arial" w:cs="Arial"/>
          <w:szCs w:val="20"/>
        </w:rPr>
        <w:t xml:space="preserve"> as though the same were set out in full in this </w:t>
      </w:r>
      <w:r w:rsidRPr="007159BD">
        <w:rPr>
          <w:rFonts w:ascii="Arial" w:hAnsi="Arial" w:cs="Arial"/>
          <w:b/>
          <w:szCs w:val="20"/>
        </w:rPr>
        <w:t>Market Agreement</w:t>
      </w:r>
      <w:r w:rsidRPr="007159BD">
        <w:rPr>
          <w:rFonts w:ascii="Arial" w:hAnsi="Arial" w:cs="Arial"/>
          <w:szCs w:val="20"/>
        </w:rPr>
        <w:t xml:space="preserve">.  In addition, the further definitions set out in Appendix 1 to this </w:t>
      </w:r>
      <w:r w:rsidRPr="007159BD">
        <w:rPr>
          <w:rFonts w:ascii="Arial" w:hAnsi="Arial" w:cs="Arial"/>
          <w:b/>
          <w:szCs w:val="20"/>
        </w:rPr>
        <w:t>Market</w:t>
      </w:r>
      <w:r w:rsidRPr="007159BD">
        <w:rPr>
          <w:rFonts w:ascii="Arial" w:hAnsi="Arial" w:cs="Arial"/>
          <w:szCs w:val="20"/>
        </w:rPr>
        <w:t xml:space="preserve"> </w:t>
      </w:r>
      <w:r w:rsidRPr="007159BD">
        <w:rPr>
          <w:rFonts w:ascii="Arial" w:hAnsi="Arial" w:cs="Arial"/>
          <w:b/>
          <w:szCs w:val="20"/>
        </w:rPr>
        <w:t>Agreement</w:t>
      </w:r>
      <w:r w:rsidRPr="007159BD">
        <w:rPr>
          <w:rFonts w:ascii="Arial" w:hAnsi="Arial" w:cs="Arial"/>
          <w:szCs w:val="20"/>
        </w:rPr>
        <w:t xml:space="preserve"> shall apply.</w:t>
      </w:r>
    </w:p>
    <w:p w14:paraId="3A89CB02" w14:textId="77777777" w:rsidR="0041143A" w:rsidRPr="007159BD" w:rsidRDefault="0041143A">
      <w:pPr>
        <w:pStyle w:val="BodyText"/>
        <w:ind w:left="720" w:hanging="720"/>
        <w:jc w:val="both"/>
        <w:rPr>
          <w:rFonts w:ascii="Arial" w:hAnsi="Arial" w:cs="Arial"/>
          <w:szCs w:val="20"/>
        </w:rPr>
      </w:pPr>
    </w:p>
    <w:p w14:paraId="533DD3E2" w14:textId="77777777" w:rsidR="0041143A" w:rsidRPr="007159BD" w:rsidRDefault="0041143A">
      <w:pPr>
        <w:tabs>
          <w:tab w:val="left" w:pos="840"/>
        </w:tabs>
        <w:spacing w:line="360" w:lineRule="auto"/>
        <w:jc w:val="both"/>
        <w:rPr>
          <w:rFonts w:ascii="Arial" w:hAnsi="Arial" w:cs="Arial"/>
          <w:b/>
          <w:sz w:val="20"/>
          <w:szCs w:val="20"/>
        </w:rPr>
      </w:pPr>
      <w:r w:rsidRPr="007159BD">
        <w:rPr>
          <w:rFonts w:ascii="Arial" w:hAnsi="Arial" w:cs="Arial"/>
          <w:sz w:val="20"/>
          <w:szCs w:val="20"/>
        </w:rPr>
        <w:t>2.</w:t>
      </w:r>
      <w:r w:rsidRPr="007159BD">
        <w:rPr>
          <w:rFonts w:ascii="Arial" w:hAnsi="Arial" w:cs="Arial"/>
          <w:sz w:val="20"/>
          <w:szCs w:val="20"/>
        </w:rPr>
        <w:tab/>
      </w:r>
      <w:r w:rsidRPr="007159BD">
        <w:rPr>
          <w:rFonts w:ascii="Arial" w:hAnsi="Arial" w:cs="Arial"/>
          <w:b/>
          <w:sz w:val="20"/>
          <w:szCs w:val="20"/>
        </w:rPr>
        <w:t>COMMENCEMENT, TERM AND SUSPENSION</w:t>
      </w:r>
    </w:p>
    <w:p w14:paraId="05F65BDF" w14:textId="77777777" w:rsidR="008176D6" w:rsidRDefault="008176D6">
      <w:pPr>
        <w:spacing w:line="360" w:lineRule="auto"/>
        <w:ind w:left="840" w:hanging="840"/>
        <w:jc w:val="both"/>
        <w:rPr>
          <w:rFonts w:ascii="Arial" w:hAnsi="Arial" w:cs="Arial"/>
          <w:sz w:val="20"/>
          <w:szCs w:val="20"/>
        </w:rPr>
      </w:pPr>
    </w:p>
    <w:p w14:paraId="0044564E" w14:textId="77777777" w:rsidR="00431ABD" w:rsidRPr="008176D6" w:rsidRDefault="008176D6" w:rsidP="00431ABD">
      <w:pPr>
        <w:spacing w:line="360" w:lineRule="auto"/>
        <w:ind w:left="840" w:hanging="840"/>
        <w:jc w:val="both"/>
        <w:rPr>
          <w:rFonts w:ascii="Arial" w:hAnsi="Arial" w:cs="Arial"/>
          <w:sz w:val="20"/>
          <w:szCs w:val="20"/>
        </w:rPr>
      </w:pPr>
      <w:r>
        <w:rPr>
          <w:rFonts w:ascii="Arial" w:hAnsi="Arial" w:cs="Arial"/>
          <w:sz w:val="20"/>
          <w:szCs w:val="20"/>
        </w:rPr>
        <w:t>2.</w:t>
      </w:r>
      <w:r w:rsidR="00271E5B">
        <w:rPr>
          <w:rFonts w:ascii="Arial" w:hAnsi="Arial" w:cs="Arial"/>
          <w:sz w:val="20"/>
          <w:szCs w:val="20"/>
        </w:rPr>
        <w:t>1</w:t>
      </w:r>
      <w:r>
        <w:rPr>
          <w:rFonts w:ascii="Arial" w:hAnsi="Arial" w:cs="Arial"/>
          <w:sz w:val="20"/>
          <w:szCs w:val="20"/>
        </w:rPr>
        <w:tab/>
      </w:r>
      <w:r w:rsidR="00431ABD" w:rsidRPr="008176D6">
        <w:rPr>
          <w:rFonts w:ascii="Arial" w:hAnsi="Arial" w:cs="Arial"/>
          <w:sz w:val="20"/>
          <w:szCs w:val="20"/>
        </w:rPr>
        <w:t xml:space="preserve">This </w:t>
      </w:r>
      <w:r w:rsidR="00431ABD" w:rsidRPr="008176D6">
        <w:rPr>
          <w:rFonts w:ascii="Arial" w:hAnsi="Arial" w:cs="Arial"/>
          <w:b/>
          <w:sz w:val="20"/>
          <w:szCs w:val="20"/>
        </w:rPr>
        <w:t>Market Agreement</w:t>
      </w:r>
      <w:r w:rsidR="00431ABD" w:rsidRPr="008176D6">
        <w:rPr>
          <w:rFonts w:ascii="Arial" w:hAnsi="Arial" w:cs="Arial"/>
          <w:sz w:val="20"/>
          <w:szCs w:val="20"/>
        </w:rPr>
        <w:t xml:space="preserve"> shall be conditional in all respects on </w:t>
      </w:r>
      <w:r w:rsidR="00431ABD" w:rsidRPr="005058C3">
        <w:rPr>
          <w:rFonts w:ascii="Arial" w:hAnsi="Arial" w:cs="Arial"/>
          <w:sz w:val="20"/>
          <w:szCs w:val="20"/>
        </w:rPr>
        <w:t>the</w:t>
      </w:r>
      <w:r w:rsidR="00431ABD" w:rsidRPr="008176D6">
        <w:rPr>
          <w:rFonts w:ascii="Arial" w:hAnsi="Arial" w:cs="Arial"/>
          <w:b/>
          <w:sz w:val="20"/>
          <w:szCs w:val="20"/>
        </w:rPr>
        <w:t xml:space="preserve"> Company</w:t>
      </w:r>
      <w:r w:rsidR="00431ABD" w:rsidRPr="008176D6">
        <w:rPr>
          <w:rFonts w:ascii="Arial" w:hAnsi="Arial" w:cs="Arial"/>
          <w:sz w:val="20"/>
          <w:szCs w:val="20"/>
        </w:rPr>
        <w:t xml:space="preserve"> and the </w:t>
      </w:r>
      <w:r w:rsidR="00431ABD" w:rsidRPr="008176D6">
        <w:rPr>
          <w:rFonts w:ascii="Arial" w:hAnsi="Arial" w:cs="Arial"/>
          <w:b/>
          <w:sz w:val="20"/>
          <w:szCs w:val="20"/>
        </w:rPr>
        <w:t>Generator</w:t>
      </w:r>
      <w:r w:rsidR="00431ABD" w:rsidRPr="008176D6">
        <w:rPr>
          <w:rFonts w:ascii="Arial" w:hAnsi="Arial" w:cs="Arial"/>
          <w:sz w:val="20"/>
          <w:szCs w:val="20"/>
        </w:rPr>
        <w:t xml:space="preserve"> having entered into a </w:t>
      </w:r>
      <w:r w:rsidR="00431ABD" w:rsidRPr="008176D6">
        <w:rPr>
          <w:rFonts w:ascii="Arial" w:hAnsi="Arial" w:cs="Arial"/>
          <w:b/>
          <w:sz w:val="20"/>
          <w:szCs w:val="20"/>
        </w:rPr>
        <w:t>MSA</w:t>
      </w:r>
      <w:r w:rsidR="00431ABD" w:rsidRPr="008176D6">
        <w:rPr>
          <w:rFonts w:ascii="Arial" w:hAnsi="Arial" w:cs="Arial"/>
          <w:sz w:val="20"/>
          <w:szCs w:val="20"/>
        </w:rPr>
        <w:t xml:space="preserve"> by not later than [             ].</w:t>
      </w:r>
    </w:p>
    <w:p w14:paraId="572F3A86" w14:textId="78AE2216" w:rsidR="0041143A" w:rsidRPr="002E7957" w:rsidRDefault="002E7957">
      <w:pPr>
        <w:spacing w:line="360" w:lineRule="auto"/>
        <w:ind w:left="840" w:hanging="840"/>
        <w:jc w:val="both"/>
      </w:pPr>
      <w:r>
        <w:rPr>
          <w:rFonts w:ascii="Arial" w:hAnsi="Arial" w:cs="Arial"/>
          <w:sz w:val="20"/>
          <w:szCs w:val="20"/>
        </w:rPr>
        <w:lastRenderedPageBreak/>
        <w:t>Subject to Sub-Clause 2.1, t</w:t>
      </w:r>
      <w:r w:rsidRPr="007159BD">
        <w:rPr>
          <w:rFonts w:ascii="Arial" w:hAnsi="Arial" w:cs="Arial"/>
          <w:sz w:val="20"/>
          <w:szCs w:val="20"/>
        </w:rPr>
        <w:t xml:space="preserve">his </w:t>
      </w:r>
      <w:r w:rsidRPr="007159BD">
        <w:rPr>
          <w:rFonts w:ascii="Arial" w:hAnsi="Arial" w:cs="Arial"/>
          <w:b/>
          <w:sz w:val="20"/>
          <w:szCs w:val="20"/>
        </w:rPr>
        <w:t>Market Agreement</w:t>
      </w:r>
      <w:r w:rsidRPr="007159BD">
        <w:rPr>
          <w:rFonts w:ascii="Arial" w:hAnsi="Arial" w:cs="Arial"/>
          <w:sz w:val="20"/>
          <w:szCs w:val="20"/>
        </w:rPr>
        <w:t xml:space="preserve"> shall apply to </w:t>
      </w:r>
      <w:r w:rsidRPr="007159BD">
        <w:rPr>
          <w:rFonts w:ascii="Arial" w:hAnsi="Arial" w:cs="Arial"/>
          <w:b/>
          <w:sz w:val="20"/>
          <w:szCs w:val="20"/>
        </w:rPr>
        <w:t>Settlement Days</w:t>
      </w:r>
      <w:r w:rsidRPr="007159BD">
        <w:rPr>
          <w:rFonts w:ascii="Arial" w:hAnsi="Arial" w:cs="Arial"/>
          <w:sz w:val="20"/>
          <w:szCs w:val="20"/>
        </w:rPr>
        <w:t xml:space="preserve"> from and including </w:t>
      </w:r>
      <w:r w:rsidRPr="00344A71">
        <w:rPr>
          <w:rFonts w:ascii="Arial" w:hAnsi="Arial" w:cs="Arial"/>
          <w:sz w:val="20"/>
          <w:szCs w:val="20"/>
          <w:highlight w:val="yellow"/>
        </w:rPr>
        <w:t>[   ]</w:t>
      </w:r>
      <w:r>
        <w:rPr>
          <w:rFonts w:ascii="Arial" w:hAnsi="Arial" w:cs="Arial"/>
          <w:sz w:val="20"/>
          <w:szCs w:val="20"/>
        </w:rPr>
        <w:t xml:space="preserve">  </w:t>
      </w:r>
      <w:r w:rsidRPr="007159BD">
        <w:rPr>
          <w:rFonts w:ascii="Arial" w:hAnsi="Arial" w:cs="Arial"/>
          <w:sz w:val="20"/>
          <w:szCs w:val="20"/>
        </w:rPr>
        <w:t xml:space="preserve">hours on </w:t>
      </w:r>
      <w:r w:rsidRPr="00344A71">
        <w:rPr>
          <w:rFonts w:ascii="Arial" w:hAnsi="Arial" w:cs="Arial"/>
          <w:sz w:val="20"/>
          <w:szCs w:val="20"/>
          <w:highlight w:val="yellow"/>
        </w:rPr>
        <w:t>[    ]</w:t>
      </w:r>
      <w:r>
        <w:rPr>
          <w:rFonts w:ascii="Arial" w:hAnsi="Arial" w:cs="Arial"/>
          <w:sz w:val="20"/>
          <w:szCs w:val="20"/>
        </w:rPr>
        <w:t xml:space="preserve"> </w:t>
      </w:r>
      <w:r w:rsidRPr="007159BD">
        <w:rPr>
          <w:rFonts w:ascii="Arial" w:hAnsi="Arial" w:cs="Arial"/>
          <w:sz w:val="20"/>
          <w:szCs w:val="20"/>
        </w:rPr>
        <w:t>and, subject always to earlier termination in accordance with Clause 5 hereof, shall continue in force and effect until the earlier of:-</w:t>
      </w:r>
    </w:p>
    <w:p w14:paraId="49E50F94" w14:textId="117E94B6" w:rsidR="0041143A" w:rsidRPr="007F022D" w:rsidRDefault="0041143A">
      <w:pPr>
        <w:numPr>
          <w:ilvl w:val="0"/>
          <w:numId w:val="4"/>
        </w:numPr>
        <w:tabs>
          <w:tab w:val="clear" w:pos="1440"/>
        </w:tabs>
        <w:spacing w:line="360" w:lineRule="auto"/>
        <w:ind w:left="1680" w:hanging="840"/>
        <w:jc w:val="both"/>
        <w:rPr>
          <w:rFonts w:ascii="Arial" w:hAnsi="Arial" w:cs="Arial"/>
          <w:sz w:val="20"/>
          <w:szCs w:val="20"/>
        </w:rPr>
      </w:pPr>
      <w:r w:rsidRPr="007159BD">
        <w:rPr>
          <w:rFonts w:ascii="Arial" w:hAnsi="Arial" w:cs="Arial"/>
          <w:sz w:val="20"/>
          <w:szCs w:val="20"/>
        </w:rPr>
        <w:tab/>
      </w:r>
      <w:r w:rsidR="00AC4186" w:rsidRPr="00431ABD">
        <w:rPr>
          <w:rFonts w:ascii="Arial" w:hAnsi="Arial" w:cs="Arial"/>
          <w:sz w:val="20"/>
          <w:szCs w:val="20"/>
          <w:highlight w:val="yellow"/>
        </w:rPr>
        <w:t>07:00</w:t>
      </w:r>
      <w:r w:rsidR="00344A71" w:rsidRPr="00431ABD">
        <w:rPr>
          <w:rFonts w:ascii="Arial" w:hAnsi="Arial" w:cs="Arial"/>
          <w:sz w:val="20"/>
          <w:szCs w:val="20"/>
          <w:highlight w:val="yellow"/>
        </w:rPr>
        <w:t xml:space="preserve"> hours</w:t>
      </w:r>
      <w:r w:rsidR="00344A71" w:rsidRPr="00965232">
        <w:rPr>
          <w:rFonts w:ascii="Arial" w:hAnsi="Arial" w:cs="Arial"/>
          <w:sz w:val="20"/>
          <w:szCs w:val="20"/>
        </w:rPr>
        <w:t xml:space="preserve"> on </w:t>
      </w:r>
      <w:r w:rsidR="00AC4186" w:rsidRPr="00431ABD">
        <w:rPr>
          <w:rFonts w:ascii="Arial" w:hAnsi="Arial" w:cs="Arial"/>
          <w:sz w:val="20"/>
          <w:szCs w:val="20"/>
          <w:highlight w:val="yellow"/>
        </w:rPr>
        <w:t>31 March 2024</w:t>
      </w:r>
      <w:r w:rsidRPr="007F022D">
        <w:rPr>
          <w:rFonts w:ascii="Arial" w:hAnsi="Arial" w:cs="Arial"/>
          <w:sz w:val="20"/>
          <w:szCs w:val="20"/>
        </w:rPr>
        <w:t>; or</w:t>
      </w:r>
    </w:p>
    <w:p w14:paraId="739385FE" w14:textId="77777777" w:rsidR="0041143A" w:rsidRPr="007159BD" w:rsidRDefault="0041143A">
      <w:pPr>
        <w:numPr>
          <w:ilvl w:val="0"/>
          <w:numId w:val="4"/>
        </w:numPr>
        <w:tabs>
          <w:tab w:val="clear" w:pos="1440"/>
        </w:tabs>
        <w:spacing w:line="360" w:lineRule="auto"/>
        <w:ind w:left="1680" w:hanging="840"/>
        <w:jc w:val="both"/>
        <w:rPr>
          <w:rFonts w:ascii="Arial" w:hAnsi="Arial" w:cs="Arial"/>
          <w:sz w:val="20"/>
          <w:szCs w:val="20"/>
        </w:rPr>
      </w:pPr>
      <w:r w:rsidRPr="007159BD">
        <w:rPr>
          <w:rFonts w:ascii="Arial" w:hAnsi="Arial" w:cs="Arial"/>
          <w:sz w:val="20"/>
          <w:szCs w:val="20"/>
        </w:rPr>
        <w:tab/>
        <w:t xml:space="preserve">the date of termination of the </w:t>
      </w:r>
      <w:r w:rsidRPr="007159BD">
        <w:rPr>
          <w:rFonts w:ascii="Arial" w:hAnsi="Arial" w:cs="Arial"/>
          <w:b/>
          <w:sz w:val="20"/>
          <w:szCs w:val="20"/>
        </w:rPr>
        <w:t>CUSC Schedule</w:t>
      </w:r>
      <w:r w:rsidRPr="007159BD">
        <w:rPr>
          <w:rFonts w:ascii="Arial" w:hAnsi="Arial" w:cs="Arial"/>
          <w:sz w:val="20"/>
          <w:szCs w:val="20"/>
        </w:rPr>
        <w:t xml:space="preserve"> or the </w:t>
      </w:r>
      <w:r w:rsidRPr="007159BD">
        <w:rPr>
          <w:rFonts w:ascii="Arial" w:hAnsi="Arial" w:cs="Arial"/>
          <w:b/>
          <w:sz w:val="20"/>
          <w:szCs w:val="20"/>
        </w:rPr>
        <w:t>MSA</w:t>
      </w:r>
      <w:r w:rsidRPr="007159BD">
        <w:rPr>
          <w:rFonts w:ascii="Arial" w:hAnsi="Arial" w:cs="Arial"/>
          <w:sz w:val="20"/>
          <w:szCs w:val="20"/>
        </w:rPr>
        <w:t>.</w:t>
      </w:r>
    </w:p>
    <w:p w14:paraId="7D884A52" w14:textId="77777777" w:rsidR="0041143A" w:rsidRPr="007159BD" w:rsidRDefault="0041143A">
      <w:pPr>
        <w:spacing w:line="360" w:lineRule="auto"/>
        <w:ind w:left="840"/>
        <w:jc w:val="both"/>
        <w:rPr>
          <w:rFonts w:ascii="Arial" w:hAnsi="Arial" w:cs="Arial"/>
          <w:sz w:val="20"/>
          <w:szCs w:val="20"/>
        </w:rPr>
      </w:pPr>
      <w:r w:rsidRPr="007159BD">
        <w:rPr>
          <w:rFonts w:ascii="Arial" w:hAnsi="Arial" w:cs="Arial"/>
          <w:sz w:val="20"/>
          <w:szCs w:val="20"/>
        </w:rPr>
        <w:t xml:space="preserve">For the avoidance of doubt, in the event this </w:t>
      </w:r>
      <w:r w:rsidRPr="007159BD">
        <w:rPr>
          <w:rFonts w:ascii="Arial" w:hAnsi="Arial" w:cs="Arial"/>
          <w:b/>
          <w:sz w:val="20"/>
          <w:szCs w:val="20"/>
        </w:rPr>
        <w:t>Market Agreement</w:t>
      </w:r>
      <w:r w:rsidRPr="007159BD">
        <w:rPr>
          <w:rFonts w:ascii="Arial" w:hAnsi="Arial" w:cs="Arial"/>
          <w:sz w:val="20"/>
          <w:szCs w:val="20"/>
        </w:rPr>
        <w:t xml:space="preserve"> is terminated in relation to any individual </w:t>
      </w:r>
      <w:r w:rsidRPr="007159BD">
        <w:rPr>
          <w:rFonts w:ascii="Arial" w:hAnsi="Arial" w:cs="Arial"/>
          <w:b/>
          <w:sz w:val="20"/>
          <w:szCs w:val="20"/>
        </w:rPr>
        <w:t>Contracted</w:t>
      </w:r>
      <w:r w:rsidRPr="007159BD">
        <w:rPr>
          <w:rFonts w:ascii="Arial" w:hAnsi="Arial" w:cs="Arial"/>
          <w:sz w:val="20"/>
          <w:szCs w:val="20"/>
        </w:rPr>
        <w:t xml:space="preserve"> </w:t>
      </w:r>
      <w:r w:rsidRPr="007159BD">
        <w:rPr>
          <w:rFonts w:ascii="Arial" w:hAnsi="Arial" w:cs="Arial"/>
          <w:b/>
          <w:sz w:val="20"/>
          <w:szCs w:val="20"/>
        </w:rPr>
        <w:t>Unit</w:t>
      </w:r>
      <w:r w:rsidRPr="007159BD">
        <w:rPr>
          <w:rFonts w:ascii="Arial" w:hAnsi="Arial" w:cs="Arial"/>
          <w:sz w:val="20"/>
          <w:szCs w:val="20"/>
        </w:rPr>
        <w:t xml:space="preserve">, the provisions of this </w:t>
      </w:r>
      <w:r w:rsidRPr="007159BD">
        <w:rPr>
          <w:rFonts w:ascii="Arial" w:hAnsi="Arial" w:cs="Arial"/>
          <w:b/>
          <w:sz w:val="20"/>
          <w:szCs w:val="20"/>
        </w:rPr>
        <w:t>Market Agreement</w:t>
      </w:r>
      <w:r w:rsidRPr="007159BD">
        <w:rPr>
          <w:rFonts w:ascii="Arial" w:hAnsi="Arial" w:cs="Arial"/>
          <w:sz w:val="20"/>
          <w:szCs w:val="20"/>
        </w:rPr>
        <w:t xml:space="preserve"> shall terminate in relation to that </w:t>
      </w:r>
      <w:r w:rsidRPr="007159BD">
        <w:rPr>
          <w:rFonts w:ascii="Arial" w:hAnsi="Arial" w:cs="Arial"/>
          <w:b/>
          <w:sz w:val="20"/>
          <w:szCs w:val="20"/>
        </w:rPr>
        <w:t>Contracted Unit</w:t>
      </w:r>
      <w:r w:rsidRPr="007159BD">
        <w:rPr>
          <w:rFonts w:ascii="Arial" w:hAnsi="Arial" w:cs="Arial"/>
          <w:sz w:val="20"/>
          <w:szCs w:val="20"/>
        </w:rPr>
        <w:t xml:space="preserve"> only.</w:t>
      </w:r>
    </w:p>
    <w:p w14:paraId="70981F1A" w14:textId="4F7F60D1" w:rsidR="0041143A" w:rsidRPr="007159BD" w:rsidRDefault="0041143A">
      <w:pPr>
        <w:spacing w:line="360" w:lineRule="auto"/>
        <w:ind w:left="840" w:hanging="840"/>
        <w:jc w:val="both"/>
        <w:rPr>
          <w:rFonts w:ascii="Arial" w:hAnsi="Arial" w:cs="Arial"/>
          <w:sz w:val="20"/>
          <w:szCs w:val="20"/>
        </w:rPr>
      </w:pPr>
      <w:r w:rsidRPr="007159BD">
        <w:rPr>
          <w:rFonts w:ascii="Arial" w:hAnsi="Arial" w:cs="Arial"/>
          <w:sz w:val="20"/>
          <w:szCs w:val="20"/>
        </w:rPr>
        <w:t>2.2</w:t>
      </w:r>
      <w:r w:rsidRPr="007159BD">
        <w:rPr>
          <w:rFonts w:ascii="Arial" w:hAnsi="Arial" w:cs="Arial"/>
          <w:sz w:val="20"/>
          <w:szCs w:val="20"/>
        </w:rPr>
        <w:tab/>
        <w:t xml:space="preserve">For the duration of </w:t>
      </w:r>
      <w:r w:rsidR="007159BD">
        <w:rPr>
          <w:rFonts w:ascii="Arial" w:hAnsi="Arial" w:cs="Arial"/>
          <w:sz w:val="20"/>
          <w:szCs w:val="20"/>
        </w:rPr>
        <w:t>each</w:t>
      </w:r>
      <w:r w:rsidRPr="007159BD">
        <w:rPr>
          <w:rFonts w:ascii="Arial" w:hAnsi="Arial" w:cs="Arial"/>
          <w:sz w:val="20"/>
          <w:szCs w:val="20"/>
        </w:rPr>
        <w:t xml:space="preserve"> </w:t>
      </w:r>
      <w:r w:rsidR="007159BD">
        <w:rPr>
          <w:rFonts w:ascii="Arial" w:hAnsi="Arial" w:cs="Arial"/>
          <w:b/>
          <w:sz w:val="20"/>
          <w:szCs w:val="20"/>
        </w:rPr>
        <w:t>Service Period</w:t>
      </w:r>
      <w:r w:rsidRPr="007159BD">
        <w:rPr>
          <w:rFonts w:ascii="Arial" w:hAnsi="Arial" w:cs="Arial"/>
          <w:sz w:val="20"/>
          <w:szCs w:val="20"/>
        </w:rPr>
        <w:t xml:space="preserve">, in relation to </w:t>
      </w:r>
      <w:r w:rsidR="00EF37AD">
        <w:rPr>
          <w:rFonts w:ascii="Arial" w:hAnsi="Arial" w:cs="Arial"/>
          <w:sz w:val="20"/>
          <w:szCs w:val="20"/>
        </w:rPr>
        <w:t>the</w:t>
      </w:r>
      <w:r w:rsidRPr="007159BD">
        <w:rPr>
          <w:rFonts w:ascii="Arial" w:hAnsi="Arial" w:cs="Arial"/>
          <w:sz w:val="20"/>
          <w:szCs w:val="20"/>
        </w:rPr>
        <w:t xml:space="preserve"> </w:t>
      </w:r>
      <w:r w:rsidRPr="007159BD">
        <w:rPr>
          <w:rFonts w:ascii="Arial" w:hAnsi="Arial" w:cs="Arial"/>
          <w:b/>
          <w:sz w:val="20"/>
          <w:szCs w:val="20"/>
        </w:rPr>
        <w:t>Contracted Unit</w:t>
      </w:r>
      <w:r w:rsidRPr="007159BD">
        <w:rPr>
          <w:rFonts w:ascii="Arial" w:hAnsi="Arial" w:cs="Arial"/>
          <w:sz w:val="20"/>
          <w:szCs w:val="20"/>
        </w:rPr>
        <w:t xml:space="preserve"> to which this </w:t>
      </w:r>
      <w:r w:rsidRPr="007159BD">
        <w:rPr>
          <w:rFonts w:ascii="Arial" w:hAnsi="Arial" w:cs="Arial"/>
          <w:b/>
          <w:sz w:val="20"/>
          <w:szCs w:val="20"/>
        </w:rPr>
        <w:t>Market</w:t>
      </w:r>
      <w:r w:rsidRPr="007159BD">
        <w:rPr>
          <w:rFonts w:ascii="Arial" w:hAnsi="Arial" w:cs="Arial"/>
          <w:sz w:val="20"/>
          <w:szCs w:val="20"/>
        </w:rPr>
        <w:t xml:space="preserve"> </w:t>
      </w:r>
      <w:r w:rsidRPr="007159BD">
        <w:rPr>
          <w:rFonts w:ascii="Arial" w:hAnsi="Arial" w:cs="Arial"/>
          <w:b/>
          <w:sz w:val="20"/>
          <w:szCs w:val="20"/>
        </w:rPr>
        <w:t>Agreement</w:t>
      </w:r>
      <w:r w:rsidRPr="007159BD">
        <w:rPr>
          <w:rFonts w:ascii="Arial" w:hAnsi="Arial" w:cs="Arial"/>
          <w:sz w:val="20"/>
          <w:szCs w:val="20"/>
        </w:rPr>
        <w:t xml:space="preserve"> applies, the provisions of Clause 3 of the </w:t>
      </w:r>
      <w:r w:rsidRPr="007159BD">
        <w:rPr>
          <w:rFonts w:ascii="Arial" w:hAnsi="Arial" w:cs="Arial"/>
          <w:b/>
          <w:sz w:val="20"/>
          <w:szCs w:val="20"/>
        </w:rPr>
        <w:t>MSA</w:t>
      </w:r>
      <w:r w:rsidRPr="007159BD">
        <w:rPr>
          <w:rFonts w:ascii="Arial" w:hAnsi="Arial" w:cs="Arial"/>
          <w:sz w:val="20"/>
          <w:szCs w:val="20"/>
        </w:rPr>
        <w:t xml:space="preserve"> (except Sub-Clause 3.2) shall be suspended and have no force and effect.</w:t>
      </w:r>
    </w:p>
    <w:p w14:paraId="16EE1744" w14:textId="77777777" w:rsidR="008176D6" w:rsidRPr="007159BD" w:rsidRDefault="0041143A" w:rsidP="00417311">
      <w:pPr>
        <w:pStyle w:val="BodyText"/>
        <w:ind w:left="840" w:hanging="840"/>
        <w:jc w:val="both"/>
        <w:rPr>
          <w:rFonts w:ascii="Arial" w:hAnsi="Arial" w:cs="Arial"/>
          <w:szCs w:val="20"/>
        </w:rPr>
      </w:pPr>
      <w:r w:rsidRPr="007159BD">
        <w:rPr>
          <w:rFonts w:ascii="Arial" w:hAnsi="Arial" w:cs="Arial"/>
          <w:szCs w:val="20"/>
        </w:rPr>
        <w:t>2.3</w:t>
      </w:r>
      <w:r w:rsidRPr="007159BD">
        <w:rPr>
          <w:rFonts w:ascii="Arial" w:hAnsi="Arial" w:cs="Arial"/>
          <w:szCs w:val="20"/>
        </w:rPr>
        <w:tab/>
        <w:t xml:space="preserve">Nothing in this </w:t>
      </w:r>
      <w:r w:rsidRPr="007159BD">
        <w:rPr>
          <w:rFonts w:ascii="Arial" w:hAnsi="Arial" w:cs="Arial"/>
          <w:b/>
          <w:szCs w:val="20"/>
        </w:rPr>
        <w:t>Market Agreement</w:t>
      </w:r>
      <w:r w:rsidRPr="007159BD">
        <w:rPr>
          <w:rFonts w:ascii="Arial" w:hAnsi="Arial" w:cs="Arial"/>
          <w:szCs w:val="20"/>
        </w:rPr>
        <w:t xml:space="preserve"> shall affect the rights and obligations of the </w:t>
      </w:r>
      <w:r w:rsidRPr="007159BD">
        <w:rPr>
          <w:rFonts w:ascii="Arial" w:hAnsi="Arial" w:cs="Arial"/>
          <w:b/>
          <w:szCs w:val="20"/>
        </w:rPr>
        <w:t>Parties</w:t>
      </w:r>
      <w:r w:rsidRPr="007159BD">
        <w:rPr>
          <w:rFonts w:ascii="Arial" w:hAnsi="Arial" w:cs="Arial"/>
          <w:szCs w:val="20"/>
        </w:rPr>
        <w:t xml:space="preserve"> accrued under the terms of Clause 3 of the </w:t>
      </w:r>
      <w:r w:rsidRPr="007159BD">
        <w:rPr>
          <w:rFonts w:ascii="Arial" w:hAnsi="Arial" w:cs="Arial"/>
          <w:b/>
          <w:szCs w:val="20"/>
        </w:rPr>
        <w:t>MSA</w:t>
      </w:r>
      <w:r w:rsidRPr="007159BD">
        <w:rPr>
          <w:rFonts w:ascii="Arial" w:hAnsi="Arial" w:cs="Arial"/>
          <w:szCs w:val="20"/>
        </w:rPr>
        <w:t xml:space="preserve"> as at the date this </w:t>
      </w:r>
      <w:r w:rsidRPr="007159BD">
        <w:rPr>
          <w:rFonts w:ascii="Arial" w:hAnsi="Arial" w:cs="Arial"/>
          <w:b/>
          <w:szCs w:val="20"/>
        </w:rPr>
        <w:t>Market Agreement</w:t>
      </w:r>
      <w:r w:rsidRPr="007159BD">
        <w:rPr>
          <w:rFonts w:ascii="Arial" w:hAnsi="Arial" w:cs="Arial"/>
          <w:szCs w:val="20"/>
        </w:rPr>
        <w:t xml:space="preserve"> comes into effect.</w:t>
      </w:r>
    </w:p>
    <w:p w14:paraId="46FF580E" w14:textId="77777777" w:rsidR="0041143A" w:rsidRPr="007159BD" w:rsidRDefault="0041143A">
      <w:pPr>
        <w:pStyle w:val="BodyText"/>
        <w:ind w:left="720" w:hanging="720"/>
        <w:jc w:val="both"/>
        <w:rPr>
          <w:rFonts w:ascii="Arial" w:hAnsi="Arial" w:cs="Arial"/>
          <w:szCs w:val="20"/>
        </w:rPr>
      </w:pPr>
    </w:p>
    <w:p w14:paraId="4CE1EE72" w14:textId="77777777" w:rsidR="0041143A" w:rsidRPr="007159BD" w:rsidRDefault="0041143A">
      <w:pPr>
        <w:tabs>
          <w:tab w:val="left" w:pos="840"/>
        </w:tabs>
        <w:spacing w:line="360" w:lineRule="auto"/>
        <w:jc w:val="both"/>
        <w:rPr>
          <w:rFonts w:ascii="Arial" w:hAnsi="Arial" w:cs="Arial"/>
          <w:b/>
          <w:sz w:val="20"/>
          <w:szCs w:val="20"/>
        </w:rPr>
      </w:pPr>
      <w:r w:rsidRPr="007159BD">
        <w:rPr>
          <w:rFonts w:ascii="Arial" w:hAnsi="Arial" w:cs="Arial"/>
          <w:sz w:val="20"/>
          <w:szCs w:val="20"/>
        </w:rPr>
        <w:t>3.</w:t>
      </w:r>
      <w:r w:rsidRPr="007159BD">
        <w:rPr>
          <w:rFonts w:ascii="Arial" w:hAnsi="Arial" w:cs="Arial"/>
          <w:sz w:val="20"/>
          <w:szCs w:val="20"/>
        </w:rPr>
        <w:tab/>
      </w:r>
      <w:r w:rsidRPr="007159BD">
        <w:rPr>
          <w:rFonts w:ascii="Arial" w:hAnsi="Arial" w:cs="Arial"/>
          <w:b/>
          <w:sz w:val="20"/>
          <w:szCs w:val="20"/>
        </w:rPr>
        <w:t>SERVICE PROVISION AND PAYMENT</w:t>
      </w:r>
    </w:p>
    <w:p w14:paraId="128571B2" w14:textId="77777777" w:rsidR="0041143A" w:rsidRPr="007159BD" w:rsidRDefault="0041143A">
      <w:pPr>
        <w:spacing w:line="360" w:lineRule="auto"/>
        <w:ind w:left="840" w:hanging="840"/>
        <w:jc w:val="both"/>
        <w:rPr>
          <w:rFonts w:ascii="Arial" w:hAnsi="Arial" w:cs="Arial"/>
          <w:b/>
          <w:sz w:val="20"/>
          <w:szCs w:val="20"/>
        </w:rPr>
      </w:pPr>
      <w:r w:rsidRPr="007159BD">
        <w:rPr>
          <w:rFonts w:ascii="Arial" w:hAnsi="Arial" w:cs="Arial"/>
          <w:bCs/>
          <w:sz w:val="20"/>
          <w:szCs w:val="20"/>
        </w:rPr>
        <w:t>3.1</w:t>
      </w:r>
      <w:r w:rsidRPr="007159BD">
        <w:rPr>
          <w:rFonts w:ascii="Arial" w:hAnsi="Arial" w:cs="Arial"/>
          <w:bCs/>
          <w:sz w:val="20"/>
          <w:szCs w:val="20"/>
        </w:rPr>
        <w:tab/>
      </w:r>
      <w:r w:rsidRPr="007159BD">
        <w:rPr>
          <w:rFonts w:ascii="Arial" w:hAnsi="Arial" w:cs="Arial"/>
          <w:b/>
          <w:sz w:val="20"/>
          <w:szCs w:val="20"/>
        </w:rPr>
        <w:t>Provision of Enhanced Reactive Power Service</w:t>
      </w:r>
    </w:p>
    <w:p w14:paraId="24676AD2" w14:textId="77777777" w:rsidR="00926839" w:rsidRPr="007159BD" w:rsidRDefault="0041143A" w:rsidP="007159BD">
      <w:pPr>
        <w:spacing w:line="360" w:lineRule="auto"/>
        <w:ind w:left="840" w:hanging="840"/>
        <w:jc w:val="both"/>
        <w:rPr>
          <w:rFonts w:ascii="Arial" w:hAnsi="Arial" w:cs="Arial"/>
          <w:bCs/>
          <w:sz w:val="20"/>
          <w:szCs w:val="20"/>
        </w:rPr>
      </w:pPr>
      <w:r w:rsidRPr="007159BD">
        <w:rPr>
          <w:rFonts w:ascii="Arial" w:hAnsi="Arial" w:cs="Arial"/>
          <w:bCs/>
          <w:sz w:val="20"/>
          <w:szCs w:val="20"/>
        </w:rPr>
        <w:tab/>
        <w:t xml:space="preserve">For the duration of this </w:t>
      </w:r>
      <w:r w:rsidRPr="007159BD">
        <w:rPr>
          <w:rFonts w:ascii="Arial" w:hAnsi="Arial" w:cs="Arial"/>
          <w:b/>
          <w:sz w:val="20"/>
          <w:szCs w:val="20"/>
        </w:rPr>
        <w:t>Market Agreement</w:t>
      </w:r>
      <w:r w:rsidRPr="007159BD">
        <w:rPr>
          <w:rFonts w:ascii="Arial" w:hAnsi="Arial" w:cs="Arial"/>
          <w:bCs/>
          <w:sz w:val="20"/>
          <w:szCs w:val="20"/>
        </w:rPr>
        <w:t xml:space="preserve"> the </w:t>
      </w:r>
      <w:r w:rsidRPr="007159BD">
        <w:rPr>
          <w:rFonts w:ascii="Arial" w:hAnsi="Arial" w:cs="Arial"/>
          <w:b/>
          <w:sz w:val="20"/>
          <w:szCs w:val="20"/>
        </w:rPr>
        <w:t>Generator</w:t>
      </w:r>
      <w:r w:rsidRPr="007159BD">
        <w:rPr>
          <w:rFonts w:ascii="Arial" w:hAnsi="Arial" w:cs="Arial"/>
          <w:bCs/>
          <w:sz w:val="20"/>
          <w:szCs w:val="20"/>
        </w:rPr>
        <w:t xml:space="preserve"> agrees to provide the </w:t>
      </w:r>
      <w:r w:rsidRPr="007159BD">
        <w:rPr>
          <w:rFonts w:ascii="Arial" w:hAnsi="Arial" w:cs="Arial"/>
          <w:b/>
          <w:sz w:val="20"/>
          <w:szCs w:val="20"/>
        </w:rPr>
        <w:t>Enhanced Reactive Power Service</w:t>
      </w:r>
      <w:r w:rsidRPr="007159BD">
        <w:rPr>
          <w:rFonts w:ascii="Arial" w:hAnsi="Arial" w:cs="Arial"/>
          <w:bCs/>
          <w:sz w:val="20"/>
          <w:szCs w:val="20"/>
        </w:rPr>
        <w:t xml:space="preserve"> upon and subject to the terms and conditions set out herein.</w:t>
      </w:r>
    </w:p>
    <w:p w14:paraId="2E79B3C3" w14:textId="77777777" w:rsidR="0041143A" w:rsidRPr="007159BD" w:rsidRDefault="0041143A">
      <w:pPr>
        <w:spacing w:line="360" w:lineRule="auto"/>
        <w:ind w:left="840" w:hanging="840"/>
        <w:jc w:val="both"/>
        <w:rPr>
          <w:rFonts w:ascii="Arial" w:hAnsi="Arial" w:cs="Arial"/>
          <w:b/>
          <w:sz w:val="20"/>
          <w:szCs w:val="20"/>
        </w:rPr>
      </w:pPr>
      <w:r w:rsidRPr="007159BD">
        <w:rPr>
          <w:rFonts w:ascii="Arial" w:hAnsi="Arial" w:cs="Arial"/>
          <w:bCs/>
          <w:sz w:val="20"/>
          <w:szCs w:val="20"/>
        </w:rPr>
        <w:t>3.</w:t>
      </w:r>
      <w:r w:rsidR="008930C8" w:rsidRPr="007159BD">
        <w:rPr>
          <w:rFonts w:ascii="Arial" w:hAnsi="Arial" w:cs="Arial"/>
          <w:bCs/>
          <w:sz w:val="20"/>
          <w:szCs w:val="20"/>
        </w:rPr>
        <w:t>2</w:t>
      </w:r>
      <w:r w:rsidRPr="007159BD">
        <w:rPr>
          <w:rFonts w:ascii="Arial" w:hAnsi="Arial" w:cs="Arial"/>
          <w:bCs/>
          <w:sz w:val="20"/>
          <w:szCs w:val="20"/>
        </w:rPr>
        <w:tab/>
      </w:r>
      <w:r w:rsidRPr="007159BD">
        <w:rPr>
          <w:rFonts w:ascii="Arial" w:hAnsi="Arial" w:cs="Arial"/>
          <w:b/>
          <w:sz w:val="20"/>
          <w:szCs w:val="20"/>
        </w:rPr>
        <w:t>Service Requests</w:t>
      </w:r>
    </w:p>
    <w:p w14:paraId="0DF1FF88" w14:textId="67D8B8C1" w:rsidR="0041143A" w:rsidRPr="007159BD" w:rsidRDefault="0041143A" w:rsidP="00DE6993">
      <w:pPr>
        <w:spacing w:line="360" w:lineRule="auto"/>
        <w:ind w:left="1680" w:hanging="840"/>
        <w:jc w:val="both"/>
        <w:rPr>
          <w:rFonts w:ascii="Arial" w:hAnsi="Arial" w:cs="Arial"/>
          <w:bCs/>
          <w:sz w:val="20"/>
          <w:szCs w:val="20"/>
        </w:rPr>
      </w:pPr>
      <w:r w:rsidRPr="007159BD">
        <w:rPr>
          <w:rFonts w:ascii="Arial" w:hAnsi="Arial" w:cs="Arial"/>
          <w:bCs/>
          <w:sz w:val="20"/>
          <w:szCs w:val="20"/>
        </w:rPr>
        <w:t>3.</w:t>
      </w:r>
      <w:r w:rsidR="008930C8" w:rsidRPr="007159BD">
        <w:rPr>
          <w:rFonts w:ascii="Arial" w:hAnsi="Arial" w:cs="Arial"/>
          <w:bCs/>
          <w:sz w:val="20"/>
          <w:szCs w:val="20"/>
        </w:rPr>
        <w:t>2</w:t>
      </w:r>
      <w:r w:rsidRPr="007159BD">
        <w:rPr>
          <w:rFonts w:ascii="Arial" w:hAnsi="Arial" w:cs="Arial"/>
          <w:bCs/>
          <w:sz w:val="20"/>
          <w:szCs w:val="20"/>
        </w:rPr>
        <w:t>.1</w:t>
      </w:r>
      <w:r w:rsidRPr="007159BD">
        <w:rPr>
          <w:rFonts w:ascii="Arial" w:hAnsi="Arial" w:cs="Arial"/>
          <w:bCs/>
          <w:sz w:val="20"/>
          <w:szCs w:val="20"/>
        </w:rPr>
        <w:tab/>
      </w:r>
      <w:r w:rsidR="00CE5232" w:rsidRPr="007159BD">
        <w:rPr>
          <w:rFonts w:ascii="Arial" w:hAnsi="Arial" w:cs="Arial"/>
          <w:bCs/>
          <w:sz w:val="20"/>
          <w:szCs w:val="20"/>
        </w:rPr>
        <w:t xml:space="preserve">Where in respect of any </w:t>
      </w:r>
      <w:r w:rsidR="00CE5232">
        <w:rPr>
          <w:rFonts w:ascii="Arial" w:hAnsi="Arial" w:cs="Arial"/>
          <w:b/>
          <w:sz w:val="20"/>
          <w:szCs w:val="20"/>
        </w:rPr>
        <w:t xml:space="preserve">Settlement Period </w:t>
      </w:r>
      <w:r w:rsidR="00CE5232">
        <w:rPr>
          <w:rFonts w:ascii="Arial" w:hAnsi="Arial" w:cs="Arial"/>
          <w:bCs/>
          <w:sz w:val="20"/>
          <w:szCs w:val="20"/>
        </w:rPr>
        <w:t xml:space="preserve">during any </w:t>
      </w:r>
      <w:r w:rsidR="00CE5232" w:rsidRPr="007159BD">
        <w:rPr>
          <w:rFonts w:ascii="Arial" w:hAnsi="Arial" w:cs="Arial"/>
          <w:b/>
          <w:bCs/>
          <w:sz w:val="20"/>
          <w:szCs w:val="20"/>
        </w:rPr>
        <w:t>Service Period</w:t>
      </w:r>
      <w:r w:rsidR="00CE5232">
        <w:rPr>
          <w:rFonts w:ascii="Arial" w:hAnsi="Arial" w:cs="Arial"/>
          <w:bCs/>
          <w:sz w:val="20"/>
          <w:szCs w:val="20"/>
        </w:rPr>
        <w:t xml:space="preserve"> </w:t>
      </w:r>
      <w:r w:rsidR="00CE5232" w:rsidRPr="007159BD">
        <w:rPr>
          <w:rFonts w:ascii="Arial" w:hAnsi="Arial" w:cs="Arial"/>
          <w:bCs/>
          <w:sz w:val="20"/>
          <w:szCs w:val="20"/>
        </w:rPr>
        <w:t xml:space="preserve">the prevailing </w:t>
      </w:r>
      <w:r w:rsidR="00CE5232" w:rsidRPr="007159BD">
        <w:rPr>
          <w:rFonts w:ascii="Arial" w:hAnsi="Arial" w:cs="Arial"/>
          <w:b/>
          <w:sz w:val="20"/>
          <w:szCs w:val="20"/>
        </w:rPr>
        <w:t>Physical Notification</w:t>
      </w:r>
      <w:r w:rsidR="00CE5232" w:rsidRPr="007159BD">
        <w:rPr>
          <w:rFonts w:ascii="Arial" w:hAnsi="Arial" w:cs="Arial"/>
          <w:bCs/>
          <w:sz w:val="20"/>
          <w:szCs w:val="20"/>
        </w:rPr>
        <w:t xml:space="preserve"> of any </w:t>
      </w:r>
      <w:r w:rsidR="00CE5232" w:rsidRPr="007159BD">
        <w:rPr>
          <w:rFonts w:ascii="Arial" w:hAnsi="Arial" w:cs="Arial"/>
          <w:b/>
          <w:sz w:val="20"/>
          <w:szCs w:val="20"/>
        </w:rPr>
        <w:t>Contracted Unit</w:t>
      </w:r>
      <w:r w:rsidR="00CE5232" w:rsidRPr="007159BD">
        <w:rPr>
          <w:rFonts w:ascii="Arial" w:hAnsi="Arial" w:cs="Arial"/>
          <w:bCs/>
          <w:sz w:val="20"/>
          <w:szCs w:val="20"/>
        </w:rPr>
        <w:t xml:space="preserve"> is zero, then except with respect to any period of deemed unavailability pursuant to Sub-Clause 3.4, </w:t>
      </w:r>
      <w:r w:rsidR="00CE5232" w:rsidRPr="005058C3">
        <w:rPr>
          <w:rFonts w:ascii="Arial" w:hAnsi="Arial" w:cs="Arial"/>
          <w:sz w:val="20"/>
          <w:szCs w:val="20"/>
        </w:rPr>
        <w:t xml:space="preserve">the </w:t>
      </w:r>
      <w:r w:rsidR="00CE5232" w:rsidRPr="007159BD">
        <w:rPr>
          <w:rFonts w:ascii="Arial" w:hAnsi="Arial" w:cs="Arial"/>
          <w:b/>
          <w:sz w:val="20"/>
          <w:szCs w:val="20"/>
        </w:rPr>
        <w:t>Company</w:t>
      </w:r>
      <w:r w:rsidR="00CE5232" w:rsidRPr="007159BD">
        <w:rPr>
          <w:rFonts w:ascii="Arial" w:hAnsi="Arial" w:cs="Arial"/>
          <w:bCs/>
          <w:sz w:val="20"/>
          <w:szCs w:val="20"/>
        </w:rPr>
        <w:t xml:space="preserve"> shall be entitled to instruct the provision of the </w:t>
      </w:r>
      <w:r w:rsidR="00CE5232" w:rsidRPr="007159BD">
        <w:rPr>
          <w:rFonts w:ascii="Arial" w:hAnsi="Arial" w:cs="Arial"/>
          <w:b/>
          <w:sz w:val="20"/>
          <w:szCs w:val="20"/>
        </w:rPr>
        <w:t>Enhanced Reactive Power Service</w:t>
      </w:r>
      <w:r w:rsidR="00CE5232" w:rsidRPr="007159BD">
        <w:rPr>
          <w:rFonts w:ascii="Arial" w:hAnsi="Arial" w:cs="Arial"/>
          <w:bCs/>
          <w:sz w:val="20"/>
          <w:szCs w:val="20"/>
        </w:rPr>
        <w:t xml:space="preserve"> in accordance with Sub-Clause 3.2.2.</w:t>
      </w:r>
      <w:r w:rsidR="00C76767">
        <w:rPr>
          <w:rFonts w:ascii="Arial" w:hAnsi="Arial" w:cs="Arial"/>
          <w:bCs/>
          <w:sz w:val="20"/>
          <w:szCs w:val="20"/>
        </w:rPr>
        <w:t xml:space="preserve"> </w:t>
      </w:r>
    </w:p>
    <w:p w14:paraId="17E4C705" w14:textId="77777777" w:rsidR="0041143A" w:rsidRPr="007159BD" w:rsidRDefault="0041143A">
      <w:pPr>
        <w:spacing w:line="360" w:lineRule="auto"/>
        <w:ind w:left="1680" w:hanging="840"/>
        <w:jc w:val="both"/>
        <w:rPr>
          <w:rFonts w:ascii="Arial" w:hAnsi="Arial" w:cs="Arial"/>
          <w:bCs/>
          <w:sz w:val="20"/>
          <w:szCs w:val="20"/>
        </w:rPr>
      </w:pPr>
      <w:r w:rsidRPr="007159BD">
        <w:rPr>
          <w:rFonts w:ascii="Arial" w:hAnsi="Arial" w:cs="Arial"/>
          <w:bCs/>
          <w:sz w:val="20"/>
          <w:szCs w:val="20"/>
        </w:rPr>
        <w:t>3.</w:t>
      </w:r>
      <w:r w:rsidR="008930C8" w:rsidRPr="007159BD">
        <w:rPr>
          <w:rFonts w:ascii="Arial" w:hAnsi="Arial" w:cs="Arial"/>
          <w:bCs/>
          <w:sz w:val="20"/>
          <w:szCs w:val="20"/>
        </w:rPr>
        <w:t>2</w:t>
      </w:r>
      <w:r w:rsidRPr="007159BD">
        <w:rPr>
          <w:rFonts w:ascii="Arial" w:hAnsi="Arial" w:cs="Arial"/>
          <w:bCs/>
          <w:sz w:val="20"/>
          <w:szCs w:val="20"/>
        </w:rPr>
        <w:t>.2</w:t>
      </w:r>
      <w:r w:rsidRPr="007159BD">
        <w:rPr>
          <w:rFonts w:ascii="Arial" w:hAnsi="Arial" w:cs="Arial"/>
          <w:bCs/>
          <w:sz w:val="20"/>
          <w:szCs w:val="20"/>
        </w:rPr>
        <w:tab/>
      </w:r>
      <w:r w:rsidR="00FC1427">
        <w:rPr>
          <w:rFonts w:ascii="Arial" w:hAnsi="Arial" w:cs="Arial"/>
          <w:bCs/>
          <w:sz w:val="20"/>
          <w:szCs w:val="20"/>
        </w:rPr>
        <w:t>Each</w:t>
      </w:r>
      <w:r w:rsidR="00FC1427" w:rsidRPr="007159BD">
        <w:rPr>
          <w:rFonts w:ascii="Arial" w:hAnsi="Arial" w:cs="Arial"/>
          <w:bCs/>
          <w:sz w:val="20"/>
          <w:szCs w:val="20"/>
        </w:rPr>
        <w:t xml:space="preserve"> </w:t>
      </w:r>
      <w:r w:rsidRPr="007159BD">
        <w:rPr>
          <w:rFonts w:ascii="Arial" w:hAnsi="Arial" w:cs="Arial"/>
          <w:bCs/>
          <w:sz w:val="20"/>
          <w:szCs w:val="20"/>
        </w:rPr>
        <w:t>instruction</w:t>
      </w:r>
      <w:r w:rsidR="00FC1427">
        <w:rPr>
          <w:rFonts w:ascii="Arial" w:hAnsi="Arial" w:cs="Arial"/>
          <w:bCs/>
          <w:sz w:val="20"/>
          <w:szCs w:val="20"/>
        </w:rPr>
        <w:t xml:space="preserve"> to provide the</w:t>
      </w:r>
      <w:r w:rsidRPr="007159BD">
        <w:rPr>
          <w:rFonts w:ascii="Arial" w:hAnsi="Arial" w:cs="Arial"/>
          <w:bCs/>
          <w:sz w:val="20"/>
          <w:szCs w:val="20"/>
        </w:rPr>
        <w:t xml:space="preserve"> </w:t>
      </w:r>
      <w:r w:rsidR="00FC1427" w:rsidRPr="00FC1427">
        <w:rPr>
          <w:rFonts w:ascii="Arial" w:hAnsi="Arial" w:cs="Arial"/>
          <w:b/>
          <w:bCs/>
          <w:sz w:val="20"/>
          <w:szCs w:val="20"/>
        </w:rPr>
        <w:t>Enhanced Reactive Power Service</w:t>
      </w:r>
      <w:r w:rsidR="00FC1427" w:rsidRPr="00FC1427">
        <w:rPr>
          <w:rFonts w:ascii="Arial" w:hAnsi="Arial" w:cs="Arial"/>
          <w:bCs/>
          <w:sz w:val="20"/>
          <w:szCs w:val="20"/>
        </w:rPr>
        <w:t xml:space="preserve"> </w:t>
      </w:r>
      <w:r w:rsidRPr="007159BD">
        <w:rPr>
          <w:rFonts w:ascii="Arial" w:hAnsi="Arial" w:cs="Arial"/>
          <w:bCs/>
          <w:sz w:val="20"/>
          <w:szCs w:val="20"/>
        </w:rPr>
        <w:t>(“</w:t>
      </w:r>
      <w:r w:rsidRPr="007159BD">
        <w:rPr>
          <w:rFonts w:ascii="Arial" w:hAnsi="Arial" w:cs="Arial"/>
          <w:b/>
          <w:sz w:val="20"/>
          <w:szCs w:val="20"/>
        </w:rPr>
        <w:t>Service Request</w:t>
      </w:r>
      <w:r w:rsidRPr="007159BD">
        <w:rPr>
          <w:rFonts w:ascii="Arial" w:hAnsi="Arial" w:cs="Arial"/>
          <w:bCs/>
          <w:sz w:val="20"/>
          <w:szCs w:val="20"/>
        </w:rPr>
        <w:t xml:space="preserve">”) shall be submitted by </w:t>
      </w:r>
      <w:r w:rsidR="002A0C01" w:rsidRPr="005058C3">
        <w:rPr>
          <w:rFonts w:ascii="Arial" w:hAnsi="Arial" w:cs="Arial"/>
          <w:sz w:val="20"/>
          <w:szCs w:val="20"/>
        </w:rPr>
        <w:t>the</w:t>
      </w:r>
      <w:r w:rsidR="002A0C01" w:rsidRPr="007159BD">
        <w:rPr>
          <w:rFonts w:ascii="Arial" w:hAnsi="Arial" w:cs="Arial"/>
          <w:b/>
          <w:sz w:val="20"/>
          <w:szCs w:val="20"/>
        </w:rPr>
        <w:t xml:space="preserve"> </w:t>
      </w:r>
      <w:r w:rsidRPr="007159BD">
        <w:rPr>
          <w:rFonts w:ascii="Arial" w:hAnsi="Arial" w:cs="Arial"/>
          <w:b/>
          <w:sz w:val="20"/>
          <w:szCs w:val="20"/>
        </w:rPr>
        <w:t>Company</w:t>
      </w:r>
      <w:r w:rsidRPr="007159BD">
        <w:rPr>
          <w:rFonts w:ascii="Arial" w:hAnsi="Arial" w:cs="Arial"/>
          <w:bCs/>
          <w:sz w:val="20"/>
          <w:szCs w:val="20"/>
        </w:rPr>
        <w:t xml:space="preserve"> to the</w:t>
      </w:r>
      <w:r w:rsidRPr="007159BD">
        <w:rPr>
          <w:rFonts w:ascii="Arial" w:hAnsi="Arial" w:cs="Arial"/>
          <w:b/>
          <w:sz w:val="20"/>
          <w:szCs w:val="20"/>
        </w:rPr>
        <w:t xml:space="preserve"> Generator</w:t>
      </w:r>
      <w:r w:rsidRPr="007159BD">
        <w:rPr>
          <w:rFonts w:ascii="Arial" w:hAnsi="Arial" w:cs="Arial"/>
          <w:bCs/>
          <w:sz w:val="20"/>
          <w:szCs w:val="20"/>
        </w:rPr>
        <w:t xml:space="preserve"> by </w:t>
      </w:r>
      <w:r w:rsidR="00371DF9">
        <w:rPr>
          <w:rFonts w:ascii="Arial" w:hAnsi="Arial" w:cs="Arial"/>
          <w:bCs/>
          <w:sz w:val="20"/>
          <w:szCs w:val="20"/>
        </w:rPr>
        <w:t>telephone followed by email</w:t>
      </w:r>
      <w:r w:rsidRPr="007159BD">
        <w:rPr>
          <w:rFonts w:ascii="Arial" w:hAnsi="Arial" w:cs="Arial"/>
          <w:bCs/>
          <w:sz w:val="20"/>
          <w:szCs w:val="20"/>
        </w:rPr>
        <w:t xml:space="preserve">, and no later than commencement of the </w:t>
      </w:r>
      <w:r w:rsidRPr="007159BD">
        <w:rPr>
          <w:rFonts w:ascii="Arial" w:hAnsi="Arial" w:cs="Arial"/>
          <w:b/>
          <w:sz w:val="20"/>
          <w:szCs w:val="20"/>
        </w:rPr>
        <w:t xml:space="preserve">Notice Period </w:t>
      </w:r>
      <w:r w:rsidRPr="007159BD">
        <w:rPr>
          <w:rFonts w:ascii="Arial" w:hAnsi="Arial" w:cs="Arial"/>
          <w:bCs/>
          <w:sz w:val="20"/>
          <w:szCs w:val="20"/>
        </w:rPr>
        <w:t xml:space="preserve">for the relevant </w:t>
      </w:r>
      <w:r w:rsidRPr="007159BD">
        <w:rPr>
          <w:rFonts w:ascii="Arial" w:hAnsi="Arial" w:cs="Arial"/>
          <w:b/>
          <w:sz w:val="20"/>
          <w:szCs w:val="20"/>
        </w:rPr>
        <w:t>Service Period</w:t>
      </w:r>
      <w:r w:rsidR="009E6F20" w:rsidRPr="007159BD">
        <w:rPr>
          <w:rFonts w:ascii="Arial" w:hAnsi="Arial" w:cs="Arial"/>
          <w:b/>
          <w:sz w:val="20"/>
          <w:szCs w:val="20"/>
        </w:rPr>
        <w:t xml:space="preserve"> </w:t>
      </w:r>
      <w:r w:rsidR="009E6F20" w:rsidRPr="007159BD">
        <w:rPr>
          <w:rFonts w:ascii="Arial" w:hAnsi="Arial" w:cs="Arial"/>
          <w:sz w:val="20"/>
          <w:szCs w:val="20"/>
        </w:rPr>
        <w:t xml:space="preserve">and for the avoidance of doubt shall apply to all </w:t>
      </w:r>
      <w:r w:rsidR="009E6F20" w:rsidRPr="007159BD">
        <w:rPr>
          <w:rFonts w:ascii="Arial" w:hAnsi="Arial" w:cs="Arial"/>
          <w:b/>
          <w:sz w:val="20"/>
          <w:szCs w:val="20"/>
        </w:rPr>
        <w:t xml:space="preserve">Settlement Periods </w:t>
      </w:r>
      <w:r w:rsidR="009E6F20" w:rsidRPr="007159BD">
        <w:rPr>
          <w:rFonts w:ascii="Arial" w:hAnsi="Arial" w:cs="Arial"/>
          <w:sz w:val="20"/>
          <w:szCs w:val="20"/>
        </w:rPr>
        <w:t xml:space="preserve">in the </w:t>
      </w:r>
      <w:r w:rsidR="009E6F20" w:rsidRPr="007159BD">
        <w:rPr>
          <w:rFonts w:ascii="Arial" w:hAnsi="Arial" w:cs="Arial"/>
          <w:b/>
          <w:sz w:val="20"/>
          <w:szCs w:val="20"/>
        </w:rPr>
        <w:t>Service Period</w:t>
      </w:r>
      <w:r w:rsidRPr="007159BD">
        <w:rPr>
          <w:rFonts w:ascii="Arial" w:hAnsi="Arial" w:cs="Arial"/>
          <w:bCs/>
          <w:sz w:val="20"/>
          <w:szCs w:val="20"/>
        </w:rPr>
        <w:t>.</w:t>
      </w:r>
    </w:p>
    <w:p w14:paraId="3EB3D0A6" w14:textId="09F8E6E0" w:rsidR="0041143A" w:rsidRPr="007159BD" w:rsidRDefault="0041143A">
      <w:pPr>
        <w:spacing w:line="360" w:lineRule="auto"/>
        <w:ind w:left="1680" w:hanging="840"/>
        <w:jc w:val="both"/>
        <w:rPr>
          <w:rFonts w:ascii="Arial" w:hAnsi="Arial" w:cs="Arial"/>
          <w:bCs/>
          <w:sz w:val="20"/>
          <w:szCs w:val="20"/>
        </w:rPr>
      </w:pPr>
      <w:r w:rsidRPr="007159BD">
        <w:rPr>
          <w:rFonts w:ascii="Arial" w:hAnsi="Arial" w:cs="Arial"/>
          <w:bCs/>
          <w:sz w:val="20"/>
          <w:szCs w:val="20"/>
        </w:rPr>
        <w:t>3.</w:t>
      </w:r>
      <w:r w:rsidR="008930C8" w:rsidRPr="007159BD">
        <w:rPr>
          <w:rFonts w:ascii="Arial" w:hAnsi="Arial" w:cs="Arial"/>
          <w:bCs/>
          <w:sz w:val="20"/>
          <w:szCs w:val="20"/>
        </w:rPr>
        <w:t>2</w:t>
      </w:r>
      <w:r w:rsidRPr="007159BD">
        <w:rPr>
          <w:rFonts w:ascii="Arial" w:hAnsi="Arial" w:cs="Arial"/>
          <w:bCs/>
          <w:sz w:val="20"/>
          <w:szCs w:val="20"/>
        </w:rPr>
        <w:t>.3</w:t>
      </w:r>
      <w:r w:rsidRPr="007159BD">
        <w:rPr>
          <w:rFonts w:ascii="Arial" w:hAnsi="Arial" w:cs="Arial"/>
          <w:bCs/>
          <w:sz w:val="20"/>
          <w:szCs w:val="20"/>
        </w:rPr>
        <w:tab/>
        <w:t xml:space="preserve">Each </w:t>
      </w:r>
      <w:r w:rsidRPr="007159BD">
        <w:rPr>
          <w:rFonts w:ascii="Arial" w:hAnsi="Arial" w:cs="Arial"/>
          <w:b/>
          <w:sz w:val="20"/>
          <w:szCs w:val="20"/>
        </w:rPr>
        <w:t>Service Request</w:t>
      </w:r>
      <w:r w:rsidRPr="007159BD">
        <w:rPr>
          <w:rFonts w:ascii="Arial" w:hAnsi="Arial" w:cs="Arial"/>
          <w:bCs/>
          <w:sz w:val="20"/>
          <w:szCs w:val="20"/>
        </w:rPr>
        <w:t xml:space="preserve"> shall be promptly acknowledged by the </w:t>
      </w:r>
      <w:r w:rsidRPr="007159BD">
        <w:rPr>
          <w:rFonts w:ascii="Arial" w:hAnsi="Arial" w:cs="Arial"/>
          <w:b/>
          <w:sz w:val="20"/>
          <w:szCs w:val="20"/>
        </w:rPr>
        <w:t>Generator</w:t>
      </w:r>
      <w:r w:rsidRPr="007159BD">
        <w:rPr>
          <w:rFonts w:ascii="Arial" w:hAnsi="Arial" w:cs="Arial"/>
          <w:bCs/>
          <w:sz w:val="20"/>
          <w:szCs w:val="20"/>
        </w:rPr>
        <w:t xml:space="preserve"> by </w:t>
      </w:r>
      <w:r w:rsidR="00371DF9">
        <w:rPr>
          <w:rFonts w:ascii="Arial" w:hAnsi="Arial" w:cs="Arial"/>
          <w:bCs/>
          <w:sz w:val="20"/>
          <w:szCs w:val="20"/>
        </w:rPr>
        <w:t>email</w:t>
      </w:r>
      <w:r w:rsidRPr="007159BD">
        <w:rPr>
          <w:rFonts w:ascii="Arial" w:hAnsi="Arial" w:cs="Arial"/>
          <w:bCs/>
          <w:sz w:val="20"/>
          <w:szCs w:val="20"/>
        </w:rPr>
        <w:t>.</w:t>
      </w:r>
    </w:p>
    <w:p w14:paraId="1358553C" w14:textId="77777777" w:rsidR="0041143A" w:rsidRPr="007159BD" w:rsidRDefault="0041143A" w:rsidP="00A04EB0">
      <w:pPr>
        <w:keepNext/>
        <w:spacing w:line="360" w:lineRule="auto"/>
        <w:ind w:left="839" w:hanging="839"/>
        <w:jc w:val="both"/>
        <w:rPr>
          <w:rFonts w:ascii="Arial" w:hAnsi="Arial" w:cs="Arial"/>
          <w:b/>
          <w:sz w:val="20"/>
          <w:szCs w:val="20"/>
        </w:rPr>
      </w:pPr>
      <w:r w:rsidRPr="007159BD">
        <w:rPr>
          <w:rFonts w:ascii="Arial" w:hAnsi="Arial" w:cs="Arial"/>
          <w:bCs/>
          <w:sz w:val="20"/>
          <w:szCs w:val="20"/>
        </w:rPr>
        <w:t>3.</w:t>
      </w:r>
      <w:r w:rsidR="008930C8" w:rsidRPr="007159BD">
        <w:rPr>
          <w:rFonts w:ascii="Arial" w:hAnsi="Arial" w:cs="Arial"/>
          <w:bCs/>
          <w:sz w:val="20"/>
          <w:szCs w:val="20"/>
        </w:rPr>
        <w:t>3</w:t>
      </w:r>
      <w:r w:rsidRPr="007159BD">
        <w:rPr>
          <w:rFonts w:ascii="Arial" w:hAnsi="Arial" w:cs="Arial"/>
          <w:bCs/>
          <w:sz w:val="20"/>
          <w:szCs w:val="20"/>
        </w:rPr>
        <w:tab/>
      </w:r>
      <w:r w:rsidR="00D25892" w:rsidRPr="007159BD">
        <w:rPr>
          <w:rFonts w:ascii="Arial" w:hAnsi="Arial" w:cs="Arial"/>
          <w:b/>
          <w:sz w:val="20"/>
          <w:szCs w:val="20"/>
        </w:rPr>
        <w:t>BM Unit Data</w:t>
      </w:r>
    </w:p>
    <w:p w14:paraId="3ECAABF9" w14:textId="77777777" w:rsidR="0041143A" w:rsidRPr="007159BD" w:rsidRDefault="0020521D" w:rsidP="0020521D">
      <w:pPr>
        <w:spacing w:line="360" w:lineRule="auto"/>
        <w:ind w:left="1701" w:hanging="850"/>
        <w:jc w:val="both"/>
        <w:rPr>
          <w:rFonts w:ascii="Arial" w:hAnsi="Arial" w:cs="Arial"/>
          <w:bCs/>
          <w:sz w:val="20"/>
          <w:szCs w:val="20"/>
        </w:rPr>
      </w:pPr>
      <w:r w:rsidRPr="007159BD">
        <w:rPr>
          <w:rFonts w:ascii="Arial" w:hAnsi="Arial" w:cs="Arial"/>
          <w:bCs/>
          <w:sz w:val="20"/>
          <w:szCs w:val="20"/>
        </w:rPr>
        <w:t>3.3.1</w:t>
      </w:r>
      <w:r w:rsidRPr="007159BD">
        <w:rPr>
          <w:rFonts w:ascii="Arial" w:hAnsi="Arial" w:cs="Arial"/>
          <w:bCs/>
          <w:sz w:val="20"/>
          <w:szCs w:val="20"/>
        </w:rPr>
        <w:tab/>
      </w:r>
      <w:r w:rsidR="0041143A" w:rsidRPr="007159BD">
        <w:rPr>
          <w:rFonts w:ascii="Arial" w:hAnsi="Arial" w:cs="Arial"/>
          <w:bCs/>
          <w:sz w:val="20"/>
          <w:szCs w:val="20"/>
        </w:rPr>
        <w:t xml:space="preserve">Forthwith upon receipt </w:t>
      </w:r>
      <w:r w:rsidR="008F4072">
        <w:rPr>
          <w:rFonts w:ascii="Arial" w:hAnsi="Arial" w:cs="Arial"/>
          <w:bCs/>
          <w:sz w:val="20"/>
          <w:szCs w:val="20"/>
        </w:rPr>
        <w:t>by</w:t>
      </w:r>
      <w:r w:rsidR="008F4072" w:rsidRPr="007159BD">
        <w:rPr>
          <w:rFonts w:ascii="Arial" w:hAnsi="Arial" w:cs="Arial"/>
          <w:bCs/>
          <w:sz w:val="20"/>
          <w:szCs w:val="20"/>
        </w:rPr>
        <w:t xml:space="preserve"> </w:t>
      </w:r>
      <w:r w:rsidR="0041143A" w:rsidRPr="007159BD">
        <w:rPr>
          <w:rFonts w:ascii="Arial" w:hAnsi="Arial" w:cs="Arial"/>
          <w:bCs/>
          <w:sz w:val="20"/>
          <w:szCs w:val="20"/>
        </w:rPr>
        <w:t xml:space="preserve">the </w:t>
      </w:r>
      <w:r w:rsidR="0041143A" w:rsidRPr="007159BD">
        <w:rPr>
          <w:rFonts w:ascii="Arial" w:hAnsi="Arial" w:cs="Arial"/>
          <w:b/>
          <w:sz w:val="20"/>
          <w:szCs w:val="20"/>
        </w:rPr>
        <w:t>Generator</w:t>
      </w:r>
      <w:r w:rsidR="0041143A" w:rsidRPr="007159BD">
        <w:rPr>
          <w:rFonts w:ascii="Arial" w:hAnsi="Arial" w:cs="Arial"/>
          <w:bCs/>
          <w:sz w:val="20"/>
          <w:szCs w:val="20"/>
        </w:rPr>
        <w:t xml:space="preserve"> of a </w:t>
      </w:r>
      <w:r w:rsidR="0041143A" w:rsidRPr="007159BD">
        <w:rPr>
          <w:rFonts w:ascii="Arial" w:hAnsi="Arial" w:cs="Arial"/>
          <w:b/>
          <w:sz w:val="20"/>
          <w:szCs w:val="20"/>
        </w:rPr>
        <w:t>Service Request</w:t>
      </w:r>
      <w:r w:rsidR="0041143A" w:rsidRPr="007159BD">
        <w:rPr>
          <w:rFonts w:ascii="Arial" w:hAnsi="Arial" w:cs="Arial"/>
          <w:bCs/>
          <w:sz w:val="20"/>
          <w:szCs w:val="20"/>
        </w:rPr>
        <w:t xml:space="preserve">, and in respect of each </w:t>
      </w:r>
      <w:r w:rsidR="0041143A" w:rsidRPr="007159BD">
        <w:rPr>
          <w:rFonts w:ascii="Arial" w:hAnsi="Arial" w:cs="Arial"/>
          <w:b/>
          <w:sz w:val="20"/>
          <w:szCs w:val="20"/>
        </w:rPr>
        <w:t>Settlement Period</w:t>
      </w:r>
      <w:r w:rsidR="0041143A" w:rsidRPr="007159BD">
        <w:rPr>
          <w:rFonts w:ascii="Arial" w:hAnsi="Arial" w:cs="Arial"/>
          <w:bCs/>
          <w:sz w:val="20"/>
          <w:szCs w:val="20"/>
        </w:rPr>
        <w:t xml:space="preserve"> in the </w:t>
      </w:r>
      <w:r w:rsidR="004017AE" w:rsidRPr="007159BD">
        <w:rPr>
          <w:rFonts w:ascii="Arial" w:hAnsi="Arial" w:cs="Arial"/>
          <w:b/>
          <w:sz w:val="20"/>
          <w:szCs w:val="20"/>
        </w:rPr>
        <w:t>Service Period</w:t>
      </w:r>
      <w:r w:rsidR="0041143A" w:rsidRPr="007159BD">
        <w:rPr>
          <w:rFonts w:ascii="Arial" w:hAnsi="Arial" w:cs="Arial"/>
          <w:bCs/>
          <w:sz w:val="20"/>
          <w:szCs w:val="20"/>
        </w:rPr>
        <w:t xml:space="preserve">, the </w:t>
      </w:r>
      <w:r w:rsidR="0041143A" w:rsidRPr="007159BD">
        <w:rPr>
          <w:rFonts w:ascii="Arial" w:hAnsi="Arial" w:cs="Arial"/>
          <w:b/>
          <w:sz w:val="20"/>
          <w:szCs w:val="20"/>
        </w:rPr>
        <w:t>Generator</w:t>
      </w:r>
      <w:r w:rsidR="0041143A" w:rsidRPr="007159BD">
        <w:rPr>
          <w:rFonts w:ascii="Arial" w:hAnsi="Arial" w:cs="Arial"/>
          <w:bCs/>
          <w:sz w:val="20"/>
          <w:szCs w:val="20"/>
        </w:rPr>
        <w:t xml:space="preserve"> shall, in accordance with the </w:t>
      </w:r>
      <w:r w:rsidR="0041143A" w:rsidRPr="007159BD">
        <w:rPr>
          <w:rFonts w:ascii="Arial" w:hAnsi="Arial" w:cs="Arial"/>
          <w:b/>
          <w:sz w:val="20"/>
          <w:szCs w:val="20"/>
        </w:rPr>
        <w:t>Grid Code</w:t>
      </w:r>
      <w:r w:rsidR="0041143A" w:rsidRPr="007159BD">
        <w:rPr>
          <w:rFonts w:ascii="Arial" w:hAnsi="Arial" w:cs="Arial"/>
          <w:bCs/>
          <w:sz w:val="20"/>
          <w:szCs w:val="20"/>
        </w:rPr>
        <w:t xml:space="preserve">, and in respect of the relevant </w:t>
      </w:r>
      <w:r w:rsidR="0041143A" w:rsidRPr="007159BD">
        <w:rPr>
          <w:rFonts w:ascii="Arial" w:hAnsi="Arial" w:cs="Arial"/>
          <w:b/>
          <w:sz w:val="20"/>
          <w:szCs w:val="20"/>
        </w:rPr>
        <w:t>Contracted Unit</w:t>
      </w:r>
      <w:r w:rsidR="0041143A" w:rsidRPr="007159BD">
        <w:rPr>
          <w:rFonts w:ascii="Arial" w:hAnsi="Arial" w:cs="Arial"/>
          <w:bCs/>
          <w:sz w:val="20"/>
          <w:szCs w:val="20"/>
        </w:rPr>
        <w:t>:-</w:t>
      </w:r>
    </w:p>
    <w:p w14:paraId="00344CBF" w14:textId="0C2EA5C3" w:rsidR="0041143A" w:rsidRPr="007159BD" w:rsidRDefault="0020521D" w:rsidP="0020521D">
      <w:pPr>
        <w:spacing w:line="360" w:lineRule="auto"/>
        <w:ind w:left="2268" w:hanging="567"/>
        <w:jc w:val="both"/>
        <w:rPr>
          <w:rFonts w:ascii="Arial" w:hAnsi="Arial" w:cs="Arial"/>
          <w:bCs/>
          <w:sz w:val="20"/>
          <w:szCs w:val="20"/>
        </w:rPr>
      </w:pPr>
      <w:commentRangeStart w:id="0"/>
      <w:r w:rsidRPr="007159BD">
        <w:rPr>
          <w:rFonts w:ascii="Arial" w:hAnsi="Arial" w:cs="Arial"/>
          <w:bCs/>
          <w:sz w:val="20"/>
          <w:szCs w:val="20"/>
        </w:rPr>
        <w:t>(a)</w:t>
      </w:r>
      <w:commentRangeEnd w:id="0"/>
      <w:r w:rsidR="00271E5B">
        <w:rPr>
          <w:rStyle w:val="CommentReference"/>
        </w:rPr>
        <w:commentReference w:id="0"/>
      </w:r>
      <w:r w:rsidR="0041143A" w:rsidRPr="007159BD">
        <w:rPr>
          <w:rFonts w:ascii="Arial" w:hAnsi="Arial" w:cs="Arial"/>
          <w:bCs/>
          <w:sz w:val="20"/>
          <w:szCs w:val="20"/>
        </w:rPr>
        <w:tab/>
      </w:r>
      <w:r w:rsidR="00271E5B" w:rsidRPr="00271E5B">
        <w:rPr>
          <w:rFonts w:ascii="Arial" w:hAnsi="Arial" w:cs="Arial"/>
          <w:bCs/>
          <w:sz w:val="20"/>
          <w:szCs w:val="20"/>
        </w:rPr>
        <w:t xml:space="preserve">procure that the Physical Notification is re-declared to not less than the </w:t>
      </w:r>
      <w:r w:rsidR="00271E5B" w:rsidRPr="00965232">
        <w:rPr>
          <w:rFonts w:ascii="Arial" w:hAnsi="Arial" w:cs="Arial"/>
          <w:b/>
          <w:sz w:val="20"/>
          <w:szCs w:val="20"/>
        </w:rPr>
        <w:t>Contracted Output</w:t>
      </w:r>
      <w:r w:rsidR="00271E5B" w:rsidRPr="00271E5B">
        <w:rPr>
          <w:rFonts w:ascii="Arial" w:hAnsi="Arial" w:cs="Arial"/>
          <w:bCs/>
          <w:sz w:val="20"/>
          <w:szCs w:val="20"/>
        </w:rPr>
        <w:t xml:space="preserve"> and maintained at that level through to Gate Closure;</w:t>
      </w:r>
    </w:p>
    <w:p w14:paraId="7170F454" w14:textId="77777777" w:rsidR="0041143A" w:rsidRPr="007159BD" w:rsidRDefault="0020521D" w:rsidP="0020521D">
      <w:pPr>
        <w:spacing w:line="360" w:lineRule="auto"/>
        <w:ind w:left="2268" w:hanging="567"/>
        <w:jc w:val="both"/>
        <w:rPr>
          <w:rFonts w:ascii="Arial" w:hAnsi="Arial" w:cs="Arial"/>
          <w:bCs/>
          <w:sz w:val="20"/>
          <w:szCs w:val="20"/>
        </w:rPr>
      </w:pPr>
      <w:r w:rsidRPr="007159BD">
        <w:rPr>
          <w:rFonts w:ascii="Arial" w:hAnsi="Arial" w:cs="Arial"/>
          <w:bCs/>
          <w:sz w:val="20"/>
          <w:szCs w:val="20"/>
        </w:rPr>
        <w:t>(b)</w:t>
      </w:r>
      <w:r w:rsidRPr="007159BD">
        <w:rPr>
          <w:rFonts w:ascii="Arial" w:hAnsi="Arial" w:cs="Arial"/>
          <w:bCs/>
          <w:sz w:val="20"/>
          <w:szCs w:val="20"/>
        </w:rPr>
        <w:tab/>
      </w:r>
      <w:r w:rsidR="0041143A" w:rsidRPr="007159BD">
        <w:rPr>
          <w:rFonts w:ascii="Arial" w:hAnsi="Arial" w:cs="Arial"/>
          <w:bCs/>
          <w:sz w:val="20"/>
          <w:szCs w:val="20"/>
        </w:rPr>
        <w:t xml:space="preserve">resubmit all </w:t>
      </w:r>
      <w:r w:rsidR="0041143A" w:rsidRPr="007159BD">
        <w:rPr>
          <w:rFonts w:ascii="Arial" w:hAnsi="Arial" w:cs="Arial"/>
          <w:b/>
          <w:sz w:val="20"/>
          <w:szCs w:val="20"/>
        </w:rPr>
        <w:t>Dynamic Parameters</w:t>
      </w:r>
      <w:r w:rsidR="0041143A" w:rsidRPr="007159BD">
        <w:rPr>
          <w:rFonts w:ascii="Arial" w:hAnsi="Arial" w:cs="Arial"/>
          <w:bCs/>
          <w:sz w:val="20"/>
          <w:szCs w:val="20"/>
        </w:rPr>
        <w:t xml:space="preserve"> to be consistent</w:t>
      </w:r>
      <w:r w:rsidR="00FC1A67">
        <w:rPr>
          <w:rFonts w:ascii="Arial" w:hAnsi="Arial" w:cs="Arial"/>
          <w:bCs/>
          <w:sz w:val="20"/>
          <w:szCs w:val="20"/>
        </w:rPr>
        <w:t xml:space="preserve"> or greater</w:t>
      </w:r>
      <w:r w:rsidR="0041143A" w:rsidRPr="007159BD">
        <w:rPr>
          <w:rFonts w:ascii="Arial" w:hAnsi="Arial" w:cs="Arial"/>
          <w:bCs/>
          <w:sz w:val="20"/>
          <w:szCs w:val="20"/>
        </w:rPr>
        <w:t xml:space="preserve"> </w:t>
      </w:r>
      <w:r w:rsidR="00F550A1">
        <w:rPr>
          <w:rFonts w:ascii="Arial" w:hAnsi="Arial" w:cs="Arial"/>
          <w:bCs/>
          <w:sz w:val="20"/>
          <w:szCs w:val="20"/>
        </w:rPr>
        <w:t xml:space="preserve">than </w:t>
      </w:r>
      <w:r w:rsidR="0041143A" w:rsidRPr="007159BD">
        <w:rPr>
          <w:rFonts w:ascii="Arial" w:hAnsi="Arial" w:cs="Arial"/>
          <w:bCs/>
          <w:sz w:val="20"/>
          <w:szCs w:val="20"/>
        </w:rPr>
        <w:t xml:space="preserve">with </w:t>
      </w:r>
      <w:r w:rsidR="002820A4">
        <w:rPr>
          <w:rFonts w:ascii="Arial" w:hAnsi="Arial" w:cs="Arial"/>
          <w:bCs/>
          <w:sz w:val="20"/>
          <w:szCs w:val="20"/>
        </w:rPr>
        <w:t xml:space="preserve">the </w:t>
      </w:r>
      <w:r w:rsidR="002820A4" w:rsidRPr="00A04EB0">
        <w:rPr>
          <w:rFonts w:ascii="Arial" w:hAnsi="Arial" w:cs="Arial"/>
          <w:b/>
          <w:bCs/>
          <w:sz w:val="20"/>
          <w:szCs w:val="20"/>
        </w:rPr>
        <w:t>Contracted Parameters</w:t>
      </w:r>
      <w:r w:rsidR="0041143A" w:rsidRPr="007159BD">
        <w:rPr>
          <w:rFonts w:ascii="Arial" w:hAnsi="Arial" w:cs="Arial"/>
          <w:bCs/>
          <w:sz w:val="20"/>
          <w:szCs w:val="20"/>
        </w:rPr>
        <w:t>; and</w:t>
      </w:r>
    </w:p>
    <w:p w14:paraId="155A3C85" w14:textId="77777777" w:rsidR="0041143A" w:rsidRPr="007159BD" w:rsidRDefault="0020521D" w:rsidP="0020521D">
      <w:pPr>
        <w:spacing w:line="360" w:lineRule="auto"/>
        <w:ind w:left="2268" w:hanging="567"/>
        <w:jc w:val="both"/>
        <w:rPr>
          <w:rFonts w:ascii="Arial" w:hAnsi="Arial" w:cs="Arial"/>
          <w:bCs/>
          <w:sz w:val="20"/>
          <w:szCs w:val="20"/>
        </w:rPr>
      </w:pPr>
      <w:r w:rsidRPr="007159BD">
        <w:rPr>
          <w:rFonts w:ascii="Arial" w:hAnsi="Arial" w:cs="Arial"/>
          <w:bCs/>
          <w:sz w:val="20"/>
          <w:szCs w:val="20"/>
        </w:rPr>
        <w:t>(c)</w:t>
      </w:r>
      <w:r w:rsidRPr="007159BD">
        <w:rPr>
          <w:rFonts w:ascii="Arial" w:hAnsi="Arial" w:cs="Arial"/>
          <w:bCs/>
          <w:sz w:val="20"/>
          <w:szCs w:val="20"/>
        </w:rPr>
        <w:tab/>
      </w:r>
      <w:r w:rsidR="0041143A" w:rsidRPr="007159BD">
        <w:rPr>
          <w:rFonts w:ascii="Arial" w:hAnsi="Arial" w:cs="Arial"/>
          <w:bCs/>
          <w:sz w:val="20"/>
          <w:szCs w:val="20"/>
        </w:rPr>
        <w:t xml:space="preserve">comply with the obligation set out in </w:t>
      </w:r>
      <w:r w:rsidR="0041143A" w:rsidRPr="007159BD">
        <w:rPr>
          <w:rFonts w:ascii="Arial" w:hAnsi="Arial" w:cs="Arial"/>
          <w:b/>
          <w:sz w:val="20"/>
          <w:szCs w:val="20"/>
        </w:rPr>
        <w:t xml:space="preserve">Grid Code </w:t>
      </w:r>
      <w:r w:rsidR="0041143A" w:rsidRPr="007159BD">
        <w:rPr>
          <w:rFonts w:ascii="Arial" w:hAnsi="Arial" w:cs="Arial"/>
          <w:bCs/>
          <w:sz w:val="20"/>
          <w:szCs w:val="20"/>
        </w:rPr>
        <w:t>BC2.5.1</w:t>
      </w:r>
      <w:r w:rsidRPr="007159BD">
        <w:rPr>
          <w:rFonts w:ascii="Arial" w:hAnsi="Arial" w:cs="Arial"/>
          <w:bCs/>
          <w:sz w:val="20"/>
          <w:szCs w:val="20"/>
        </w:rPr>
        <w:t>.</w:t>
      </w:r>
    </w:p>
    <w:p w14:paraId="41D081E0" w14:textId="77777777" w:rsidR="0020521D" w:rsidRPr="007159BD" w:rsidRDefault="0020521D" w:rsidP="0020521D">
      <w:pPr>
        <w:spacing w:line="360" w:lineRule="auto"/>
        <w:ind w:left="1701" w:hanging="850"/>
        <w:jc w:val="both"/>
        <w:rPr>
          <w:rFonts w:ascii="Arial" w:hAnsi="Arial" w:cs="Arial"/>
          <w:bCs/>
          <w:sz w:val="20"/>
          <w:szCs w:val="20"/>
        </w:rPr>
      </w:pPr>
      <w:r w:rsidRPr="007159BD">
        <w:rPr>
          <w:rFonts w:ascii="Arial" w:hAnsi="Arial" w:cs="Arial"/>
          <w:bCs/>
          <w:sz w:val="20"/>
          <w:szCs w:val="20"/>
        </w:rPr>
        <w:lastRenderedPageBreak/>
        <w:t>3.3.2</w:t>
      </w:r>
      <w:r w:rsidRPr="007159BD">
        <w:rPr>
          <w:rFonts w:ascii="Arial" w:hAnsi="Arial" w:cs="Arial"/>
          <w:bCs/>
          <w:sz w:val="20"/>
          <w:szCs w:val="20"/>
        </w:rPr>
        <w:tab/>
        <w:t xml:space="preserve">If, during the </w:t>
      </w:r>
      <w:r w:rsidRPr="007159BD">
        <w:rPr>
          <w:rFonts w:ascii="Arial" w:hAnsi="Arial" w:cs="Arial"/>
          <w:b/>
          <w:sz w:val="20"/>
          <w:szCs w:val="20"/>
        </w:rPr>
        <w:t xml:space="preserve">Service Term </w:t>
      </w:r>
      <w:r w:rsidRPr="007159BD">
        <w:rPr>
          <w:rFonts w:ascii="Arial" w:hAnsi="Arial" w:cs="Arial"/>
          <w:bCs/>
          <w:sz w:val="20"/>
          <w:szCs w:val="20"/>
        </w:rPr>
        <w:t xml:space="preserve">and with respect to the </w:t>
      </w:r>
      <w:r w:rsidRPr="007159BD">
        <w:rPr>
          <w:rFonts w:ascii="Arial" w:hAnsi="Arial" w:cs="Arial"/>
          <w:b/>
          <w:sz w:val="20"/>
          <w:szCs w:val="20"/>
        </w:rPr>
        <w:t xml:space="preserve">Contracted </w:t>
      </w:r>
      <w:r w:rsidR="00F550A1">
        <w:rPr>
          <w:rFonts w:ascii="Arial" w:hAnsi="Arial" w:cs="Arial"/>
          <w:b/>
          <w:sz w:val="20"/>
          <w:szCs w:val="20"/>
        </w:rPr>
        <w:t>Unit</w:t>
      </w:r>
      <w:r w:rsidRPr="007159BD">
        <w:rPr>
          <w:rFonts w:ascii="Arial" w:hAnsi="Arial" w:cs="Arial"/>
          <w:bCs/>
          <w:sz w:val="20"/>
          <w:szCs w:val="20"/>
        </w:rPr>
        <w:t xml:space="preserve">, the </w:t>
      </w:r>
      <w:r w:rsidRPr="007159BD">
        <w:rPr>
          <w:rFonts w:ascii="Arial" w:hAnsi="Arial" w:cs="Arial"/>
          <w:b/>
          <w:bCs/>
          <w:sz w:val="20"/>
          <w:szCs w:val="20"/>
        </w:rPr>
        <w:t>Generator</w:t>
      </w:r>
      <w:r w:rsidRPr="007159BD">
        <w:rPr>
          <w:rFonts w:ascii="Arial" w:hAnsi="Arial" w:cs="Arial"/>
          <w:bCs/>
          <w:sz w:val="20"/>
          <w:szCs w:val="20"/>
        </w:rPr>
        <w:t xml:space="preserve"> becomes aware that it can enhance </w:t>
      </w:r>
      <w:r w:rsidR="002820A4">
        <w:rPr>
          <w:rFonts w:ascii="Arial" w:hAnsi="Arial" w:cs="Arial"/>
          <w:bCs/>
          <w:sz w:val="20"/>
          <w:szCs w:val="20"/>
        </w:rPr>
        <w:t xml:space="preserve">the values of </w:t>
      </w:r>
      <w:r w:rsidRPr="007159BD">
        <w:rPr>
          <w:rFonts w:ascii="Arial" w:hAnsi="Arial" w:cs="Arial"/>
          <w:bCs/>
          <w:sz w:val="20"/>
          <w:szCs w:val="20"/>
        </w:rPr>
        <w:t xml:space="preserve">any of the </w:t>
      </w:r>
      <w:r w:rsidR="002820A4">
        <w:rPr>
          <w:rFonts w:ascii="Arial" w:hAnsi="Arial" w:cs="Arial"/>
          <w:b/>
          <w:bCs/>
          <w:sz w:val="20"/>
          <w:szCs w:val="20"/>
        </w:rPr>
        <w:t>Contracted</w:t>
      </w:r>
      <w:r w:rsidR="002820A4" w:rsidRPr="007159BD">
        <w:rPr>
          <w:rFonts w:ascii="Arial" w:hAnsi="Arial" w:cs="Arial"/>
          <w:b/>
          <w:bCs/>
          <w:sz w:val="20"/>
          <w:szCs w:val="20"/>
        </w:rPr>
        <w:t xml:space="preserve"> </w:t>
      </w:r>
      <w:r w:rsidRPr="007159BD">
        <w:rPr>
          <w:rFonts w:ascii="Arial" w:hAnsi="Arial" w:cs="Arial"/>
          <w:b/>
          <w:bCs/>
          <w:sz w:val="20"/>
          <w:szCs w:val="20"/>
        </w:rPr>
        <w:t xml:space="preserve">Parameters </w:t>
      </w:r>
      <w:r w:rsidRPr="007159BD">
        <w:rPr>
          <w:rFonts w:ascii="Arial" w:hAnsi="Arial" w:cs="Arial"/>
          <w:bCs/>
          <w:sz w:val="20"/>
          <w:szCs w:val="20"/>
        </w:rPr>
        <w:t xml:space="preserve">then it shall promptly so notify </w:t>
      </w:r>
      <w:r w:rsidR="002A0C01" w:rsidRPr="005058C3">
        <w:rPr>
          <w:rFonts w:ascii="Arial" w:hAnsi="Arial" w:cs="Arial"/>
          <w:sz w:val="20"/>
          <w:szCs w:val="20"/>
        </w:rPr>
        <w:t xml:space="preserve">the </w:t>
      </w:r>
      <w:r w:rsidRPr="007159BD">
        <w:rPr>
          <w:rFonts w:ascii="Arial" w:hAnsi="Arial" w:cs="Arial"/>
          <w:b/>
          <w:sz w:val="20"/>
          <w:szCs w:val="20"/>
        </w:rPr>
        <w:t>Company</w:t>
      </w:r>
      <w:r w:rsidRPr="007159BD">
        <w:rPr>
          <w:rFonts w:ascii="Arial" w:hAnsi="Arial" w:cs="Arial"/>
          <w:bCs/>
          <w:sz w:val="20"/>
          <w:szCs w:val="20"/>
        </w:rPr>
        <w:t xml:space="preserve"> </w:t>
      </w:r>
      <w:r w:rsidR="004D70BF">
        <w:rPr>
          <w:rFonts w:ascii="Arial" w:hAnsi="Arial" w:cs="Arial"/>
          <w:bCs/>
          <w:sz w:val="20"/>
          <w:szCs w:val="20"/>
        </w:rPr>
        <w:t>using</w:t>
      </w:r>
      <w:r w:rsidRPr="007159BD">
        <w:rPr>
          <w:rFonts w:ascii="Arial" w:hAnsi="Arial" w:cs="Arial"/>
          <w:bCs/>
          <w:sz w:val="20"/>
          <w:szCs w:val="20"/>
        </w:rPr>
        <w:t xml:space="preserve"> form </w:t>
      </w:r>
      <w:r w:rsidR="004D70BF">
        <w:rPr>
          <w:rFonts w:ascii="Arial" w:hAnsi="Arial" w:cs="Arial"/>
          <w:bCs/>
          <w:sz w:val="20"/>
          <w:szCs w:val="20"/>
        </w:rPr>
        <w:t xml:space="preserve">A, as </w:t>
      </w:r>
      <w:r w:rsidRPr="007159BD">
        <w:rPr>
          <w:rFonts w:ascii="Arial" w:hAnsi="Arial" w:cs="Arial"/>
          <w:bCs/>
          <w:sz w:val="20"/>
          <w:szCs w:val="20"/>
        </w:rPr>
        <w:t xml:space="preserve">specified in Appendix 2, and shall promptly notify </w:t>
      </w:r>
      <w:r w:rsidR="002A0C01" w:rsidRPr="005058C3">
        <w:rPr>
          <w:rFonts w:ascii="Arial" w:hAnsi="Arial" w:cs="Arial"/>
          <w:bCs/>
          <w:sz w:val="20"/>
          <w:szCs w:val="20"/>
        </w:rPr>
        <w:t>the</w:t>
      </w:r>
      <w:r w:rsidR="002A0C01" w:rsidRPr="007159BD">
        <w:rPr>
          <w:rFonts w:ascii="Arial" w:hAnsi="Arial" w:cs="Arial"/>
          <w:b/>
          <w:bCs/>
          <w:sz w:val="20"/>
          <w:szCs w:val="20"/>
        </w:rPr>
        <w:t xml:space="preserve"> </w:t>
      </w:r>
      <w:r w:rsidRPr="007159BD">
        <w:rPr>
          <w:rFonts w:ascii="Arial" w:hAnsi="Arial" w:cs="Arial"/>
          <w:b/>
          <w:bCs/>
          <w:sz w:val="20"/>
          <w:szCs w:val="20"/>
        </w:rPr>
        <w:t>Company</w:t>
      </w:r>
      <w:r w:rsidRPr="007159BD">
        <w:rPr>
          <w:rFonts w:ascii="Arial" w:hAnsi="Arial" w:cs="Arial"/>
          <w:bCs/>
          <w:sz w:val="20"/>
          <w:szCs w:val="20"/>
        </w:rPr>
        <w:t xml:space="preserve"> </w:t>
      </w:r>
      <w:r w:rsidR="004D70BF">
        <w:rPr>
          <w:rFonts w:ascii="Arial" w:hAnsi="Arial" w:cs="Arial"/>
          <w:bCs/>
          <w:sz w:val="20"/>
          <w:szCs w:val="20"/>
        </w:rPr>
        <w:t>using</w:t>
      </w:r>
      <w:r w:rsidRPr="007159BD">
        <w:rPr>
          <w:rFonts w:ascii="Arial" w:hAnsi="Arial" w:cs="Arial"/>
          <w:bCs/>
          <w:sz w:val="20"/>
          <w:szCs w:val="20"/>
        </w:rPr>
        <w:t xml:space="preserve"> form </w:t>
      </w:r>
      <w:r w:rsidR="004D70BF">
        <w:rPr>
          <w:rFonts w:ascii="Arial" w:hAnsi="Arial" w:cs="Arial"/>
          <w:bCs/>
          <w:sz w:val="20"/>
          <w:szCs w:val="20"/>
        </w:rPr>
        <w:t xml:space="preserve">A, as </w:t>
      </w:r>
      <w:r w:rsidRPr="007159BD">
        <w:rPr>
          <w:rFonts w:ascii="Arial" w:hAnsi="Arial" w:cs="Arial"/>
          <w:bCs/>
          <w:sz w:val="20"/>
          <w:szCs w:val="20"/>
        </w:rPr>
        <w:t xml:space="preserve">specified in Appendix 2 when such enhanced </w:t>
      </w:r>
      <w:r w:rsidR="002820A4">
        <w:rPr>
          <w:rFonts w:ascii="Arial" w:hAnsi="Arial" w:cs="Arial"/>
          <w:b/>
          <w:sz w:val="20"/>
          <w:szCs w:val="20"/>
        </w:rPr>
        <w:t>Contracted</w:t>
      </w:r>
      <w:r w:rsidR="002820A4" w:rsidRPr="007159BD">
        <w:rPr>
          <w:rFonts w:ascii="Arial" w:hAnsi="Arial" w:cs="Arial"/>
          <w:b/>
          <w:sz w:val="20"/>
          <w:szCs w:val="20"/>
        </w:rPr>
        <w:t xml:space="preserve"> </w:t>
      </w:r>
      <w:r w:rsidRPr="007159BD">
        <w:rPr>
          <w:rFonts w:ascii="Arial" w:hAnsi="Arial" w:cs="Arial"/>
          <w:b/>
          <w:sz w:val="20"/>
          <w:szCs w:val="20"/>
        </w:rPr>
        <w:t>Parameters</w:t>
      </w:r>
      <w:r w:rsidRPr="007159BD">
        <w:rPr>
          <w:rFonts w:ascii="Arial" w:hAnsi="Arial" w:cs="Arial"/>
          <w:bCs/>
          <w:sz w:val="20"/>
          <w:szCs w:val="20"/>
        </w:rPr>
        <w:t xml:space="preserve"> can no longer be maintained.</w:t>
      </w:r>
    </w:p>
    <w:p w14:paraId="771333C1" w14:textId="77777777" w:rsidR="0041143A" w:rsidRPr="007159BD" w:rsidRDefault="0041143A">
      <w:pPr>
        <w:spacing w:line="360" w:lineRule="auto"/>
        <w:ind w:left="720" w:hanging="840"/>
        <w:jc w:val="both"/>
        <w:rPr>
          <w:rFonts w:ascii="Arial" w:hAnsi="Arial" w:cs="Arial"/>
          <w:b/>
          <w:sz w:val="20"/>
          <w:szCs w:val="20"/>
        </w:rPr>
      </w:pPr>
      <w:r w:rsidRPr="007159BD">
        <w:rPr>
          <w:rFonts w:ascii="Arial" w:hAnsi="Arial" w:cs="Arial"/>
          <w:bCs/>
          <w:sz w:val="20"/>
          <w:szCs w:val="20"/>
        </w:rPr>
        <w:t>3.</w:t>
      </w:r>
      <w:r w:rsidR="008930C8" w:rsidRPr="007159BD">
        <w:rPr>
          <w:rFonts w:ascii="Arial" w:hAnsi="Arial" w:cs="Arial"/>
          <w:bCs/>
          <w:sz w:val="20"/>
          <w:szCs w:val="20"/>
        </w:rPr>
        <w:t>4</w:t>
      </w:r>
      <w:r w:rsidRPr="007159BD">
        <w:rPr>
          <w:rFonts w:ascii="Arial" w:hAnsi="Arial" w:cs="Arial"/>
          <w:bCs/>
          <w:sz w:val="20"/>
          <w:szCs w:val="20"/>
        </w:rPr>
        <w:tab/>
      </w:r>
      <w:r w:rsidRPr="007159BD">
        <w:rPr>
          <w:rFonts w:ascii="Arial" w:hAnsi="Arial" w:cs="Arial"/>
          <w:b/>
          <w:sz w:val="20"/>
          <w:szCs w:val="20"/>
        </w:rPr>
        <w:t>Service Unavailability</w:t>
      </w:r>
    </w:p>
    <w:p w14:paraId="36B57AF6" w14:textId="5F7CA28A" w:rsidR="00271E5B" w:rsidRDefault="0041143A">
      <w:pPr>
        <w:spacing w:line="360" w:lineRule="auto"/>
        <w:ind w:left="1680" w:hanging="840"/>
        <w:jc w:val="both"/>
        <w:rPr>
          <w:rFonts w:ascii="Arial" w:hAnsi="Arial" w:cs="Arial"/>
          <w:bCs/>
          <w:sz w:val="20"/>
          <w:szCs w:val="20"/>
        </w:rPr>
      </w:pPr>
      <w:r w:rsidRPr="007159BD">
        <w:rPr>
          <w:rFonts w:ascii="Arial" w:hAnsi="Arial" w:cs="Arial"/>
          <w:bCs/>
          <w:sz w:val="20"/>
          <w:szCs w:val="20"/>
        </w:rPr>
        <w:t>3.</w:t>
      </w:r>
      <w:r w:rsidR="008930C8" w:rsidRPr="007159BD">
        <w:rPr>
          <w:rFonts w:ascii="Arial" w:hAnsi="Arial" w:cs="Arial"/>
          <w:bCs/>
          <w:sz w:val="20"/>
          <w:szCs w:val="20"/>
        </w:rPr>
        <w:t>4</w:t>
      </w:r>
      <w:r w:rsidRPr="007159BD">
        <w:rPr>
          <w:rFonts w:ascii="Arial" w:hAnsi="Arial" w:cs="Arial"/>
          <w:bCs/>
          <w:sz w:val="20"/>
          <w:szCs w:val="20"/>
        </w:rPr>
        <w:t>.1</w:t>
      </w:r>
      <w:r w:rsidRPr="007159BD">
        <w:rPr>
          <w:rFonts w:ascii="Arial" w:hAnsi="Arial" w:cs="Arial"/>
          <w:bCs/>
          <w:sz w:val="20"/>
          <w:szCs w:val="20"/>
        </w:rPr>
        <w:tab/>
      </w:r>
      <w:r w:rsidR="006969F1" w:rsidRPr="00F264E9">
        <w:rPr>
          <w:rFonts w:ascii="Arial" w:hAnsi="Arial" w:cs="Arial"/>
          <w:bCs/>
          <w:sz w:val="20"/>
          <w:szCs w:val="20"/>
        </w:rPr>
        <w:t xml:space="preserve">For the purposes of this Clause 3, the </w:t>
      </w:r>
      <w:r w:rsidR="006969F1" w:rsidRPr="00F264E9">
        <w:rPr>
          <w:rFonts w:ascii="Arial" w:hAnsi="Arial" w:cs="Arial"/>
          <w:b/>
          <w:sz w:val="20"/>
          <w:szCs w:val="20"/>
        </w:rPr>
        <w:t>Enhanced Reactive Power Service</w:t>
      </w:r>
      <w:r w:rsidR="006969F1" w:rsidRPr="00F264E9">
        <w:rPr>
          <w:rFonts w:ascii="Arial" w:hAnsi="Arial" w:cs="Arial"/>
          <w:bCs/>
          <w:sz w:val="20"/>
          <w:szCs w:val="20"/>
        </w:rPr>
        <w:t xml:space="preserve"> shall be deemed unavailable from a </w:t>
      </w:r>
      <w:r w:rsidR="006969F1" w:rsidRPr="00F264E9">
        <w:rPr>
          <w:rFonts w:ascii="Arial" w:hAnsi="Arial" w:cs="Arial"/>
          <w:b/>
          <w:sz w:val="20"/>
          <w:szCs w:val="20"/>
        </w:rPr>
        <w:t>Contracted Unit</w:t>
      </w:r>
      <w:r w:rsidR="006969F1" w:rsidRPr="00F264E9">
        <w:rPr>
          <w:rFonts w:ascii="Arial" w:hAnsi="Arial" w:cs="Arial"/>
          <w:bCs/>
          <w:sz w:val="20"/>
          <w:szCs w:val="20"/>
        </w:rPr>
        <w:t xml:space="preserve"> in any </w:t>
      </w:r>
      <w:r w:rsidR="006969F1" w:rsidRPr="00F264E9">
        <w:rPr>
          <w:rFonts w:ascii="Arial" w:hAnsi="Arial" w:cs="Arial"/>
          <w:b/>
          <w:sz w:val="20"/>
          <w:szCs w:val="20"/>
        </w:rPr>
        <w:t>Settlement Period</w:t>
      </w:r>
      <w:r w:rsidR="006969F1" w:rsidRPr="00F264E9">
        <w:rPr>
          <w:rFonts w:ascii="Arial" w:hAnsi="Arial" w:cs="Arial"/>
          <w:bCs/>
          <w:sz w:val="20"/>
          <w:szCs w:val="20"/>
        </w:rPr>
        <w:t xml:space="preserve"> in a </w:t>
      </w:r>
      <w:r w:rsidR="006969F1" w:rsidRPr="00F264E9">
        <w:rPr>
          <w:rFonts w:ascii="Arial" w:hAnsi="Arial" w:cs="Arial"/>
          <w:b/>
          <w:sz w:val="20"/>
          <w:szCs w:val="20"/>
        </w:rPr>
        <w:t>Service Period</w:t>
      </w:r>
      <w:r w:rsidR="006969F1" w:rsidRPr="00F264E9">
        <w:rPr>
          <w:rFonts w:ascii="Arial" w:hAnsi="Arial" w:cs="Arial"/>
          <w:bCs/>
          <w:sz w:val="20"/>
          <w:szCs w:val="20"/>
        </w:rPr>
        <w:t xml:space="preserve"> where the prevailing </w:t>
      </w:r>
      <w:r w:rsidR="006969F1" w:rsidRPr="00F264E9">
        <w:rPr>
          <w:rFonts w:ascii="Arial" w:hAnsi="Arial" w:cs="Arial"/>
          <w:b/>
          <w:bCs/>
          <w:sz w:val="20"/>
          <w:szCs w:val="20"/>
        </w:rPr>
        <w:t>Physical Notification</w:t>
      </w:r>
      <w:r w:rsidR="006969F1" w:rsidRPr="00F264E9">
        <w:rPr>
          <w:rFonts w:ascii="Arial" w:hAnsi="Arial" w:cs="Arial"/>
          <w:bCs/>
          <w:sz w:val="20"/>
          <w:szCs w:val="20"/>
        </w:rPr>
        <w:t xml:space="preserve"> for that </w:t>
      </w:r>
      <w:r w:rsidR="006969F1" w:rsidRPr="00F264E9">
        <w:rPr>
          <w:rFonts w:ascii="Arial" w:hAnsi="Arial" w:cs="Arial"/>
          <w:b/>
          <w:sz w:val="20"/>
          <w:szCs w:val="20"/>
        </w:rPr>
        <w:t xml:space="preserve">Settlement Period </w:t>
      </w:r>
      <w:r w:rsidR="006969F1" w:rsidRPr="00F264E9">
        <w:rPr>
          <w:rFonts w:ascii="Arial" w:hAnsi="Arial" w:cs="Arial"/>
          <w:bCs/>
          <w:sz w:val="20"/>
          <w:szCs w:val="20"/>
        </w:rPr>
        <w:t xml:space="preserve">is expected to be above zero at the commencement of the relevant </w:t>
      </w:r>
      <w:r w:rsidR="006969F1" w:rsidRPr="00F264E9">
        <w:rPr>
          <w:rFonts w:ascii="Arial" w:hAnsi="Arial" w:cs="Arial"/>
          <w:b/>
          <w:bCs/>
          <w:sz w:val="20"/>
          <w:szCs w:val="20"/>
        </w:rPr>
        <w:t>Notice Period</w:t>
      </w:r>
      <w:r w:rsidR="006969F1" w:rsidRPr="00F264E9">
        <w:rPr>
          <w:rFonts w:ascii="Arial" w:hAnsi="Arial" w:cs="Arial"/>
          <w:bCs/>
          <w:sz w:val="20"/>
          <w:szCs w:val="20"/>
        </w:rPr>
        <w:t>.</w:t>
      </w:r>
    </w:p>
    <w:p w14:paraId="6B3AEEFB" w14:textId="77777777" w:rsidR="0041143A" w:rsidRPr="007159BD" w:rsidRDefault="007159BD">
      <w:pPr>
        <w:spacing w:line="360" w:lineRule="auto"/>
        <w:ind w:left="1680" w:hanging="840"/>
        <w:jc w:val="both"/>
        <w:rPr>
          <w:rFonts w:ascii="Arial" w:hAnsi="Arial" w:cs="Arial"/>
          <w:bCs/>
          <w:sz w:val="20"/>
          <w:szCs w:val="20"/>
        </w:rPr>
      </w:pPr>
      <w:r>
        <w:rPr>
          <w:rFonts w:ascii="Arial" w:hAnsi="Arial" w:cs="Arial"/>
          <w:bCs/>
          <w:sz w:val="20"/>
          <w:szCs w:val="20"/>
        </w:rPr>
        <w:t>3.4.2</w:t>
      </w:r>
      <w:r>
        <w:rPr>
          <w:rFonts w:ascii="Arial" w:hAnsi="Arial" w:cs="Arial"/>
          <w:bCs/>
          <w:sz w:val="20"/>
          <w:szCs w:val="20"/>
        </w:rPr>
        <w:tab/>
      </w:r>
      <w:r w:rsidR="0041143A" w:rsidRPr="007159BD">
        <w:rPr>
          <w:rFonts w:ascii="Arial" w:hAnsi="Arial" w:cs="Arial"/>
          <w:bCs/>
          <w:sz w:val="20"/>
          <w:szCs w:val="20"/>
        </w:rPr>
        <w:t xml:space="preserve">Where at any time the </w:t>
      </w:r>
      <w:r w:rsidR="0041143A" w:rsidRPr="007159BD">
        <w:rPr>
          <w:rFonts w:ascii="Arial" w:hAnsi="Arial" w:cs="Arial"/>
          <w:b/>
          <w:sz w:val="20"/>
          <w:szCs w:val="20"/>
        </w:rPr>
        <w:t>Generator</w:t>
      </w:r>
      <w:r w:rsidR="0041143A" w:rsidRPr="007159BD">
        <w:rPr>
          <w:rFonts w:ascii="Arial" w:hAnsi="Arial" w:cs="Arial"/>
          <w:bCs/>
          <w:sz w:val="20"/>
          <w:szCs w:val="20"/>
        </w:rPr>
        <w:t xml:space="preserve"> becomes aware that the </w:t>
      </w:r>
      <w:r w:rsidR="0041143A" w:rsidRPr="007159BD">
        <w:rPr>
          <w:rFonts w:ascii="Arial" w:hAnsi="Arial" w:cs="Arial"/>
          <w:b/>
          <w:sz w:val="20"/>
          <w:szCs w:val="20"/>
        </w:rPr>
        <w:t>Contracted</w:t>
      </w:r>
      <w:r w:rsidR="0041143A" w:rsidRPr="007159BD">
        <w:rPr>
          <w:rFonts w:ascii="Arial" w:hAnsi="Arial" w:cs="Arial"/>
          <w:bCs/>
          <w:sz w:val="20"/>
          <w:szCs w:val="20"/>
        </w:rPr>
        <w:t xml:space="preserve"> </w:t>
      </w:r>
      <w:r w:rsidR="00F550A1">
        <w:rPr>
          <w:rFonts w:ascii="Arial" w:hAnsi="Arial" w:cs="Arial"/>
          <w:b/>
          <w:sz w:val="20"/>
          <w:szCs w:val="20"/>
        </w:rPr>
        <w:t>Unit</w:t>
      </w:r>
      <w:r w:rsidR="00F550A1" w:rsidRPr="007159BD">
        <w:rPr>
          <w:rFonts w:ascii="Arial" w:hAnsi="Arial" w:cs="Arial"/>
          <w:bCs/>
          <w:sz w:val="20"/>
          <w:szCs w:val="20"/>
        </w:rPr>
        <w:t xml:space="preserve"> </w:t>
      </w:r>
      <w:r w:rsidR="0041143A" w:rsidRPr="007159BD">
        <w:rPr>
          <w:rFonts w:ascii="Arial" w:hAnsi="Arial" w:cs="Arial"/>
          <w:bCs/>
          <w:sz w:val="20"/>
          <w:szCs w:val="20"/>
        </w:rPr>
        <w:t xml:space="preserve">no longer has the capability </w:t>
      </w:r>
      <w:r w:rsidR="00E57E53">
        <w:rPr>
          <w:rFonts w:ascii="Arial" w:hAnsi="Arial" w:cs="Arial"/>
          <w:bCs/>
          <w:sz w:val="20"/>
          <w:szCs w:val="20"/>
        </w:rPr>
        <w:t>of providing</w:t>
      </w:r>
      <w:r w:rsidR="0041143A" w:rsidRPr="007159BD">
        <w:rPr>
          <w:rFonts w:ascii="Arial" w:hAnsi="Arial" w:cs="Arial"/>
          <w:bCs/>
          <w:sz w:val="20"/>
          <w:szCs w:val="20"/>
        </w:rPr>
        <w:t xml:space="preserve"> the </w:t>
      </w:r>
      <w:r w:rsidR="0041143A" w:rsidRPr="007159BD">
        <w:rPr>
          <w:rFonts w:ascii="Arial" w:hAnsi="Arial" w:cs="Arial"/>
          <w:b/>
          <w:sz w:val="20"/>
          <w:szCs w:val="20"/>
        </w:rPr>
        <w:t>Enhanced Reactive Power Service</w:t>
      </w:r>
      <w:r w:rsidR="0041143A" w:rsidRPr="007159BD">
        <w:rPr>
          <w:rFonts w:ascii="Arial" w:hAnsi="Arial" w:cs="Arial"/>
          <w:bCs/>
          <w:sz w:val="20"/>
          <w:szCs w:val="20"/>
        </w:rPr>
        <w:t xml:space="preserve"> during all or any part of a </w:t>
      </w:r>
      <w:r w:rsidR="0041143A" w:rsidRPr="007159BD">
        <w:rPr>
          <w:rFonts w:ascii="Arial" w:hAnsi="Arial" w:cs="Arial"/>
          <w:b/>
          <w:sz w:val="20"/>
          <w:szCs w:val="20"/>
        </w:rPr>
        <w:t>Service Period</w:t>
      </w:r>
      <w:r w:rsidR="0041143A" w:rsidRPr="007159BD">
        <w:rPr>
          <w:rFonts w:ascii="Arial" w:hAnsi="Arial" w:cs="Arial"/>
          <w:bCs/>
          <w:sz w:val="20"/>
          <w:szCs w:val="20"/>
        </w:rPr>
        <w:t xml:space="preserve">, then it shall promptly so notify </w:t>
      </w:r>
      <w:r w:rsidR="002A0C01" w:rsidRPr="005058C3">
        <w:rPr>
          <w:rFonts w:ascii="Arial" w:hAnsi="Arial" w:cs="Arial"/>
          <w:sz w:val="20"/>
          <w:szCs w:val="20"/>
        </w:rPr>
        <w:t>the</w:t>
      </w:r>
      <w:r w:rsidR="002A0C01" w:rsidRPr="007159BD">
        <w:rPr>
          <w:rFonts w:ascii="Arial" w:hAnsi="Arial" w:cs="Arial"/>
          <w:b/>
          <w:sz w:val="20"/>
          <w:szCs w:val="20"/>
        </w:rPr>
        <w:t xml:space="preserve"> </w:t>
      </w:r>
      <w:r w:rsidR="0041143A" w:rsidRPr="007159BD">
        <w:rPr>
          <w:rFonts w:ascii="Arial" w:hAnsi="Arial" w:cs="Arial"/>
          <w:b/>
          <w:sz w:val="20"/>
          <w:szCs w:val="20"/>
        </w:rPr>
        <w:t>Company</w:t>
      </w:r>
      <w:r w:rsidR="0041143A" w:rsidRPr="007159BD">
        <w:rPr>
          <w:rFonts w:ascii="Arial" w:hAnsi="Arial" w:cs="Arial"/>
          <w:bCs/>
          <w:sz w:val="20"/>
          <w:szCs w:val="20"/>
        </w:rPr>
        <w:t xml:space="preserve"> </w:t>
      </w:r>
      <w:r w:rsidR="001F4D82">
        <w:rPr>
          <w:rFonts w:ascii="Arial" w:hAnsi="Arial" w:cs="Arial"/>
          <w:bCs/>
          <w:sz w:val="20"/>
          <w:szCs w:val="20"/>
        </w:rPr>
        <w:t>using</w:t>
      </w:r>
      <w:r w:rsidR="001F4D82" w:rsidRPr="007159BD">
        <w:rPr>
          <w:rFonts w:ascii="Arial" w:hAnsi="Arial" w:cs="Arial"/>
          <w:bCs/>
          <w:sz w:val="20"/>
          <w:szCs w:val="20"/>
        </w:rPr>
        <w:t xml:space="preserve"> </w:t>
      </w:r>
      <w:r w:rsidR="0041143A" w:rsidRPr="007159BD">
        <w:rPr>
          <w:rFonts w:ascii="Arial" w:hAnsi="Arial" w:cs="Arial"/>
          <w:bCs/>
          <w:sz w:val="20"/>
          <w:szCs w:val="20"/>
        </w:rPr>
        <w:t xml:space="preserve">form </w:t>
      </w:r>
      <w:r w:rsidR="00E57E53">
        <w:rPr>
          <w:rFonts w:ascii="Arial" w:hAnsi="Arial" w:cs="Arial"/>
          <w:bCs/>
          <w:sz w:val="20"/>
          <w:szCs w:val="20"/>
        </w:rPr>
        <w:t>B</w:t>
      </w:r>
      <w:r w:rsidR="001F4D82">
        <w:rPr>
          <w:rFonts w:ascii="Arial" w:hAnsi="Arial" w:cs="Arial"/>
          <w:bCs/>
          <w:sz w:val="20"/>
          <w:szCs w:val="20"/>
        </w:rPr>
        <w:t>, as</w:t>
      </w:r>
      <w:r w:rsidR="00E57E53">
        <w:rPr>
          <w:rFonts w:ascii="Arial" w:hAnsi="Arial" w:cs="Arial"/>
          <w:bCs/>
          <w:sz w:val="20"/>
          <w:szCs w:val="20"/>
        </w:rPr>
        <w:t xml:space="preserve"> </w:t>
      </w:r>
      <w:r w:rsidR="0041143A" w:rsidRPr="007159BD">
        <w:rPr>
          <w:rFonts w:ascii="Arial" w:hAnsi="Arial" w:cs="Arial"/>
          <w:bCs/>
          <w:sz w:val="20"/>
          <w:szCs w:val="20"/>
        </w:rPr>
        <w:t>specified in Appendix 2</w:t>
      </w:r>
      <w:r w:rsidR="007C2515">
        <w:rPr>
          <w:rFonts w:ascii="Arial" w:hAnsi="Arial" w:cs="Arial"/>
          <w:bCs/>
          <w:sz w:val="20"/>
          <w:szCs w:val="20"/>
        </w:rPr>
        <w:t xml:space="preserve"> (“</w:t>
      </w:r>
      <w:r w:rsidR="007C2515">
        <w:rPr>
          <w:rFonts w:ascii="Arial" w:hAnsi="Arial" w:cs="Arial"/>
          <w:b/>
          <w:bCs/>
          <w:sz w:val="20"/>
          <w:szCs w:val="20"/>
        </w:rPr>
        <w:t>Declaration</w:t>
      </w:r>
      <w:r w:rsidR="007C2515" w:rsidRPr="00AA75FE">
        <w:rPr>
          <w:rFonts w:ascii="Arial" w:hAnsi="Arial" w:cs="Arial"/>
          <w:b/>
          <w:bCs/>
          <w:sz w:val="20"/>
          <w:szCs w:val="20"/>
        </w:rPr>
        <w:t xml:space="preserve"> of Unavailability</w:t>
      </w:r>
      <w:r w:rsidR="007C2515">
        <w:rPr>
          <w:rFonts w:ascii="Arial" w:hAnsi="Arial" w:cs="Arial"/>
          <w:bCs/>
          <w:sz w:val="20"/>
          <w:szCs w:val="20"/>
        </w:rPr>
        <w:t>”)</w:t>
      </w:r>
      <w:r w:rsidR="0041143A" w:rsidRPr="007159BD">
        <w:rPr>
          <w:rFonts w:ascii="Arial" w:hAnsi="Arial" w:cs="Arial"/>
          <w:bCs/>
          <w:sz w:val="20"/>
          <w:szCs w:val="20"/>
        </w:rPr>
        <w:t xml:space="preserve">, and the </w:t>
      </w:r>
      <w:r w:rsidR="0041143A" w:rsidRPr="007159BD">
        <w:rPr>
          <w:rFonts w:ascii="Arial" w:hAnsi="Arial" w:cs="Arial"/>
          <w:b/>
          <w:sz w:val="20"/>
          <w:szCs w:val="20"/>
        </w:rPr>
        <w:t>Generator</w:t>
      </w:r>
      <w:r w:rsidR="0041143A" w:rsidRPr="007159BD">
        <w:rPr>
          <w:rFonts w:ascii="Arial" w:hAnsi="Arial" w:cs="Arial"/>
          <w:bCs/>
          <w:sz w:val="20"/>
          <w:szCs w:val="20"/>
        </w:rPr>
        <w:t xml:space="preserve"> shall thereafter promptly notify </w:t>
      </w:r>
      <w:r w:rsidR="002A0C01" w:rsidRPr="005058C3">
        <w:rPr>
          <w:rFonts w:ascii="Arial" w:hAnsi="Arial" w:cs="Arial"/>
          <w:sz w:val="20"/>
          <w:szCs w:val="20"/>
        </w:rPr>
        <w:t>the</w:t>
      </w:r>
      <w:r w:rsidR="002A0C01" w:rsidRPr="007159BD">
        <w:rPr>
          <w:rFonts w:ascii="Arial" w:hAnsi="Arial" w:cs="Arial"/>
          <w:b/>
          <w:sz w:val="20"/>
          <w:szCs w:val="20"/>
        </w:rPr>
        <w:t xml:space="preserve"> </w:t>
      </w:r>
      <w:r w:rsidR="0041143A" w:rsidRPr="007159BD">
        <w:rPr>
          <w:rFonts w:ascii="Arial" w:hAnsi="Arial" w:cs="Arial"/>
          <w:b/>
          <w:sz w:val="20"/>
          <w:szCs w:val="20"/>
        </w:rPr>
        <w:t>Company</w:t>
      </w:r>
      <w:r w:rsidR="0041143A" w:rsidRPr="007159BD">
        <w:rPr>
          <w:rFonts w:ascii="Arial" w:hAnsi="Arial" w:cs="Arial"/>
          <w:bCs/>
          <w:sz w:val="20"/>
          <w:szCs w:val="20"/>
        </w:rPr>
        <w:t xml:space="preserve"> </w:t>
      </w:r>
      <w:r w:rsidR="001F4D82">
        <w:rPr>
          <w:rFonts w:ascii="Arial" w:hAnsi="Arial" w:cs="Arial"/>
          <w:bCs/>
          <w:sz w:val="20"/>
          <w:szCs w:val="20"/>
        </w:rPr>
        <w:t>using</w:t>
      </w:r>
      <w:r w:rsidR="001F4D82" w:rsidRPr="007159BD">
        <w:rPr>
          <w:rFonts w:ascii="Arial" w:hAnsi="Arial" w:cs="Arial"/>
          <w:bCs/>
          <w:sz w:val="20"/>
          <w:szCs w:val="20"/>
        </w:rPr>
        <w:t xml:space="preserve"> </w:t>
      </w:r>
      <w:r w:rsidR="0041143A" w:rsidRPr="007159BD">
        <w:rPr>
          <w:rFonts w:ascii="Arial" w:hAnsi="Arial" w:cs="Arial"/>
          <w:bCs/>
          <w:sz w:val="20"/>
          <w:szCs w:val="20"/>
        </w:rPr>
        <w:t xml:space="preserve">form </w:t>
      </w:r>
      <w:r w:rsidR="00E57E53">
        <w:rPr>
          <w:rFonts w:ascii="Arial" w:hAnsi="Arial" w:cs="Arial"/>
          <w:bCs/>
          <w:sz w:val="20"/>
          <w:szCs w:val="20"/>
        </w:rPr>
        <w:t>C</w:t>
      </w:r>
      <w:r w:rsidR="001F4D82">
        <w:rPr>
          <w:rFonts w:ascii="Arial" w:hAnsi="Arial" w:cs="Arial"/>
          <w:bCs/>
          <w:sz w:val="20"/>
          <w:szCs w:val="20"/>
        </w:rPr>
        <w:t>, as</w:t>
      </w:r>
      <w:r w:rsidR="00E57E53">
        <w:rPr>
          <w:rFonts w:ascii="Arial" w:hAnsi="Arial" w:cs="Arial"/>
          <w:bCs/>
          <w:sz w:val="20"/>
          <w:szCs w:val="20"/>
        </w:rPr>
        <w:t xml:space="preserve"> </w:t>
      </w:r>
      <w:r w:rsidR="0041143A" w:rsidRPr="007159BD">
        <w:rPr>
          <w:rFonts w:ascii="Arial" w:hAnsi="Arial" w:cs="Arial"/>
          <w:bCs/>
          <w:sz w:val="20"/>
          <w:szCs w:val="20"/>
        </w:rPr>
        <w:t>specified in Appendix 2 when capability is restored.</w:t>
      </w:r>
    </w:p>
    <w:p w14:paraId="4EEEF530" w14:textId="77777777" w:rsidR="008930C8" w:rsidRPr="007159BD" w:rsidRDefault="008930C8" w:rsidP="0020521D">
      <w:pPr>
        <w:spacing w:line="360" w:lineRule="auto"/>
        <w:ind w:left="1680" w:hanging="840"/>
        <w:jc w:val="both"/>
        <w:rPr>
          <w:rFonts w:ascii="Arial" w:hAnsi="Arial" w:cs="Arial"/>
          <w:bCs/>
          <w:sz w:val="20"/>
          <w:szCs w:val="20"/>
        </w:rPr>
      </w:pPr>
      <w:r w:rsidRPr="007159BD">
        <w:rPr>
          <w:rFonts w:ascii="Arial" w:hAnsi="Arial" w:cs="Arial"/>
          <w:bCs/>
          <w:sz w:val="20"/>
          <w:szCs w:val="20"/>
        </w:rPr>
        <w:t>3.4.</w:t>
      </w:r>
      <w:r w:rsidR="007159BD">
        <w:rPr>
          <w:rFonts w:ascii="Arial" w:hAnsi="Arial" w:cs="Arial"/>
          <w:bCs/>
          <w:sz w:val="20"/>
          <w:szCs w:val="20"/>
        </w:rPr>
        <w:t>3</w:t>
      </w:r>
      <w:r w:rsidRPr="007159BD">
        <w:rPr>
          <w:rFonts w:ascii="Arial" w:hAnsi="Arial" w:cs="Arial"/>
          <w:bCs/>
          <w:sz w:val="20"/>
          <w:szCs w:val="20"/>
        </w:rPr>
        <w:tab/>
        <w:t xml:space="preserve">Each </w:t>
      </w:r>
      <w:r w:rsidR="008F4072">
        <w:rPr>
          <w:rFonts w:ascii="Arial" w:hAnsi="Arial" w:cs="Arial"/>
          <w:bCs/>
          <w:sz w:val="20"/>
          <w:szCs w:val="20"/>
        </w:rPr>
        <w:t xml:space="preserve">notification </w:t>
      </w:r>
      <w:r w:rsidR="00437F1F">
        <w:rPr>
          <w:rFonts w:ascii="Arial" w:hAnsi="Arial" w:cs="Arial"/>
          <w:bCs/>
          <w:sz w:val="20"/>
          <w:szCs w:val="20"/>
        </w:rPr>
        <w:t>of non-capability</w:t>
      </w:r>
      <w:r w:rsidRPr="007159BD">
        <w:rPr>
          <w:rFonts w:ascii="Arial" w:hAnsi="Arial" w:cs="Arial"/>
          <w:bCs/>
          <w:sz w:val="20"/>
          <w:szCs w:val="20"/>
        </w:rPr>
        <w:t xml:space="preserve"> by the </w:t>
      </w:r>
      <w:r w:rsidRPr="007159BD">
        <w:rPr>
          <w:rFonts w:ascii="Arial" w:hAnsi="Arial" w:cs="Arial"/>
          <w:b/>
          <w:bCs/>
          <w:sz w:val="20"/>
          <w:szCs w:val="20"/>
        </w:rPr>
        <w:t>Generator</w:t>
      </w:r>
      <w:r w:rsidRPr="007159BD">
        <w:rPr>
          <w:rFonts w:ascii="Arial" w:hAnsi="Arial" w:cs="Arial"/>
          <w:bCs/>
          <w:sz w:val="20"/>
          <w:szCs w:val="20"/>
        </w:rPr>
        <w:t xml:space="preserve"> pursuant to Sub-Clause 3.4.</w:t>
      </w:r>
      <w:r w:rsidR="007159BD">
        <w:rPr>
          <w:rFonts w:ascii="Arial" w:hAnsi="Arial" w:cs="Arial"/>
          <w:bCs/>
          <w:sz w:val="20"/>
          <w:szCs w:val="20"/>
        </w:rPr>
        <w:t>2</w:t>
      </w:r>
      <w:r w:rsidRPr="007159BD">
        <w:rPr>
          <w:rFonts w:ascii="Arial" w:hAnsi="Arial" w:cs="Arial"/>
          <w:bCs/>
          <w:sz w:val="20"/>
          <w:szCs w:val="20"/>
        </w:rPr>
        <w:t xml:space="preserve"> shall be accompanied by an explanation in reasonable detail of the reasons for such unavailability, and for the avoidance of doubt the </w:t>
      </w:r>
      <w:r w:rsidRPr="007159BD">
        <w:rPr>
          <w:rFonts w:ascii="Arial" w:hAnsi="Arial" w:cs="Arial"/>
          <w:b/>
          <w:bCs/>
          <w:sz w:val="20"/>
          <w:szCs w:val="20"/>
        </w:rPr>
        <w:t xml:space="preserve">Generator </w:t>
      </w:r>
      <w:r w:rsidRPr="007159BD">
        <w:rPr>
          <w:rFonts w:ascii="Arial" w:hAnsi="Arial" w:cs="Arial"/>
          <w:bCs/>
          <w:sz w:val="20"/>
          <w:szCs w:val="20"/>
        </w:rPr>
        <w:t xml:space="preserve">may only declare unavailability for reasons of safety or reasons relating to the technical capability of the </w:t>
      </w:r>
      <w:r w:rsidRPr="007159BD">
        <w:rPr>
          <w:rFonts w:ascii="Arial" w:hAnsi="Arial" w:cs="Arial"/>
          <w:b/>
          <w:bCs/>
          <w:sz w:val="20"/>
          <w:szCs w:val="20"/>
        </w:rPr>
        <w:t>Contracted Unit</w:t>
      </w:r>
      <w:r w:rsidRPr="007159BD">
        <w:rPr>
          <w:rFonts w:ascii="Arial" w:hAnsi="Arial" w:cs="Arial"/>
          <w:bCs/>
          <w:sz w:val="20"/>
          <w:szCs w:val="20"/>
        </w:rPr>
        <w:t>.</w:t>
      </w:r>
    </w:p>
    <w:p w14:paraId="404122C1" w14:textId="77777777" w:rsidR="007C2515" w:rsidRDefault="0041143A" w:rsidP="007C2515">
      <w:pPr>
        <w:spacing w:line="360" w:lineRule="auto"/>
        <w:ind w:left="1680" w:hanging="840"/>
        <w:jc w:val="both"/>
      </w:pPr>
      <w:r w:rsidRPr="007159BD">
        <w:rPr>
          <w:rFonts w:ascii="Arial" w:hAnsi="Arial" w:cs="Arial"/>
          <w:bCs/>
          <w:sz w:val="20"/>
          <w:szCs w:val="20"/>
        </w:rPr>
        <w:t>3.</w:t>
      </w:r>
      <w:r w:rsidR="008930C8" w:rsidRPr="007159BD">
        <w:rPr>
          <w:rFonts w:ascii="Arial" w:hAnsi="Arial" w:cs="Arial"/>
          <w:bCs/>
          <w:sz w:val="20"/>
          <w:szCs w:val="20"/>
        </w:rPr>
        <w:t>4</w:t>
      </w:r>
      <w:r w:rsidRPr="007159BD">
        <w:rPr>
          <w:rFonts w:ascii="Arial" w:hAnsi="Arial" w:cs="Arial"/>
          <w:bCs/>
          <w:sz w:val="20"/>
          <w:szCs w:val="20"/>
        </w:rPr>
        <w:t>.</w:t>
      </w:r>
      <w:r w:rsidR="007159BD">
        <w:rPr>
          <w:rFonts w:ascii="Arial" w:hAnsi="Arial" w:cs="Arial"/>
          <w:bCs/>
          <w:sz w:val="20"/>
          <w:szCs w:val="20"/>
        </w:rPr>
        <w:t>4</w:t>
      </w:r>
      <w:r w:rsidRPr="007159BD">
        <w:rPr>
          <w:rFonts w:ascii="Arial" w:hAnsi="Arial" w:cs="Arial"/>
          <w:bCs/>
          <w:sz w:val="20"/>
          <w:szCs w:val="20"/>
        </w:rPr>
        <w:tab/>
        <w:t xml:space="preserve">For the purposes of this Clause 3, the </w:t>
      </w:r>
      <w:r w:rsidRPr="007159BD">
        <w:rPr>
          <w:rFonts w:ascii="Arial" w:hAnsi="Arial" w:cs="Arial"/>
          <w:b/>
          <w:sz w:val="20"/>
          <w:szCs w:val="20"/>
        </w:rPr>
        <w:t>Enhanced Reactive Power Service</w:t>
      </w:r>
      <w:r w:rsidRPr="007159BD">
        <w:rPr>
          <w:rFonts w:ascii="Arial" w:hAnsi="Arial" w:cs="Arial"/>
          <w:bCs/>
          <w:sz w:val="20"/>
          <w:szCs w:val="20"/>
        </w:rPr>
        <w:t xml:space="preserve"> shall be deemed unavailable from any </w:t>
      </w:r>
      <w:r w:rsidRPr="007159BD">
        <w:rPr>
          <w:rFonts w:ascii="Arial" w:hAnsi="Arial" w:cs="Arial"/>
          <w:b/>
          <w:sz w:val="20"/>
          <w:szCs w:val="20"/>
        </w:rPr>
        <w:t>Contracted Unit</w:t>
      </w:r>
      <w:r w:rsidRPr="007159BD">
        <w:rPr>
          <w:rFonts w:ascii="Arial" w:hAnsi="Arial" w:cs="Arial"/>
          <w:bCs/>
          <w:sz w:val="20"/>
          <w:szCs w:val="20"/>
        </w:rPr>
        <w:t xml:space="preserve"> from the time that such </w:t>
      </w:r>
      <w:r w:rsidRPr="007159BD">
        <w:rPr>
          <w:rFonts w:ascii="Arial" w:hAnsi="Arial" w:cs="Arial"/>
          <w:b/>
          <w:sz w:val="20"/>
          <w:szCs w:val="20"/>
        </w:rPr>
        <w:t>Contracted Unit</w:t>
      </w:r>
      <w:r w:rsidRPr="007159BD">
        <w:rPr>
          <w:rFonts w:ascii="Arial" w:hAnsi="Arial" w:cs="Arial"/>
          <w:bCs/>
          <w:sz w:val="20"/>
          <w:szCs w:val="20"/>
        </w:rPr>
        <w:t xml:space="preserve"> no longer has the capability to provide the </w:t>
      </w:r>
      <w:r w:rsidRPr="007159BD">
        <w:rPr>
          <w:rFonts w:ascii="Arial" w:hAnsi="Arial" w:cs="Arial"/>
          <w:b/>
          <w:sz w:val="20"/>
          <w:szCs w:val="20"/>
        </w:rPr>
        <w:t xml:space="preserve">Enhanced Reactive Power </w:t>
      </w:r>
      <w:r w:rsidR="00E57E53">
        <w:rPr>
          <w:rFonts w:ascii="Arial" w:hAnsi="Arial" w:cs="Arial"/>
          <w:b/>
          <w:sz w:val="20"/>
          <w:szCs w:val="20"/>
        </w:rPr>
        <w:t xml:space="preserve">Service </w:t>
      </w:r>
      <w:r w:rsidR="00E57E53" w:rsidRPr="00A04EB0">
        <w:rPr>
          <w:rFonts w:ascii="Arial" w:hAnsi="Arial" w:cs="Arial"/>
          <w:sz w:val="20"/>
          <w:szCs w:val="20"/>
        </w:rPr>
        <w:t>as described in Sub-Clause 3.4.2</w:t>
      </w:r>
      <w:r w:rsidR="00E57E53" w:rsidRPr="007159BD">
        <w:rPr>
          <w:rFonts w:ascii="Arial" w:hAnsi="Arial" w:cs="Arial"/>
          <w:bCs/>
          <w:sz w:val="20"/>
          <w:szCs w:val="20"/>
        </w:rPr>
        <w:t xml:space="preserve"> </w:t>
      </w:r>
      <w:r w:rsidRPr="007159BD">
        <w:rPr>
          <w:rFonts w:ascii="Arial" w:hAnsi="Arial" w:cs="Arial"/>
          <w:bCs/>
          <w:sz w:val="20"/>
          <w:szCs w:val="20"/>
        </w:rPr>
        <w:t xml:space="preserve">to the time of receipt by </w:t>
      </w:r>
      <w:r w:rsidR="00E127DB" w:rsidRPr="005058C3">
        <w:rPr>
          <w:rFonts w:ascii="Arial" w:hAnsi="Arial" w:cs="Arial"/>
          <w:sz w:val="20"/>
          <w:szCs w:val="20"/>
        </w:rPr>
        <w:t xml:space="preserve">the </w:t>
      </w:r>
      <w:r w:rsidRPr="007159BD">
        <w:rPr>
          <w:rFonts w:ascii="Arial" w:hAnsi="Arial" w:cs="Arial"/>
          <w:b/>
          <w:sz w:val="20"/>
          <w:szCs w:val="20"/>
        </w:rPr>
        <w:t>Company</w:t>
      </w:r>
      <w:r w:rsidRPr="007159BD">
        <w:rPr>
          <w:rFonts w:ascii="Arial" w:hAnsi="Arial" w:cs="Arial"/>
          <w:bCs/>
          <w:sz w:val="20"/>
          <w:szCs w:val="20"/>
        </w:rPr>
        <w:t xml:space="preserve"> of notification that capability is restored as referred to in Sub-Clause 3.</w:t>
      </w:r>
      <w:r w:rsidR="008930C8" w:rsidRPr="007159BD">
        <w:rPr>
          <w:rFonts w:ascii="Arial" w:hAnsi="Arial" w:cs="Arial"/>
          <w:bCs/>
          <w:sz w:val="20"/>
          <w:szCs w:val="20"/>
        </w:rPr>
        <w:t>4</w:t>
      </w:r>
      <w:r w:rsidRPr="007159BD">
        <w:rPr>
          <w:rFonts w:ascii="Arial" w:hAnsi="Arial" w:cs="Arial"/>
          <w:bCs/>
          <w:sz w:val="20"/>
          <w:szCs w:val="20"/>
        </w:rPr>
        <w:t>.</w:t>
      </w:r>
      <w:r w:rsidR="007159BD">
        <w:rPr>
          <w:rFonts w:ascii="Arial" w:hAnsi="Arial" w:cs="Arial"/>
          <w:bCs/>
          <w:sz w:val="20"/>
          <w:szCs w:val="20"/>
        </w:rPr>
        <w:t>2</w:t>
      </w:r>
      <w:r w:rsidR="007C2515" w:rsidRPr="007C2515">
        <w:t xml:space="preserve"> </w:t>
      </w:r>
    </w:p>
    <w:p w14:paraId="1DDF2AAB" w14:textId="77777777" w:rsidR="007C2515" w:rsidRPr="007C2515" w:rsidRDefault="007C2515" w:rsidP="00AA75FE">
      <w:pPr>
        <w:spacing w:line="360" w:lineRule="auto"/>
        <w:jc w:val="both"/>
        <w:rPr>
          <w:rFonts w:ascii="Arial" w:hAnsi="Arial" w:cs="Arial"/>
          <w:bCs/>
          <w:sz w:val="20"/>
          <w:szCs w:val="20"/>
        </w:rPr>
      </w:pPr>
    </w:p>
    <w:p w14:paraId="1574B2D2" w14:textId="77777777" w:rsidR="007C2515" w:rsidRDefault="007C2515">
      <w:pPr>
        <w:spacing w:line="360" w:lineRule="auto"/>
        <w:ind w:left="1680" w:hanging="840"/>
        <w:jc w:val="both"/>
        <w:rPr>
          <w:rFonts w:ascii="Arial" w:hAnsi="Arial" w:cs="Arial"/>
          <w:bCs/>
          <w:sz w:val="20"/>
          <w:szCs w:val="20"/>
        </w:rPr>
      </w:pPr>
    </w:p>
    <w:p w14:paraId="38FCEDD1" w14:textId="77777777" w:rsidR="001507E3" w:rsidRPr="007159BD" w:rsidRDefault="001507E3">
      <w:pPr>
        <w:spacing w:line="360" w:lineRule="auto"/>
        <w:ind w:left="1680" w:hanging="840"/>
        <w:jc w:val="both"/>
        <w:rPr>
          <w:rFonts w:ascii="Arial" w:hAnsi="Arial" w:cs="Arial"/>
          <w:bCs/>
          <w:sz w:val="20"/>
          <w:szCs w:val="20"/>
        </w:rPr>
      </w:pPr>
    </w:p>
    <w:p w14:paraId="5A3C485C" w14:textId="77777777" w:rsidR="0041143A" w:rsidRPr="007159BD" w:rsidRDefault="0041143A">
      <w:pPr>
        <w:spacing w:line="360" w:lineRule="auto"/>
        <w:ind w:left="840" w:hanging="840"/>
        <w:jc w:val="both"/>
        <w:rPr>
          <w:rFonts w:ascii="Arial" w:hAnsi="Arial" w:cs="Arial"/>
          <w:b/>
          <w:sz w:val="20"/>
          <w:szCs w:val="20"/>
        </w:rPr>
      </w:pPr>
      <w:r w:rsidRPr="007159BD">
        <w:rPr>
          <w:rFonts w:ascii="Arial" w:hAnsi="Arial" w:cs="Arial"/>
          <w:bCs/>
          <w:sz w:val="20"/>
          <w:szCs w:val="20"/>
        </w:rPr>
        <w:t>3.</w:t>
      </w:r>
      <w:r w:rsidR="008930C8" w:rsidRPr="007159BD">
        <w:rPr>
          <w:rFonts w:ascii="Arial" w:hAnsi="Arial" w:cs="Arial"/>
          <w:bCs/>
          <w:sz w:val="20"/>
          <w:szCs w:val="20"/>
        </w:rPr>
        <w:t>5</w:t>
      </w:r>
      <w:r w:rsidRPr="007159BD">
        <w:rPr>
          <w:rFonts w:ascii="Arial" w:hAnsi="Arial" w:cs="Arial"/>
          <w:bCs/>
          <w:sz w:val="20"/>
          <w:szCs w:val="20"/>
        </w:rPr>
        <w:tab/>
      </w:r>
      <w:r w:rsidRPr="007159BD">
        <w:rPr>
          <w:rFonts w:ascii="Arial" w:hAnsi="Arial" w:cs="Arial"/>
          <w:b/>
          <w:sz w:val="20"/>
          <w:szCs w:val="20"/>
        </w:rPr>
        <w:t>Reactive Despatch Instruction</w:t>
      </w:r>
    </w:p>
    <w:p w14:paraId="55B0DEAB" w14:textId="77777777" w:rsidR="0041143A" w:rsidRPr="007159BD" w:rsidRDefault="0041143A">
      <w:pPr>
        <w:spacing w:line="360" w:lineRule="auto"/>
        <w:ind w:left="1680" w:hanging="840"/>
        <w:jc w:val="both"/>
        <w:rPr>
          <w:rFonts w:ascii="Arial" w:hAnsi="Arial" w:cs="Arial"/>
          <w:bCs/>
          <w:sz w:val="20"/>
          <w:szCs w:val="20"/>
        </w:rPr>
      </w:pPr>
      <w:r w:rsidRPr="007159BD">
        <w:rPr>
          <w:rFonts w:ascii="Arial" w:hAnsi="Arial" w:cs="Arial"/>
          <w:bCs/>
          <w:sz w:val="20"/>
          <w:szCs w:val="20"/>
        </w:rPr>
        <w:t>3.</w:t>
      </w:r>
      <w:r w:rsidR="008930C8" w:rsidRPr="007159BD">
        <w:rPr>
          <w:rFonts w:ascii="Arial" w:hAnsi="Arial" w:cs="Arial"/>
          <w:bCs/>
          <w:sz w:val="20"/>
          <w:szCs w:val="20"/>
        </w:rPr>
        <w:t>5</w:t>
      </w:r>
      <w:r w:rsidRPr="007159BD">
        <w:rPr>
          <w:rFonts w:ascii="Arial" w:hAnsi="Arial" w:cs="Arial"/>
          <w:bCs/>
          <w:sz w:val="20"/>
          <w:szCs w:val="20"/>
        </w:rPr>
        <w:t>.1</w:t>
      </w:r>
      <w:r w:rsidRPr="007159BD">
        <w:rPr>
          <w:rFonts w:ascii="Arial" w:hAnsi="Arial" w:cs="Arial"/>
          <w:bCs/>
          <w:sz w:val="20"/>
          <w:szCs w:val="20"/>
        </w:rPr>
        <w:tab/>
        <w:t xml:space="preserve">It is acknowledged by the </w:t>
      </w:r>
      <w:r w:rsidRPr="007159BD">
        <w:rPr>
          <w:rFonts w:ascii="Arial" w:hAnsi="Arial" w:cs="Arial"/>
          <w:b/>
          <w:sz w:val="20"/>
          <w:szCs w:val="20"/>
        </w:rPr>
        <w:t>Generator</w:t>
      </w:r>
      <w:r w:rsidRPr="007159BD">
        <w:rPr>
          <w:rFonts w:ascii="Arial" w:hAnsi="Arial" w:cs="Arial"/>
          <w:bCs/>
          <w:sz w:val="20"/>
          <w:szCs w:val="20"/>
        </w:rPr>
        <w:t xml:space="preserve"> that, at all times during each </w:t>
      </w:r>
      <w:r w:rsidRPr="007159BD">
        <w:rPr>
          <w:rFonts w:ascii="Arial" w:hAnsi="Arial" w:cs="Arial"/>
          <w:b/>
          <w:sz w:val="20"/>
          <w:szCs w:val="20"/>
        </w:rPr>
        <w:t>Service Period</w:t>
      </w:r>
      <w:r w:rsidRPr="007159BD">
        <w:rPr>
          <w:rFonts w:ascii="Arial" w:hAnsi="Arial" w:cs="Arial"/>
          <w:bCs/>
          <w:sz w:val="20"/>
          <w:szCs w:val="20"/>
        </w:rPr>
        <w:t xml:space="preserve"> (excluding any period of deemed unavailability specified in Sub-Clause 3.</w:t>
      </w:r>
      <w:r w:rsidR="008930C8" w:rsidRPr="007159BD">
        <w:rPr>
          <w:rFonts w:ascii="Arial" w:hAnsi="Arial" w:cs="Arial"/>
          <w:bCs/>
          <w:sz w:val="20"/>
          <w:szCs w:val="20"/>
        </w:rPr>
        <w:t>4</w:t>
      </w:r>
      <w:r w:rsidRPr="007159BD">
        <w:rPr>
          <w:rFonts w:ascii="Arial" w:hAnsi="Arial" w:cs="Arial"/>
          <w:bCs/>
          <w:sz w:val="20"/>
          <w:szCs w:val="20"/>
        </w:rPr>
        <w:t>.</w:t>
      </w:r>
      <w:r w:rsidR="007159BD">
        <w:rPr>
          <w:rFonts w:ascii="Arial" w:hAnsi="Arial" w:cs="Arial"/>
          <w:bCs/>
          <w:sz w:val="20"/>
          <w:szCs w:val="20"/>
        </w:rPr>
        <w:t>4</w:t>
      </w:r>
      <w:r w:rsidRPr="007159BD">
        <w:rPr>
          <w:rFonts w:ascii="Arial" w:hAnsi="Arial" w:cs="Arial"/>
          <w:bCs/>
          <w:sz w:val="20"/>
          <w:szCs w:val="20"/>
        </w:rPr>
        <w:t xml:space="preserve">) when any </w:t>
      </w:r>
      <w:r w:rsidRPr="007159BD">
        <w:rPr>
          <w:rFonts w:ascii="Arial" w:hAnsi="Arial" w:cs="Arial"/>
          <w:b/>
          <w:sz w:val="20"/>
          <w:szCs w:val="20"/>
        </w:rPr>
        <w:t>Contracted Unit</w:t>
      </w:r>
      <w:r w:rsidRPr="007159BD">
        <w:rPr>
          <w:rFonts w:ascii="Arial" w:hAnsi="Arial" w:cs="Arial"/>
          <w:bCs/>
          <w:sz w:val="20"/>
          <w:szCs w:val="20"/>
        </w:rPr>
        <w:t xml:space="preserve"> is operating in accordance with a non-zero </w:t>
      </w:r>
      <w:r w:rsidRPr="007159BD">
        <w:rPr>
          <w:rFonts w:ascii="Arial" w:hAnsi="Arial" w:cs="Arial"/>
          <w:b/>
          <w:sz w:val="20"/>
          <w:szCs w:val="20"/>
        </w:rPr>
        <w:t>Physical Notification</w:t>
      </w:r>
      <w:r w:rsidRPr="007159BD">
        <w:rPr>
          <w:rFonts w:ascii="Arial" w:hAnsi="Arial" w:cs="Arial"/>
          <w:bCs/>
          <w:sz w:val="20"/>
          <w:szCs w:val="20"/>
        </w:rPr>
        <w:t xml:space="preserve"> (for the avoidance of doubt whether or not pursuant to a </w:t>
      </w:r>
      <w:r w:rsidRPr="007159BD">
        <w:rPr>
          <w:rFonts w:ascii="Arial" w:hAnsi="Arial" w:cs="Arial"/>
          <w:b/>
          <w:sz w:val="20"/>
          <w:szCs w:val="20"/>
        </w:rPr>
        <w:t>Service</w:t>
      </w:r>
      <w:r w:rsidRPr="007159BD">
        <w:rPr>
          <w:rFonts w:ascii="Arial" w:hAnsi="Arial" w:cs="Arial"/>
          <w:bCs/>
          <w:sz w:val="20"/>
          <w:szCs w:val="20"/>
        </w:rPr>
        <w:t xml:space="preserve"> </w:t>
      </w:r>
      <w:r w:rsidRPr="007159BD">
        <w:rPr>
          <w:rFonts w:ascii="Arial" w:hAnsi="Arial" w:cs="Arial"/>
          <w:b/>
          <w:sz w:val="20"/>
          <w:szCs w:val="20"/>
        </w:rPr>
        <w:t>Request</w:t>
      </w:r>
      <w:r w:rsidRPr="007159BD">
        <w:rPr>
          <w:rFonts w:ascii="Arial" w:hAnsi="Arial" w:cs="Arial"/>
          <w:bCs/>
          <w:sz w:val="20"/>
          <w:szCs w:val="20"/>
        </w:rPr>
        <w:t xml:space="preserve">), </w:t>
      </w:r>
      <w:r w:rsidR="00E127DB" w:rsidRPr="005058C3">
        <w:rPr>
          <w:rFonts w:ascii="Arial" w:hAnsi="Arial" w:cs="Arial"/>
          <w:sz w:val="20"/>
          <w:szCs w:val="20"/>
        </w:rPr>
        <w:t>the</w:t>
      </w:r>
      <w:r w:rsidR="00E127DB" w:rsidRPr="007159BD">
        <w:rPr>
          <w:rFonts w:ascii="Arial" w:hAnsi="Arial" w:cs="Arial"/>
          <w:b/>
          <w:sz w:val="20"/>
          <w:szCs w:val="20"/>
        </w:rPr>
        <w:t xml:space="preserve"> </w:t>
      </w:r>
      <w:r w:rsidRPr="007159BD">
        <w:rPr>
          <w:rFonts w:ascii="Arial" w:hAnsi="Arial" w:cs="Arial"/>
          <w:b/>
          <w:sz w:val="20"/>
          <w:szCs w:val="20"/>
        </w:rPr>
        <w:t>Company</w:t>
      </w:r>
      <w:r w:rsidRPr="007159BD">
        <w:rPr>
          <w:rFonts w:ascii="Arial" w:hAnsi="Arial" w:cs="Arial"/>
          <w:bCs/>
          <w:sz w:val="20"/>
          <w:szCs w:val="20"/>
        </w:rPr>
        <w:t xml:space="preserve"> shall have the right (but not the obligation) to issue a </w:t>
      </w:r>
      <w:r w:rsidRPr="007159BD">
        <w:rPr>
          <w:rFonts w:ascii="Arial" w:hAnsi="Arial" w:cs="Arial"/>
          <w:b/>
          <w:sz w:val="20"/>
          <w:szCs w:val="20"/>
        </w:rPr>
        <w:t>Reactive Despatch</w:t>
      </w:r>
      <w:r w:rsidRPr="007159BD">
        <w:rPr>
          <w:rFonts w:ascii="Arial" w:hAnsi="Arial" w:cs="Arial"/>
          <w:bCs/>
          <w:sz w:val="20"/>
          <w:szCs w:val="20"/>
        </w:rPr>
        <w:t xml:space="preserve"> </w:t>
      </w:r>
      <w:r w:rsidRPr="007159BD">
        <w:rPr>
          <w:rFonts w:ascii="Arial" w:hAnsi="Arial" w:cs="Arial"/>
          <w:b/>
          <w:sz w:val="20"/>
          <w:szCs w:val="20"/>
        </w:rPr>
        <w:t>Instruction</w:t>
      </w:r>
      <w:r w:rsidRPr="007159BD">
        <w:rPr>
          <w:rFonts w:ascii="Arial" w:hAnsi="Arial" w:cs="Arial"/>
          <w:bCs/>
          <w:sz w:val="20"/>
          <w:szCs w:val="20"/>
        </w:rPr>
        <w:t xml:space="preserve"> to provide </w:t>
      </w:r>
      <w:r w:rsidR="00587014">
        <w:rPr>
          <w:rFonts w:ascii="Arial" w:hAnsi="Arial" w:cs="Arial"/>
          <w:b/>
          <w:sz w:val="20"/>
          <w:szCs w:val="20"/>
        </w:rPr>
        <w:t>Reactive Power</w:t>
      </w:r>
      <w:r w:rsidRPr="007159BD">
        <w:rPr>
          <w:rFonts w:ascii="Arial" w:hAnsi="Arial" w:cs="Arial"/>
          <w:bCs/>
          <w:sz w:val="20"/>
          <w:szCs w:val="20"/>
        </w:rPr>
        <w:t xml:space="preserve"> from that </w:t>
      </w:r>
      <w:r w:rsidRPr="007159BD">
        <w:rPr>
          <w:rFonts w:ascii="Arial" w:hAnsi="Arial" w:cs="Arial"/>
          <w:b/>
          <w:sz w:val="20"/>
          <w:szCs w:val="20"/>
        </w:rPr>
        <w:t>Contracted Unit</w:t>
      </w:r>
      <w:r w:rsidRPr="007159BD">
        <w:rPr>
          <w:rFonts w:ascii="Arial" w:hAnsi="Arial" w:cs="Arial"/>
          <w:bCs/>
          <w:sz w:val="20"/>
          <w:szCs w:val="20"/>
        </w:rPr>
        <w:t>.</w:t>
      </w:r>
    </w:p>
    <w:p w14:paraId="7D5B1983" w14:textId="4E7C09A0" w:rsidR="006D22DE" w:rsidRDefault="0041143A" w:rsidP="005058C3">
      <w:pPr>
        <w:spacing w:line="360" w:lineRule="auto"/>
        <w:ind w:left="1680" w:hanging="840"/>
        <w:jc w:val="both"/>
        <w:rPr>
          <w:rFonts w:ascii="Arial" w:hAnsi="Arial" w:cs="Arial"/>
          <w:bCs/>
          <w:sz w:val="20"/>
          <w:szCs w:val="20"/>
        </w:rPr>
      </w:pPr>
      <w:r w:rsidRPr="007159BD">
        <w:rPr>
          <w:rFonts w:ascii="Arial" w:hAnsi="Arial" w:cs="Arial"/>
          <w:bCs/>
          <w:sz w:val="20"/>
          <w:szCs w:val="20"/>
        </w:rPr>
        <w:t>3.</w:t>
      </w:r>
      <w:r w:rsidR="008930C8" w:rsidRPr="007159BD">
        <w:rPr>
          <w:rFonts w:ascii="Arial" w:hAnsi="Arial" w:cs="Arial"/>
          <w:bCs/>
          <w:sz w:val="20"/>
          <w:szCs w:val="20"/>
        </w:rPr>
        <w:t>5</w:t>
      </w:r>
      <w:r w:rsidRPr="007159BD">
        <w:rPr>
          <w:rFonts w:ascii="Arial" w:hAnsi="Arial" w:cs="Arial"/>
          <w:bCs/>
          <w:sz w:val="20"/>
          <w:szCs w:val="20"/>
        </w:rPr>
        <w:t>.2</w:t>
      </w:r>
      <w:r w:rsidRPr="007159BD">
        <w:rPr>
          <w:rFonts w:ascii="Arial" w:hAnsi="Arial" w:cs="Arial"/>
          <w:bCs/>
          <w:sz w:val="20"/>
          <w:szCs w:val="20"/>
        </w:rPr>
        <w:tab/>
      </w:r>
      <w:r w:rsidR="00B070D6" w:rsidRPr="00B070D6">
        <w:rPr>
          <w:rFonts w:ascii="Arial" w:hAnsi="Arial" w:cs="Arial"/>
          <w:bCs/>
          <w:sz w:val="20"/>
          <w:szCs w:val="20"/>
        </w:rPr>
        <w:t xml:space="preserve">Following receipt of a </w:t>
      </w:r>
      <w:r w:rsidR="00B070D6" w:rsidRPr="00B070D6">
        <w:rPr>
          <w:rFonts w:ascii="Arial" w:hAnsi="Arial" w:cs="Arial"/>
          <w:b/>
          <w:bCs/>
          <w:sz w:val="20"/>
          <w:szCs w:val="20"/>
        </w:rPr>
        <w:t>Reactive Despatch Instruction</w:t>
      </w:r>
      <w:r w:rsidR="00B070D6" w:rsidRPr="00B070D6">
        <w:rPr>
          <w:rFonts w:ascii="Arial" w:hAnsi="Arial" w:cs="Arial"/>
          <w:bCs/>
          <w:sz w:val="20"/>
          <w:szCs w:val="20"/>
        </w:rPr>
        <w:t xml:space="preserve">, the </w:t>
      </w:r>
      <w:r w:rsidR="00B070D6" w:rsidRPr="00B070D6">
        <w:rPr>
          <w:rFonts w:ascii="Arial" w:hAnsi="Arial" w:cs="Arial"/>
          <w:b/>
          <w:bCs/>
          <w:sz w:val="20"/>
          <w:szCs w:val="20"/>
        </w:rPr>
        <w:t>Generator</w:t>
      </w:r>
      <w:r w:rsidR="00B070D6" w:rsidRPr="00B070D6">
        <w:rPr>
          <w:rFonts w:ascii="Arial" w:hAnsi="Arial" w:cs="Arial"/>
          <w:bCs/>
          <w:sz w:val="20"/>
          <w:szCs w:val="20"/>
        </w:rPr>
        <w:t xml:space="preserve"> shall take all necessary steps to ensure that </w:t>
      </w:r>
      <w:r w:rsidR="003A579A">
        <w:rPr>
          <w:rFonts w:ascii="Arial" w:hAnsi="Arial" w:cs="Arial"/>
          <w:bCs/>
          <w:sz w:val="20"/>
          <w:szCs w:val="20"/>
        </w:rPr>
        <w:t>the</w:t>
      </w:r>
      <w:r w:rsidR="00B070D6" w:rsidRPr="00B070D6">
        <w:rPr>
          <w:rFonts w:ascii="Arial" w:hAnsi="Arial" w:cs="Arial"/>
          <w:bCs/>
          <w:sz w:val="20"/>
          <w:szCs w:val="20"/>
        </w:rPr>
        <w:t xml:space="preserve"> </w:t>
      </w:r>
      <w:r w:rsidR="00B070D6" w:rsidRPr="00B070D6">
        <w:rPr>
          <w:rFonts w:ascii="Arial" w:hAnsi="Arial" w:cs="Arial"/>
          <w:b/>
          <w:bCs/>
          <w:sz w:val="20"/>
          <w:szCs w:val="20"/>
        </w:rPr>
        <w:t>Contracted Unit</w:t>
      </w:r>
      <w:r w:rsidR="00B070D6" w:rsidRPr="00B070D6">
        <w:rPr>
          <w:rFonts w:ascii="Arial" w:hAnsi="Arial" w:cs="Arial"/>
          <w:bCs/>
          <w:sz w:val="20"/>
          <w:szCs w:val="20"/>
        </w:rPr>
        <w:t xml:space="preserve"> operates throughout each </w:t>
      </w:r>
      <w:r w:rsidR="00B070D6" w:rsidRPr="00B070D6">
        <w:rPr>
          <w:rFonts w:ascii="Arial" w:hAnsi="Arial" w:cs="Arial"/>
          <w:b/>
          <w:bCs/>
          <w:sz w:val="20"/>
          <w:szCs w:val="20"/>
        </w:rPr>
        <w:lastRenderedPageBreak/>
        <w:t>Settlement Period</w:t>
      </w:r>
      <w:r w:rsidR="00B070D6" w:rsidRPr="00B070D6">
        <w:rPr>
          <w:rFonts w:ascii="Arial" w:hAnsi="Arial" w:cs="Arial"/>
          <w:bCs/>
          <w:sz w:val="20"/>
          <w:szCs w:val="20"/>
        </w:rPr>
        <w:t xml:space="preserve"> and at the </w:t>
      </w:r>
      <w:r w:rsidR="00B070D6" w:rsidRPr="00B070D6">
        <w:rPr>
          <w:rFonts w:ascii="Arial" w:hAnsi="Arial" w:cs="Arial"/>
          <w:b/>
          <w:bCs/>
          <w:sz w:val="20"/>
          <w:szCs w:val="20"/>
        </w:rPr>
        <w:t>Reactive Power</w:t>
      </w:r>
      <w:r w:rsidR="00B070D6" w:rsidRPr="00B070D6">
        <w:rPr>
          <w:rFonts w:ascii="Arial" w:hAnsi="Arial" w:cs="Arial"/>
          <w:bCs/>
          <w:sz w:val="20"/>
          <w:szCs w:val="20"/>
        </w:rPr>
        <w:t xml:space="preserve"> output specified in the </w:t>
      </w:r>
      <w:r w:rsidR="00B070D6" w:rsidRPr="00B070D6">
        <w:rPr>
          <w:rFonts w:ascii="Arial" w:hAnsi="Arial" w:cs="Arial"/>
          <w:b/>
          <w:bCs/>
          <w:sz w:val="20"/>
          <w:szCs w:val="20"/>
        </w:rPr>
        <w:t>Reactive Despatch Instruction</w:t>
      </w:r>
      <w:r w:rsidRPr="007159BD">
        <w:rPr>
          <w:rFonts w:ascii="Arial" w:hAnsi="Arial" w:cs="Arial"/>
          <w:bCs/>
          <w:sz w:val="20"/>
          <w:szCs w:val="20"/>
        </w:rPr>
        <w:t>.</w:t>
      </w:r>
    </w:p>
    <w:p w14:paraId="2AEEBD2A" w14:textId="77777777" w:rsidR="006D22DE" w:rsidRPr="007159BD" w:rsidRDefault="006D22DE">
      <w:pPr>
        <w:spacing w:line="360" w:lineRule="auto"/>
        <w:ind w:left="1680" w:hanging="840"/>
        <w:jc w:val="both"/>
        <w:rPr>
          <w:rFonts w:ascii="Arial" w:hAnsi="Arial" w:cs="Arial"/>
          <w:bCs/>
          <w:sz w:val="20"/>
          <w:szCs w:val="20"/>
        </w:rPr>
      </w:pPr>
    </w:p>
    <w:p w14:paraId="23DBB06D" w14:textId="77777777" w:rsidR="0041143A" w:rsidRPr="007159BD" w:rsidRDefault="0041143A">
      <w:pPr>
        <w:spacing w:line="360" w:lineRule="auto"/>
        <w:ind w:left="840" w:hanging="840"/>
        <w:jc w:val="both"/>
        <w:rPr>
          <w:rFonts w:ascii="Arial" w:hAnsi="Arial" w:cs="Arial"/>
          <w:b/>
          <w:sz w:val="20"/>
          <w:szCs w:val="20"/>
        </w:rPr>
      </w:pPr>
      <w:r w:rsidRPr="007159BD">
        <w:rPr>
          <w:rFonts w:ascii="Arial" w:hAnsi="Arial" w:cs="Arial"/>
          <w:bCs/>
          <w:sz w:val="20"/>
          <w:szCs w:val="20"/>
        </w:rPr>
        <w:t>3.</w:t>
      </w:r>
      <w:r w:rsidR="008930C8" w:rsidRPr="007159BD">
        <w:rPr>
          <w:rFonts w:ascii="Arial" w:hAnsi="Arial" w:cs="Arial"/>
          <w:bCs/>
          <w:sz w:val="20"/>
          <w:szCs w:val="20"/>
        </w:rPr>
        <w:t>6</w:t>
      </w:r>
      <w:r w:rsidRPr="007159BD">
        <w:rPr>
          <w:rFonts w:ascii="Arial" w:hAnsi="Arial" w:cs="Arial"/>
          <w:bCs/>
          <w:sz w:val="20"/>
          <w:szCs w:val="20"/>
        </w:rPr>
        <w:tab/>
      </w:r>
      <w:r w:rsidRPr="007159BD">
        <w:rPr>
          <w:rFonts w:ascii="Arial" w:hAnsi="Arial" w:cs="Arial"/>
          <w:b/>
          <w:sz w:val="20"/>
          <w:szCs w:val="20"/>
        </w:rPr>
        <w:t>Payments to the Generator</w:t>
      </w:r>
    </w:p>
    <w:p w14:paraId="3E0C19F8" w14:textId="77777777" w:rsidR="0041143A" w:rsidRPr="007159BD" w:rsidRDefault="0041143A" w:rsidP="00371DF9">
      <w:pPr>
        <w:spacing w:line="360" w:lineRule="auto"/>
        <w:ind w:left="1680" w:hanging="840"/>
        <w:jc w:val="both"/>
        <w:rPr>
          <w:rFonts w:ascii="Arial" w:hAnsi="Arial" w:cs="Arial"/>
          <w:bCs/>
          <w:sz w:val="20"/>
          <w:szCs w:val="20"/>
        </w:rPr>
      </w:pPr>
      <w:r w:rsidRPr="007159BD">
        <w:rPr>
          <w:rFonts w:ascii="Arial" w:hAnsi="Arial" w:cs="Arial"/>
          <w:bCs/>
          <w:sz w:val="20"/>
          <w:szCs w:val="20"/>
        </w:rPr>
        <w:t>3.</w:t>
      </w:r>
      <w:r w:rsidR="008930C8" w:rsidRPr="007159BD">
        <w:rPr>
          <w:rFonts w:ascii="Arial" w:hAnsi="Arial" w:cs="Arial"/>
          <w:bCs/>
          <w:sz w:val="20"/>
          <w:szCs w:val="20"/>
        </w:rPr>
        <w:t>6</w:t>
      </w:r>
      <w:r w:rsidRPr="007159BD">
        <w:rPr>
          <w:rFonts w:ascii="Arial" w:hAnsi="Arial" w:cs="Arial"/>
          <w:bCs/>
          <w:sz w:val="20"/>
          <w:szCs w:val="20"/>
        </w:rPr>
        <w:t>.1</w:t>
      </w:r>
      <w:r w:rsidRPr="007159BD">
        <w:rPr>
          <w:rFonts w:ascii="Arial" w:hAnsi="Arial" w:cs="Arial"/>
          <w:bCs/>
          <w:sz w:val="20"/>
          <w:szCs w:val="20"/>
        </w:rPr>
        <w:tab/>
        <w:t xml:space="preserve">In consideration of the provision by </w:t>
      </w:r>
      <w:r w:rsidR="00587014" w:rsidRPr="00A04EB0">
        <w:rPr>
          <w:rFonts w:ascii="Arial" w:hAnsi="Arial" w:cs="Arial"/>
          <w:sz w:val="20"/>
          <w:szCs w:val="20"/>
        </w:rPr>
        <w:t>the</w:t>
      </w:r>
      <w:r w:rsidR="00587014" w:rsidRPr="007159BD">
        <w:rPr>
          <w:rFonts w:ascii="Arial" w:hAnsi="Arial" w:cs="Arial"/>
          <w:b/>
          <w:sz w:val="20"/>
          <w:szCs w:val="20"/>
        </w:rPr>
        <w:t xml:space="preserve"> </w:t>
      </w:r>
      <w:r w:rsidRPr="007159BD">
        <w:rPr>
          <w:rFonts w:ascii="Arial" w:hAnsi="Arial" w:cs="Arial"/>
          <w:b/>
          <w:sz w:val="20"/>
          <w:szCs w:val="20"/>
        </w:rPr>
        <w:t>Generator</w:t>
      </w:r>
      <w:r w:rsidRPr="007159BD">
        <w:rPr>
          <w:rFonts w:ascii="Arial" w:hAnsi="Arial" w:cs="Arial"/>
          <w:bCs/>
          <w:sz w:val="20"/>
          <w:szCs w:val="20"/>
        </w:rPr>
        <w:t xml:space="preserve"> of the </w:t>
      </w:r>
      <w:r w:rsidRPr="007159BD">
        <w:rPr>
          <w:rFonts w:ascii="Arial" w:hAnsi="Arial" w:cs="Arial"/>
          <w:b/>
          <w:sz w:val="20"/>
          <w:szCs w:val="20"/>
        </w:rPr>
        <w:t>Enhanced Reactive Power Service</w:t>
      </w:r>
      <w:r w:rsidRPr="007159BD">
        <w:rPr>
          <w:rFonts w:ascii="Arial" w:hAnsi="Arial" w:cs="Arial"/>
          <w:bCs/>
          <w:sz w:val="20"/>
          <w:szCs w:val="20"/>
        </w:rPr>
        <w:t xml:space="preserve">, and for </w:t>
      </w:r>
      <w:r w:rsidR="00F550A1">
        <w:rPr>
          <w:rFonts w:ascii="Arial" w:hAnsi="Arial" w:cs="Arial"/>
          <w:bCs/>
          <w:sz w:val="20"/>
          <w:szCs w:val="20"/>
        </w:rPr>
        <w:t>the</w:t>
      </w:r>
      <w:r w:rsidR="00F550A1" w:rsidRPr="007159BD">
        <w:rPr>
          <w:rFonts w:ascii="Arial" w:hAnsi="Arial" w:cs="Arial"/>
          <w:bCs/>
          <w:sz w:val="20"/>
          <w:szCs w:val="20"/>
        </w:rPr>
        <w:t xml:space="preserve"> </w:t>
      </w:r>
      <w:r w:rsidRPr="007159BD">
        <w:rPr>
          <w:rFonts w:ascii="Arial" w:hAnsi="Arial" w:cs="Arial"/>
          <w:b/>
          <w:sz w:val="20"/>
          <w:szCs w:val="20"/>
        </w:rPr>
        <w:t>Contracted Unit</w:t>
      </w:r>
      <w:r w:rsidRPr="007159BD">
        <w:rPr>
          <w:rFonts w:ascii="Arial" w:hAnsi="Arial" w:cs="Arial"/>
          <w:bCs/>
          <w:sz w:val="20"/>
          <w:szCs w:val="20"/>
        </w:rPr>
        <w:t xml:space="preserve">, </w:t>
      </w:r>
      <w:r w:rsidR="00E127DB" w:rsidRPr="005058C3">
        <w:rPr>
          <w:rFonts w:ascii="Arial" w:hAnsi="Arial" w:cs="Arial"/>
          <w:sz w:val="20"/>
          <w:szCs w:val="20"/>
        </w:rPr>
        <w:t>the</w:t>
      </w:r>
      <w:r w:rsidR="00E127DB" w:rsidRPr="007159BD">
        <w:rPr>
          <w:rFonts w:ascii="Arial" w:hAnsi="Arial" w:cs="Arial"/>
          <w:b/>
          <w:sz w:val="20"/>
          <w:szCs w:val="20"/>
        </w:rPr>
        <w:t xml:space="preserve"> </w:t>
      </w:r>
      <w:r w:rsidRPr="007159BD">
        <w:rPr>
          <w:rFonts w:ascii="Arial" w:hAnsi="Arial" w:cs="Arial"/>
          <w:b/>
          <w:sz w:val="20"/>
          <w:szCs w:val="20"/>
        </w:rPr>
        <w:t>Company</w:t>
      </w:r>
      <w:r w:rsidRPr="007159BD">
        <w:rPr>
          <w:rFonts w:ascii="Arial" w:hAnsi="Arial" w:cs="Arial"/>
          <w:bCs/>
          <w:sz w:val="20"/>
          <w:szCs w:val="20"/>
        </w:rPr>
        <w:t xml:space="preserve"> shall make the following payments to </w:t>
      </w:r>
      <w:r w:rsidR="00587014" w:rsidRPr="002820A4">
        <w:rPr>
          <w:rFonts w:ascii="Arial" w:hAnsi="Arial" w:cs="Arial"/>
          <w:sz w:val="20"/>
          <w:szCs w:val="20"/>
        </w:rPr>
        <w:t>t</w:t>
      </w:r>
      <w:r w:rsidR="00587014" w:rsidRPr="00A04EB0">
        <w:rPr>
          <w:rFonts w:ascii="Arial" w:hAnsi="Arial" w:cs="Arial"/>
          <w:sz w:val="20"/>
          <w:szCs w:val="20"/>
        </w:rPr>
        <w:t>he</w:t>
      </w:r>
      <w:r w:rsidR="00587014" w:rsidRPr="007159BD">
        <w:rPr>
          <w:rFonts w:ascii="Arial" w:hAnsi="Arial" w:cs="Arial"/>
          <w:b/>
          <w:sz w:val="20"/>
          <w:szCs w:val="20"/>
        </w:rPr>
        <w:t xml:space="preserve"> </w:t>
      </w:r>
      <w:r w:rsidRPr="007159BD">
        <w:rPr>
          <w:rFonts w:ascii="Arial" w:hAnsi="Arial" w:cs="Arial"/>
          <w:b/>
          <w:sz w:val="20"/>
          <w:szCs w:val="20"/>
        </w:rPr>
        <w:t>Generator</w:t>
      </w:r>
      <w:r w:rsidR="00371DF9">
        <w:rPr>
          <w:rFonts w:ascii="Arial" w:hAnsi="Arial" w:cs="Arial"/>
          <w:bCs/>
          <w:sz w:val="20"/>
          <w:szCs w:val="20"/>
        </w:rPr>
        <w:t>:-</w:t>
      </w:r>
    </w:p>
    <w:p w14:paraId="714D06CC" w14:textId="77777777" w:rsidR="005B560C" w:rsidRDefault="0041143A">
      <w:pPr>
        <w:spacing w:line="360" w:lineRule="auto"/>
        <w:ind w:left="2520" w:hanging="840"/>
        <w:jc w:val="both"/>
        <w:rPr>
          <w:rFonts w:ascii="Arial" w:hAnsi="Arial" w:cs="Arial"/>
          <w:bCs/>
          <w:sz w:val="20"/>
          <w:szCs w:val="20"/>
        </w:rPr>
      </w:pPr>
      <w:r w:rsidRPr="007159BD">
        <w:rPr>
          <w:rFonts w:ascii="Arial" w:hAnsi="Arial" w:cs="Arial"/>
          <w:bCs/>
          <w:sz w:val="20"/>
          <w:szCs w:val="20"/>
        </w:rPr>
        <w:t>(</w:t>
      </w:r>
      <w:r w:rsidR="00371DF9">
        <w:rPr>
          <w:rFonts w:ascii="Arial" w:hAnsi="Arial" w:cs="Arial"/>
          <w:bCs/>
          <w:sz w:val="20"/>
          <w:szCs w:val="20"/>
        </w:rPr>
        <w:t>a</w:t>
      </w:r>
      <w:r w:rsidRPr="007159BD">
        <w:rPr>
          <w:rFonts w:ascii="Arial" w:hAnsi="Arial" w:cs="Arial"/>
          <w:bCs/>
          <w:sz w:val="20"/>
          <w:szCs w:val="20"/>
        </w:rPr>
        <w:t>)</w:t>
      </w:r>
      <w:r w:rsidRPr="007159BD">
        <w:rPr>
          <w:rFonts w:ascii="Arial" w:hAnsi="Arial" w:cs="Arial"/>
          <w:bCs/>
          <w:sz w:val="20"/>
          <w:szCs w:val="20"/>
        </w:rPr>
        <w:tab/>
        <w:t>subject to Sub-Clause</w:t>
      </w:r>
      <w:r w:rsidR="007159BD">
        <w:rPr>
          <w:rFonts w:ascii="Arial" w:hAnsi="Arial" w:cs="Arial"/>
          <w:bCs/>
          <w:sz w:val="20"/>
          <w:szCs w:val="20"/>
        </w:rPr>
        <w:t>s</w:t>
      </w:r>
      <w:r w:rsidRPr="007159BD">
        <w:rPr>
          <w:rFonts w:ascii="Arial" w:hAnsi="Arial" w:cs="Arial"/>
          <w:bCs/>
          <w:sz w:val="20"/>
          <w:szCs w:val="20"/>
        </w:rPr>
        <w:t xml:space="preserve"> </w:t>
      </w:r>
      <w:r w:rsidR="007159BD">
        <w:rPr>
          <w:rFonts w:ascii="Arial" w:hAnsi="Arial" w:cs="Arial"/>
          <w:bCs/>
          <w:sz w:val="20"/>
          <w:szCs w:val="20"/>
        </w:rPr>
        <w:t xml:space="preserve">3.6.2 and </w:t>
      </w:r>
      <w:r w:rsidRPr="007159BD">
        <w:rPr>
          <w:rFonts w:ascii="Arial" w:hAnsi="Arial" w:cs="Arial"/>
          <w:bCs/>
          <w:sz w:val="20"/>
          <w:szCs w:val="20"/>
        </w:rPr>
        <w:t>3.</w:t>
      </w:r>
      <w:r w:rsidR="008930C8" w:rsidRPr="007159BD">
        <w:rPr>
          <w:rFonts w:ascii="Arial" w:hAnsi="Arial" w:cs="Arial"/>
          <w:bCs/>
          <w:sz w:val="20"/>
          <w:szCs w:val="20"/>
        </w:rPr>
        <w:t>6</w:t>
      </w:r>
      <w:r w:rsidRPr="007159BD">
        <w:rPr>
          <w:rFonts w:ascii="Arial" w:hAnsi="Arial" w:cs="Arial"/>
          <w:bCs/>
          <w:sz w:val="20"/>
          <w:szCs w:val="20"/>
        </w:rPr>
        <w:t>.</w:t>
      </w:r>
      <w:r w:rsidR="007159BD">
        <w:rPr>
          <w:rFonts w:ascii="Arial" w:hAnsi="Arial" w:cs="Arial"/>
          <w:bCs/>
          <w:sz w:val="20"/>
          <w:szCs w:val="20"/>
        </w:rPr>
        <w:t>3</w:t>
      </w:r>
      <w:r w:rsidRPr="007159BD">
        <w:rPr>
          <w:rFonts w:ascii="Arial" w:hAnsi="Arial" w:cs="Arial"/>
          <w:bCs/>
          <w:sz w:val="20"/>
          <w:szCs w:val="20"/>
        </w:rPr>
        <w:t xml:space="preserve">, </w:t>
      </w:r>
      <w:r w:rsidR="005B560C" w:rsidRPr="005B560C">
        <w:rPr>
          <w:rFonts w:ascii="Arial" w:hAnsi="Arial" w:cs="Arial"/>
          <w:bCs/>
          <w:sz w:val="20"/>
          <w:szCs w:val="20"/>
        </w:rPr>
        <w:t xml:space="preserve">a sum calculated in accordance with </w:t>
      </w:r>
      <w:r w:rsidR="00E515BA">
        <w:rPr>
          <w:rFonts w:ascii="Arial" w:hAnsi="Arial" w:cs="Arial"/>
          <w:bCs/>
          <w:sz w:val="20"/>
          <w:szCs w:val="20"/>
        </w:rPr>
        <w:t xml:space="preserve">each </w:t>
      </w:r>
      <w:r w:rsidR="00294294">
        <w:rPr>
          <w:rFonts w:ascii="Arial" w:hAnsi="Arial" w:cs="Arial"/>
          <w:bCs/>
          <w:sz w:val="20"/>
          <w:szCs w:val="20"/>
        </w:rPr>
        <w:t xml:space="preserve">applicable </w:t>
      </w:r>
      <w:r w:rsidR="00E515BA" w:rsidRPr="00AA75FE">
        <w:rPr>
          <w:rFonts w:ascii="Arial" w:hAnsi="Arial" w:cs="Arial"/>
          <w:b/>
          <w:bCs/>
          <w:sz w:val="20"/>
          <w:szCs w:val="20"/>
        </w:rPr>
        <w:t>Strike Price Option</w:t>
      </w:r>
      <w:r w:rsidR="00E515BA">
        <w:rPr>
          <w:rFonts w:ascii="Arial" w:hAnsi="Arial" w:cs="Arial"/>
          <w:bCs/>
          <w:sz w:val="20"/>
          <w:szCs w:val="20"/>
        </w:rPr>
        <w:t xml:space="preserve"> as set out  in </w:t>
      </w:r>
      <w:r w:rsidR="005B560C" w:rsidRPr="005B560C">
        <w:rPr>
          <w:rFonts w:ascii="Arial" w:hAnsi="Arial" w:cs="Arial"/>
          <w:bCs/>
          <w:sz w:val="20"/>
          <w:szCs w:val="20"/>
        </w:rPr>
        <w:t>Appendix 4 (“</w:t>
      </w:r>
      <w:r w:rsidR="005B560C" w:rsidRPr="00A04EB0">
        <w:rPr>
          <w:rFonts w:ascii="Arial" w:hAnsi="Arial" w:cs="Arial"/>
          <w:b/>
          <w:bCs/>
          <w:sz w:val="20"/>
          <w:szCs w:val="20"/>
        </w:rPr>
        <w:t>Utilisation Fee</w:t>
      </w:r>
      <w:r w:rsidR="005B560C" w:rsidRPr="005B560C">
        <w:rPr>
          <w:rFonts w:ascii="Arial" w:hAnsi="Arial" w:cs="Arial"/>
          <w:bCs/>
          <w:sz w:val="20"/>
          <w:szCs w:val="20"/>
        </w:rPr>
        <w:t xml:space="preserve">”) for each </w:t>
      </w:r>
      <w:r w:rsidR="005B560C" w:rsidRPr="005058C3">
        <w:rPr>
          <w:rFonts w:ascii="Arial" w:hAnsi="Arial" w:cs="Arial"/>
          <w:b/>
          <w:bCs/>
          <w:sz w:val="20"/>
          <w:szCs w:val="20"/>
        </w:rPr>
        <w:t>Service Period</w:t>
      </w:r>
      <w:r w:rsidR="005B560C" w:rsidRPr="005B560C">
        <w:rPr>
          <w:rFonts w:ascii="Arial" w:hAnsi="Arial" w:cs="Arial"/>
          <w:bCs/>
          <w:sz w:val="20"/>
          <w:szCs w:val="20"/>
        </w:rPr>
        <w:t xml:space="preserve"> in respect of which </w:t>
      </w:r>
      <w:r w:rsidR="00E127DB" w:rsidRPr="005058C3">
        <w:rPr>
          <w:rFonts w:ascii="Arial" w:hAnsi="Arial" w:cs="Arial"/>
          <w:bCs/>
          <w:sz w:val="20"/>
          <w:szCs w:val="20"/>
        </w:rPr>
        <w:t>the</w:t>
      </w:r>
      <w:r w:rsidR="00E127DB" w:rsidRPr="005058C3">
        <w:rPr>
          <w:rFonts w:ascii="Arial" w:hAnsi="Arial" w:cs="Arial"/>
          <w:b/>
          <w:bCs/>
          <w:sz w:val="20"/>
          <w:szCs w:val="20"/>
        </w:rPr>
        <w:t xml:space="preserve"> </w:t>
      </w:r>
      <w:r w:rsidR="005B560C" w:rsidRPr="005058C3">
        <w:rPr>
          <w:rFonts w:ascii="Arial" w:hAnsi="Arial" w:cs="Arial"/>
          <w:b/>
          <w:bCs/>
          <w:sz w:val="20"/>
          <w:szCs w:val="20"/>
        </w:rPr>
        <w:t>Company</w:t>
      </w:r>
      <w:r w:rsidR="005B560C" w:rsidRPr="005B560C">
        <w:rPr>
          <w:rFonts w:ascii="Arial" w:hAnsi="Arial" w:cs="Arial"/>
          <w:bCs/>
          <w:sz w:val="20"/>
          <w:szCs w:val="20"/>
        </w:rPr>
        <w:t xml:space="preserve"> has issued a </w:t>
      </w:r>
      <w:r w:rsidR="005B560C" w:rsidRPr="005058C3">
        <w:rPr>
          <w:rFonts w:ascii="Arial" w:hAnsi="Arial" w:cs="Arial"/>
          <w:b/>
          <w:bCs/>
          <w:sz w:val="20"/>
          <w:szCs w:val="20"/>
        </w:rPr>
        <w:t>Service Request</w:t>
      </w:r>
      <w:r w:rsidR="00294294">
        <w:rPr>
          <w:rFonts w:ascii="Arial" w:hAnsi="Arial" w:cs="Arial"/>
          <w:b/>
          <w:bCs/>
          <w:sz w:val="20"/>
          <w:szCs w:val="20"/>
        </w:rPr>
        <w:t xml:space="preserve">. </w:t>
      </w:r>
      <w:r w:rsidR="00C76767">
        <w:rPr>
          <w:rFonts w:ascii="Arial" w:hAnsi="Arial" w:cs="Arial"/>
          <w:bCs/>
          <w:sz w:val="20"/>
          <w:szCs w:val="20"/>
        </w:rPr>
        <w:t>The</w:t>
      </w:r>
      <w:r w:rsidR="00294294" w:rsidRPr="00DE6993">
        <w:rPr>
          <w:rFonts w:ascii="Arial" w:hAnsi="Arial" w:cs="Arial"/>
          <w:bCs/>
          <w:sz w:val="20"/>
          <w:szCs w:val="20"/>
        </w:rPr>
        <w:t xml:space="preserve"> </w:t>
      </w:r>
      <w:r w:rsidR="00294294">
        <w:rPr>
          <w:rFonts w:ascii="Arial" w:hAnsi="Arial" w:cs="Arial"/>
          <w:b/>
          <w:bCs/>
          <w:sz w:val="20"/>
          <w:szCs w:val="20"/>
        </w:rPr>
        <w:t>Utilisation Fee</w:t>
      </w:r>
      <w:r w:rsidR="00294294">
        <w:rPr>
          <w:rFonts w:ascii="Arial" w:hAnsi="Arial" w:cs="Arial"/>
          <w:bCs/>
          <w:sz w:val="20"/>
          <w:szCs w:val="20"/>
        </w:rPr>
        <w:t xml:space="preserve"> will be paid</w:t>
      </w:r>
      <w:r w:rsidR="00C76767">
        <w:rPr>
          <w:rFonts w:ascii="Arial" w:hAnsi="Arial" w:cs="Arial"/>
          <w:bCs/>
          <w:sz w:val="20"/>
          <w:szCs w:val="20"/>
        </w:rPr>
        <w:t xml:space="preserve"> where</w:t>
      </w:r>
      <w:r w:rsidR="00294294">
        <w:rPr>
          <w:rFonts w:ascii="Arial" w:hAnsi="Arial" w:cs="Arial"/>
          <w:bCs/>
          <w:sz w:val="20"/>
          <w:szCs w:val="20"/>
        </w:rPr>
        <w:t>:</w:t>
      </w:r>
    </w:p>
    <w:p w14:paraId="330AB9CB" w14:textId="77777777" w:rsidR="00294294" w:rsidRDefault="00C76767" w:rsidP="00AA75FE">
      <w:pPr>
        <w:numPr>
          <w:ilvl w:val="1"/>
          <w:numId w:val="37"/>
        </w:numPr>
        <w:spacing w:line="360" w:lineRule="auto"/>
        <w:ind w:left="2835" w:hanging="283"/>
        <w:jc w:val="both"/>
        <w:rPr>
          <w:rFonts w:ascii="Arial" w:hAnsi="Arial" w:cs="Arial"/>
          <w:bCs/>
          <w:sz w:val="20"/>
          <w:szCs w:val="20"/>
        </w:rPr>
      </w:pPr>
      <w:r>
        <w:rPr>
          <w:rFonts w:ascii="Arial" w:hAnsi="Arial" w:cs="Arial"/>
          <w:bCs/>
          <w:sz w:val="20"/>
          <w:szCs w:val="20"/>
        </w:rPr>
        <w:t xml:space="preserve">the prevailing </w:t>
      </w:r>
      <w:r w:rsidRPr="00F831D0">
        <w:rPr>
          <w:rFonts w:ascii="Arial" w:hAnsi="Arial" w:cs="Arial"/>
          <w:b/>
          <w:bCs/>
          <w:sz w:val="20"/>
          <w:szCs w:val="20"/>
        </w:rPr>
        <w:t>Physical Notification</w:t>
      </w:r>
      <w:r>
        <w:rPr>
          <w:rFonts w:ascii="Arial" w:hAnsi="Arial" w:cs="Arial"/>
          <w:bCs/>
          <w:sz w:val="20"/>
          <w:szCs w:val="20"/>
        </w:rPr>
        <w:t xml:space="preserve"> of the </w:t>
      </w:r>
      <w:r w:rsidRPr="00F831D0">
        <w:rPr>
          <w:rFonts w:ascii="Arial" w:hAnsi="Arial" w:cs="Arial"/>
          <w:b/>
          <w:bCs/>
          <w:sz w:val="20"/>
          <w:szCs w:val="20"/>
        </w:rPr>
        <w:t>Contracted Unit</w:t>
      </w:r>
      <w:r>
        <w:rPr>
          <w:rFonts w:ascii="Arial" w:hAnsi="Arial" w:cs="Arial"/>
          <w:bCs/>
          <w:sz w:val="20"/>
          <w:szCs w:val="20"/>
        </w:rPr>
        <w:t xml:space="preserve"> </w:t>
      </w:r>
      <w:r w:rsidR="00294294">
        <w:rPr>
          <w:rFonts w:ascii="Arial" w:hAnsi="Arial" w:cs="Arial"/>
          <w:bCs/>
          <w:sz w:val="20"/>
          <w:szCs w:val="20"/>
        </w:rPr>
        <w:t xml:space="preserve">is less than the </w:t>
      </w:r>
      <w:bookmarkStart w:id="1" w:name="_Hlk153183794"/>
      <w:r w:rsidR="00294294" w:rsidRPr="00F831D0">
        <w:rPr>
          <w:rFonts w:ascii="Arial" w:hAnsi="Arial" w:cs="Arial"/>
          <w:b/>
          <w:bCs/>
          <w:sz w:val="20"/>
          <w:szCs w:val="20"/>
        </w:rPr>
        <w:t>Contracted Outpu</w:t>
      </w:r>
      <w:r w:rsidR="00294294" w:rsidRPr="00965232">
        <w:rPr>
          <w:rFonts w:ascii="Arial" w:hAnsi="Arial" w:cs="Arial"/>
          <w:b/>
          <w:sz w:val="20"/>
          <w:szCs w:val="20"/>
        </w:rPr>
        <w:t>t</w:t>
      </w:r>
      <w:r w:rsidR="00294294">
        <w:rPr>
          <w:rFonts w:ascii="Arial" w:hAnsi="Arial" w:cs="Arial"/>
          <w:bCs/>
          <w:sz w:val="20"/>
          <w:szCs w:val="20"/>
        </w:rPr>
        <w:t xml:space="preserve"> </w:t>
      </w:r>
      <w:bookmarkEnd w:id="1"/>
      <w:r w:rsidR="00294294">
        <w:rPr>
          <w:rFonts w:ascii="Arial" w:hAnsi="Arial" w:cs="Arial"/>
          <w:bCs/>
          <w:sz w:val="20"/>
          <w:szCs w:val="20"/>
        </w:rPr>
        <w:t xml:space="preserve">of the </w:t>
      </w:r>
      <w:r w:rsidR="00294294" w:rsidRPr="00F831D0">
        <w:rPr>
          <w:rFonts w:ascii="Arial" w:hAnsi="Arial" w:cs="Arial"/>
          <w:b/>
          <w:bCs/>
          <w:sz w:val="20"/>
          <w:szCs w:val="20"/>
        </w:rPr>
        <w:t>Contracted Unit</w:t>
      </w:r>
      <w:r w:rsidR="00294294">
        <w:rPr>
          <w:rFonts w:ascii="Arial" w:hAnsi="Arial" w:cs="Arial"/>
          <w:bCs/>
          <w:sz w:val="20"/>
          <w:szCs w:val="20"/>
        </w:rPr>
        <w:t xml:space="preserve"> during </w:t>
      </w:r>
      <w:r w:rsidR="00294294" w:rsidRPr="00F831D0">
        <w:rPr>
          <w:rFonts w:ascii="Arial" w:hAnsi="Arial" w:cs="Arial"/>
          <w:b/>
          <w:bCs/>
          <w:sz w:val="20"/>
          <w:szCs w:val="20"/>
        </w:rPr>
        <w:t>EFA Block</w:t>
      </w:r>
      <w:r w:rsidR="00294294">
        <w:rPr>
          <w:rFonts w:ascii="Arial" w:hAnsi="Arial" w:cs="Arial"/>
          <w:bCs/>
          <w:sz w:val="20"/>
          <w:szCs w:val="20"/>
        </w:rPr>
        <w:t xml:space="preserve"> 3 </w:t>
      </w:r>
      <w:r w:rsidR="00271E5B">
        <w:rPr>
          <w:rFonts w:ascii="Arial" w:hAnsi="Arial" w:cs="Arial"/>
          <w:bCs/>
          <w:sz w:val="20"/>
          <w:szCs w:val="20"/>
        </w:rPr>
        <w:t xml:space="preserve">and </w:t>
      </w:r>
      <w:r w:rsidR="00294294" w:rsidRPr="00F831D0">
        <w:rPr>
          <w:rFonts w:ascii="Arial" w:hAnsi="Arial" w:cs="Arial"/>
          <w:b/>
          <w:bCs/>
          <w:sz w:val="20"/>
          <w:szCs w:val="20"/>
        </w:rPr>
        <w:t>EFA Block</w:t>
      </w:r>
      <w:r w:rsidR="00294294">
        <w:rPr>
          <w:rFonts w:ascii="Arial" w:hAnsi="Arial" w:cs="Arial"/>
          <w:bCs/>
          <w:sz w:val="20"/>
          <w:szCs w:val="20"/>
        </w:rPr>
        <w:t xml:space="preserve"> 6 </w:t>
      </w:r>
      <w:r w:rsidR="00271E5B">
        <w:rPr>
          <w:rFonts w:ascii="Arial" w:hAnsi="Arial" w:cs="Arial"/>
          <w:bCs/>
          <w:sz w:val="20"/>
          <w:szCs w:val="20"/>
        </w:rPr>
        <w:t>(“</w:t>
      </w:r>
      <w:r w:rsidR="00294294" w:rsidRPr="00F831D0">
        <w:rPr>
          <w:rFonts w:ascii="Arial" w:hAnsi="Arial" w:cs="Arial"/>
          <w:b/>
          <w:bCs/>
          <w:sz w:val="20"/>
          <w:szCs w:val="20"/>
        </w:rPr>
        <w:t>Option 1</w:t>
      </w:r>
      <w:r w:rsidR="00271E5B">
        <w:rPr>
          <w:rFonts w:ascii="Arial" w:hAnsi="Arial" w:cs="Arial"/>
          <w:b/>
          <w:bCs/>
          <w:sz w:val="20"/>
          <w:szCs w:val="20"/>
        </w:rPr>
        <w:t>”)</w:t>
      </w:r>
      <w:r w:rsidR="00294294">
        <w:rPr>
          <w:rFonts w:ascii="Arial" w:hAnsi="Arial" w:cs="Arial"/>
          <w:bCs/>
          <w:sz w:val="20"/>
          <w:szCs w:val="20"/>
        </w:rPr>
        <w:t>;</w:t>
      </w:r>
    </w:p>
    <w:p w14:paraId="3D8679FC" w14:textId="77777777" w:rsidR="00294294" w:rsidRDefault="00C76767" w:rsidP="00AA75FE">
      <w:pPr>
        <w:numPr>
          <w:ilvl w:val="1"/>
          <w:numId w:val="37"/>
        </w:numPr>
        <w:spacing w:line="360" w:lineRule="auto"/>
        <w:ind w:left="2835" w:hanging="283"/>
        <w:jc w:val="both"/>
        <w:rPr>
          <w:rFonts w:ascii="Arial" w:hAnsi="Arial" w:cs="Arial"/>
          <w:bCs/>
          <w:sz w:val="20"/>
          <w:szCs w:val="20"/>
        </w:rPr>
      </w:pPr>
      <w:r>
        <w:rPr>
          <w:rFonts w:ascii="Arial" w:hAnsi="Arial" w:cs="Arial"/>
          <w:bCs/>
          <w:sz w:val="20"/>
          <w:szCs w:val="20"/>
        </w:rPr>
        <w:t xml:space="preserve">the prevailing </w:t>
      </w:r>
      <w:r w:rsidRPr="00F831D0">
        <w:rPr>
          <w:rFonts w:ascii="Arial" w:hAnsi="Arial" w:cs="Arial"/>
          <w:b/>
          <w:bCs/>
          <w:sz w:val="20"/>
          <w:szCs w:val="20"/>
        </w:rPr>
        <w:t>Physical Notification</w:t>
      </w:r>
      <w:r>
        <w:rPr>
          <w:rFonts w:ascii="Arial" w:hAnsi="Arial" w:cs="Arial"/>
          <w:bCs/>
          <w:sz w:val="20"/>
          <w:szCs w:val="20"/>
        </w:rPr>
        <w:t xml:space="preserve"> of the </w:t>
      </w:r>
      <w:r w:rsidRPr="00F831D0">
        <w:rPr>
          <w:rFonts w:ascii="Arial" w:hAnsi="Arial" w:cs="Arial"/>
          <w:b/>
          <w:bCs/>
          <w:sz w:val="20"/>
          <w:szCs w:val="20"/>
        </w:rPr>
        <w:t>Contracted Unit</w:t>
      </w:r>
      <w:r>
        <w:rPr>
          <w:rFonts w:ascii="Arial" w:hAnsi="Arial" w:cs="Arial"/>
          <w:bCs/>
          <w:sz w:val="20"/>
          <w:szCs w:val="20"/>
        </w:rPr>
        <w:t xml:space="preserve"> </w:t>
      </w:r>
      <w:r w:rsidR="00271E5B">
        <w:rPr>
          <w:rFonts w:ascii="Arial" w:hAnsi="Arial" w:cs="Arial"/>
          <w:bCs/>
          <w:sz w:val="20"/>
          <w:szCs w:val="20"/>
        </w:rPr>
        <w:t xml:space="preserve">is </w:t>
      </w:r>
      <w:r w:rsidR="00294294">
        <w:rPr>
          <w:rFonts w:ascii="Arial" w:hAnsi="Arial" w:cs="Arial"/>
          <w:bCs/>
          <w:sz w:val="20"/>
          <w:szCs w:val="20"/>
        </w:rPr>
        <w:t xml:space="preserve">greater </w:t>
      </w:r>
      <w:r w:rsidR="00271E5B">
        <w:rPr>
          <w:rFonts w:ascii="Arial" w:hAnsi="Arial" w:cs="Arial"/>
          <w:bCs/>
          <w:sz w:val="20"/>
          <w:szCs w:val="20"/>
        </w:rPr>
        <w:t xml:space="preserve">than </w:t>
      </w:r>
      <w:r w:rsidR="00294294">
        <w:rPr>
          <w:rFonts w:ascii="Arial" w:hAnsi="Arial" w:cs="Arial"/>
          <w:bCs/>
          <w:sz w:val="20"/>
          <w:szCs w:val="20"/>
        </w:rPr>
        <w:t xml:space="preserve">or equal to the </w:t>
      </w:r>
      <w:r w:rsidR="00294294" w:rsidRPr="00F831D0">
        <w:rPr>
          <w:rFonts w:ascii="Arial" w:hAnsi="Arial" w:cs="Arial"/>
          <w:b/>
          <w:bCs/>
          <w:sz w:val="20"/>
          <w:szCs w:val="20"/>
        </w:rPr>
        <w:t>Contracted Output</w:t>
      </w:r>
      <w:r w:rsidR="00294294">
        <w:rPr>
          <w:rFonts w:ascii="Arial" w:hAnsi="Arial" w:cs="Arial"/>
          <w:b/>
          <w:bCs/>
          <w:sz w:val="20"/>
          <w:szCs w:val="20"/>
        </w:rPr>
        <w:t xml:space="preserve"> </w:t>
      </w:r>
      <w:r w:rsidR="00294294" w:rsidRPr="00F831D0">
        <w:rPr>
          <w:rFonts w:ascii="Arial" w:hAnsi="Arial" w:cs="Arial"/>
          <w:bCs/>
          <w:sz w:val="20"/>
          <w:szCs w:val="20"/>
        </w:rPr>
        <w:t>in</w:t>
      </w:r>
      <w:r w:rsidR="00294294">
        <w:rPr>
          <w:rFonts w:ascii="Arial" w:hAnsi="Arial" w:cs="Arial"/>
          <w:b/>
          <w:bCs/>
          <w:sz w:val="20"/>
          <w:szCs w:val="20"/>
        </w:rPr>
        <w:t xml:space="preserve"> EFA Block 6 </w:t>
      </w:r>
      <w:r w:rsidR="00294294" w:rsidRPr="00F831D0">
        <w:rPr>
          <w:rFonts w:ascii="Arial" w:hAnsi="Arial" w:cs="Arial"/>
          <w:bCs/>
          <w:sz w:val="20"/>
          <w:szCs w:val="20"/>
        </w:rPr>
        <w:t xml:space="preserve">or where at the time of </w:t>
      </w:r>
      <w:r w:rsidR="00294294" w:rsidRPr="009F1F81">
        <w:rPr>
          <w:rFonts w:ascii="Arial" w:hAnsi="Arial" w:cs="Arial"/>
          <w:b/>
          <w:bCs/>
          <w:sz w:val="20"/>
          <w:szCs w:val="20"/>
        </w:rPr>
        <w:t>Instruction</w:t>
      </w:r>
      <w:r w:rsidR="00294294" w:rsidRPr="00F831D0">
        <w:rPr>
          <w:rFonts w:ascii="Arial" w:hAnsi="Arial" w:cs="Arial"/>
          <w:bCs/>
          <w:sz w:val="20"/>
          <w:szCs w:val="20"/>
        </w:rPr>
        <w:t xml:space="preserve"> the</w:t>
      </w:r>
      <w:r w:rsidR="00294294">
        <w:rPr>
          <w:rFonts w:ascii="Arial" w:hAnsi="Arial" w:cs="Arial"/>
          <w:b/>
          <w:bCs/>
          <w:sz w:val="20"/>
          <w:szCs w:val="20"/>
        </w:rPr>
        <w:t xml:space="preserve"> Physical Notification </w:t>
      </w:r>
      <w:r w:rsidR="00294294" w:rsidRPr="00F831D0">
        <w:rPr>
          <w:rFonts w:ascii="Arial" w:hAnsi="Arial" w:cs="Arial"/>
          <w:bCs/>
          <w:sz w:val="20"/>
          <w:szCs w:val="20"/>
        </w:rPr>
        <w:t>is greater or equal to</w:t>
      </w:r>
      <w:r w:rsidR="00294294">
        <w:rPr>
          <w:rFonts w:ascii="Arial" w:hAnsi="Arial" w:cs="Arial"/>
          <w:b/>
          <w:bCs/>
          <w:sz w:val="20"/>
          <w:szCs w:val="20"/>
        </w:rPr>
        <w:t xml:space="preserve"> Contracted Output </w:t>
      </w:r>
      <w:r w:rsidR="00294294" w:rsidRPr="00F831D0">
        <w:rPr>
          <w:rFonts w:ascii="Arial" w:hAnsi="Arial" w:cs="Arial"/>
          <w:bCs/>
          <w:sz w:val="20"/>
          <w:szCs w:val="20"/>
        </w:rPr>
        <w:t xml:space="preserve">in </w:t>
      </w:r>
      <w:r w:rsidR="00294294">
        <w:rPr>
          <w:rFonts w:ascii="Arial" w:hAnsi="Arial" w:cs="Arial"/>
          <w:b/>
          <w:bCs/>
          <w:sz w:val="20"/>
          <w:szCs w:val="20"/>
        </w:rPr>
        <w:t xml:space="preserve">EFA Block 3 </w:t>
      </w:r>
      <w:r w:rsidR="00271E5B">
        <w:rPr>
          <w:rFonts w:ascii="Arial" w:hAnsi="Arial" w:cs="Arial"/>
          <w:bCs/>
          <w:sz w:val="20"/>
          <w:szCs w:val="20"/>
        </w:rPr>
        <w:t>(“</w:t>
      </w:r>
      <w:r w:rsidR="00294294">
        <w:rPr>
          <w:rFonts w:ascii="Arial" w:hAnsi="Arial" w:cs="Arial"/>
          <w:b/>
          <w:bCs/>
          <w:sz w:val="20"/>
          <w:szCs w:val="20"/>
        </w:rPr>
        <w:t>Option 2</w:t>
      </w:r>
      <w:r w:rsidR="00271E5B">
        <w:rPr>
          <w:rFonts w:ascii="Arial" w:hAnsi="Arial" w:cs="Arial"/>
          <w:b/>
          <w:bCs/>
          <w:sz w:val="20"/>
          <w:szCs w:val="20"/>
        </w:rPr>
        <w:t>”),</w:t>
      </w:r>
      <w:r w:rsidR="00271E5B" w:rsidRPr="004E3105">
        <w:rPr>
          <w:rFonts w:ascii="Arial" w:hAnsi="Arial" w:cs="Arial"/>
          <w:sz w:val="20"/>
          <w:szCs w:val="20"/>
        </w:rPr>
        <w:t xml:space="preserve"> but not both</w:t>
      </w:r>
      <w:r w:rsidR="00294294">
        <w:rPr>
          <w:rFonts w:ascii="Arial" w:hAnsi="Arial" w:cs="Arial"/>
          <w:bCs/>
          <w:sz w:val="20"/>
          <w:szCs w:val="20"/>
        </w:rPr>
        <w:t xml:space="preserve">; or </w:t>
      </w:r>
    </w:p>
    <w:p w14:paraId="6B029F32" w14:textId="77777777" w:rsidR="00294294" w:rsidRDefault="00C76767" w:rsidP="00AA75FE">
      <w:pPr>
        <w:numPr>
          <w:ilvl w:val="1"/>
          <w:numId w:val="37"/>
        </w:numPr>
        <w:spacing w:line="360" w:lineRule="auto"/>
        <w:ind w:left="2835" w:hanging="283"/>
        <w:jc w:val="both"/>
        <w:rPr>
          <w:rFonts w:ascii="Arial" w:hAnsi="Arial" w:cs="Arial"/>
          <w:bCs/>
          <w:sz w:val="20"/>
          <w:szCs w:val="20"/>
        </w:rPr>
      </w:pPr>
      <w:r>
        <w:rPr>
          <w:rFonts w:ascii="Arial" w:hAnsi="Arial" w:cs="Arial"/>
          <w:bCs/>
          <w:sz w:val="20"/>
          <w:szCs w:val="20"/>
        </w:rPr>
        <w:t xml:space="preserve">the prevailing </w:t>
      </w:r>
      <w:r w:rsidRPr="00F831D0">
        <w:rPr>
          <w:rFonts w:ascii="Arial" w:hAnsi="Arial" w:cs="Arial"/>
          <w:b/>
          <w:bCs/>
          <w:sz w:val="20"/>
          <w:szCs w:val="20"/>
        </w:rPr>
        <w:t>Physical Notification</w:t>
      </w:r>
      <w:r>
        <w:rPr>
          <w:rFonts w:ascii="Arial" w:hAnsi="Arial" w:cs="Arial"/>
          <w:bCs/>
          <w:sz w:val="20"/>
          <w:szCs w:val="20"/>
        </w:rPr>
        <w:t xml:space="preserve"> of the </w:t>
      </w:r>
      <w:r w:rsidRPr="00F831D0">
        <w:rPr>
          <w:rFonts w:ascii="Arial" w:hAnsi="Arial" w:cs="Arial"/>
          <w:b/>
          <w:bCs/>
          <w:sz w:val="20"/>
          <w:szCs w:val="20"/>
        </w:rPr>
        <w:t>Contracted Unit</w:t>
      </w:r>
      <w:r>
        <w:rPr>
          <w:rFonts w:ascii="Arial" w:hAnsi="Arial" w:cs="Arial"/>
          <w:bCs/>
          <w:sz w:val="20"/>
          <w:szCs w:val="20"/>
        </w:rPr>
        <w:t xml:space="preserve"> </w:t>
      </w:r>
      <w:r w:rsidR="00271E5B">
        <w:rPr>
          <w:rFonts w:ascii="Arial" w:hAnsi="Arial" w:cs="Arial"/>
          <w:bCs/>
          <w:sz w:val="20"/>
          <w:szCs w:val="20"/>
        </w:rPr>
        <w:t xml:space="preserve">is </w:t>
      </w:r>
      <w:r w:rsidR="00294294">
        <w:rPr>
          <w:rFonts w:ascii="Arial" w:hAnsi="Arial" w:cs="Arial"/>
          <w:bCs/>
          <w:sz w:val="20"/>
          <w:szCs w:val="20"/>
        </w:rPr>
        <w:t xml:space="preserve">greater </w:t>
      </w:r>
      <w:r w:rsidR="00271E5B">
        <w:rPr>
          <w:rFonts w:ascii="Arial" w:hAnsi="Arial" w:cs="Arial"/>
          <w:bCs/>
          <w:sz w:val="20"/>
          <w:szCs w:val="20"/>
        </w:rPr>
        <w:t xml:space="preserve">than </w:t>
      </w:r>
      <w:r w:rsidR="00294294">
        <w:rPr>
          <w:rFonts w:ascii="Arial" w:hAnsi="Arial" w:cs="Arial"/>
          <w:bCs/>
          <w:sz w:val="20"/>
          <w:szCs w:val="20"/>
        </w:rPr>
        <w:t xml:space="preserve">or equal to the </w:t>
      </w:r>
      <w:r w:rsidR="00294294" w:rsidRPr="00AA75FE">
        <w:rPr>
          <w:rFonts w:ascii="Arial" w:hAnsi="Arial" w:cs="Arial"/>
          <w:b/>
          <w:bCs/>
          <w:sz w:val="20"/>
          <w:szCs w:val="20"/>
        </w:rPr>
        <w:t>Contracted Output</w:t>
      </w:r>
      <w:r w:rsidR="00294294">
        <w:rPr>
          <w:rFonts w:ascii="Arial" w:hAnsi="Arial" w:cs="Arial"/>
          <w:bCs/>
          <w:sz w:val="20"/>
          <w:szCs w:val="20"/>
        </w:rPr>
        <w:t xml:space="preserve"> in both </w:t>
      </w:r>
      <w:r w:rsidR="00294294" w:rsidRPr="00AA75FE">
        <w:rPr>
          <w:rFonts w:ascii="Arial" w:hAnsi="Arial" w:cs="Arial"/>
          <w:b/>
          <w:bCs/>
          <w:sz w:val="20"/>
          <w:szCs w:val="20"/>
        </w:rPr>
        <w:t>EFA Block</w:t>
      </w:r>
      <w:r w:rsidR="00294294">
        <w:rPr>
          <w:rFonts w:ascii="Arial" w:hAnsi="Arial" w:cs="Arial"/>
          <w:bCs/>
          <w:sz w:val="20"/>
          <w:szCs w:val="20"/>
        </w:rPr>
        <w:t xml:space="preserve"> 3 and </w:t>
      </w:r>
      <w:r w:rsidR="00294294" w:rsidRPr="00AA75FE">
        <w:rPr>
          <w:rFonts w:ascii="Arial" w:hAnsi="Arial" w:cs="Arial"/>
          <w:b/>
          <w:bCs/>
          <w:sz w:val="20"/>
          <w:szCs w:val="20"/>
        </w:rPr>
        <w:t>EFA Block</w:t>
      </w:r>
      <w:r w:rsidR="00294294">
        <w:rPr>
          <w:rFonts w:ascii="Arial" w:hAnsi="Arial" w:cs="Arial"/>
          <w:bCs/>
          <w:sz w:val="20"/>
          <w:szCs w:val="20"/>
        </w:rPr>
        <w:t xml:space="preserve"> 6 </w:t>
      </w:r>
      <w:r w:rsidR="00271E5B">
        <w:rPr>
          <w:rFonts w:ascii="Arial" w:hAnsi="Arial" w:cs="Arial"/>
          <w:bCs/>
          <w:sz w:val="20"/>
          <w:szCs w:val="20"/>
        </w:rPr>
        <w:t>(“</w:t>
      </w:r>
      <w:r w:rsidR="00294294" w:rsidRPr="00AA75FE">
        <w:rPr>
          <w:rFonts w:ascii="Arial" w:hAnsi="Arial" w:cs="Arial"/>
          <w:b/>
          <w:bCs/>
          <w:sz w:val="20"/>
          <w:szCs w:val="20"/>
        </w:rPr>
        <w:t>Option 3</w:t>
      </w:r>
      <w:r w:rsidR="00271E5B">
        <w:rPr>
          <w:rFonts w:ascii="Arial" w:hAnsi="Arial" w:cs="Arial"/>
          <w:b/>
          <w:bCs/>
          <w:sz w:val="20"/>
          <w:szCs w:val="20"/>
        </w:rPr>
        <w:t>”)</w:t>
      </w:r>
      <w:r w:rsidR="00294294">
        <w:rPr>
          <w:rFonts w:ascii="Arial" w:hAnsi="Arial" w:cs="Arial"/>
          <w:bCs/>
          <w:sz w:val="20"/>
          <w:szCs w:val="20"/>
        </w:rPr>
        <w:t>,</w:t>
      </w:r>
    </w:p>
    <w:p w14:paraId="5EA23B85" w14:textId="77777777" w:rsidR="00294294" w:rsidRPr="00DE6993" w:rsidRDefault="00294294" w:rsidP="00AA75FE">
      <w:pPr>
        <w:spacing w:line="360" w:lineRule="auto"/>
        <w:ind w:left="2760"/>
        <w:jc w:val="both"/>
        <w:rPr>
          <w:rFonts w:ascii="Arial" w:hAnsi="Arial" w:cs="Arial"/>
          <w:bCs/>
          <w:sz w:val="20"/>
          <w:szCs w:val="20"/>
        </w:rPr>
      </w:pPr>
    </w:p>
    <w:p w14:paraId="10D24EFC" w14:textId="77777777" w:rsidR="00294294" w:rsidRPr="007159BD" w:rsidRDefault="00294294" w:rsidP="00294294">
      <w:pPr>
        <w:spacing w:line="360" w:lineRule="auto"/>
        <w:ind w:left="2070"/>
        <w:jc w:val="both"/>
        <w:rPr>
          <w:rFonts w:ascii="Arial" w:hAnsi="Arial" w:cs="Arial"/>
          <w:bCs/>
          <w:sz w:val="20"/>
          <w:szCs w:val="20"/>
        </w:rPr>
      </w:pPr>
      <w:r w:rsidRPr="007159BD">
        <w:rPr>
          <w:rFonts w:ascii="Arial" w:hAnsi="Arial" w:cs="Arial"/>
          <w:bCs/>
          <w:sz w:val="20"/>
          <w:szCs w:val="20"/>
        </w:rPr>
        <w:t xml:space="preserve">except with respect to any period of deemed unavailability pursuant to Sub-Clause 3.4, </w:t>
      </w:r>
      <w:r w:rsidRPr="005058C3">
        <w:rPr>
          <w:rFonts w:ascii="Arial" w:hAnsi="Arial" w:cs="Arial"/>
          <w:sz w:val="20"/>
          <w:szCs w:val="20"/>
        </w:rPr>
        <w:t xml:space="preserve">the </w:t>
      </w:r>
      <w:r w:rsidRPr="007159BD">
        <w:rPr>
          <w:rFonts w:ascii="Arial" w:hAnsi="Arial" w:cs="Arial"/>
          <w:b/>
          <w:sz w:val="20"/>
          <w:szCs w:val="20"/>
        </w:rPr>
        <w:t>Company</w:t>
      </w:r>
      <w:r w:rsidRPr="007159BD">
        <w:rPr>
          <w:rFonts w:ascii="Arial" w:hAnsi="Arial" w:cs="Arial"/>
          <w:bCs/>
          <w:sz w:val="20"/>
          <w:szCs w:val="20"/>
        </w:rPr>
        <w:t xml:space="preserve"> shall be entitled to instruct the provision of the </w:t>
      </w:r>
      <w:r w:rsidRPr="007159BD">
        <w:rPr>
          <w:rFonts w:ascii="Arial" w:hAnsi="Arial" w:cs="Arial"/>
          <w:b/>
          <w:sz w:val="20"/>
          <w:szCs w:val="20"/>
        </w:rPr>
        <w:t>Enhanced Reactive Power Service</w:t>
      </w:r>
      <w:r w:rsidRPr="007159BD">
        <w:rPr>
          <w:rFonts w:ascii="Arial" w:hAnsi="Arial" w:cs="Arial"/>
          <w:bCs/>
          <w:sz w:val="20"/>
          <w:szCs w:val="20"/>
        </w:rPr>
        <w:t xml:space="preserve"> in accordance with Sub-Clause 3.2.2.</w:t>
      </w:r>
    </w:p>
    <w:p w14:paraId="6F2CE213" w14:textId="77777777" w:rsidR="00294294" w:rsidRDefault="00294294">
      <w:pPr>
        <w:spacing w:line="360" w:lineRule="auto"/>
        <w:ind w:left="2520" w:hanging="840"/>
        <w:jc w:val="both"/>
        <w:rPr>
          <w:rFonts w:ascii="Arial" w:hAnsi="Arial" w:cs="Arial"/>
          <w:bCs/>
          <w:sz w:val="20"/>
          <w:szCs w:val="20"/>
        </w:rPr>
      </w:pPr>
    </w:p>
    <w:p w14:paraId="27E9EC83" w14:textId="77777777" w:rsidR="0041143A" w:rsidRPr="007159BD" w:rsidRDefault="0041143A">
      <w:pPr>
        <w:spacing w:line="360" w:lineRule="auto"/>
        <w:ind w:left="2520" w:hanging="840"/>
        <w:jc w:val="both"/>
        <w:rPr>
          <w:rFonts w:ascii="Arial" w:hAnsi="Arial" w:cs="Arial"/>
          <w:bCs/>
          <w:sz w:val="20"/>
          <w:szCs w:val="20"/>
        </w:rPr>
      </w:pPr>
      <w:r w:rsidRPr="007159BD">
        <w:rPr>
          <w:rFonts w:ascii="Arial" w:hAnsi="Arial" w:cs="Arial"/>
          <w:bCs/>
          <w:sz w:val="20"/>
          <w:szCs w:val="20"/>
        </w:rPr>
        <w:t>(</w:t>
      </w:r>
      <w:r w:rsidR="00371DF9">
        <w:rPr>
          <w:rFonts w:ascii="Arial" w:hAnsi="Arial" w:cs="Arial"/>
          <w:bCs/>
          <w:sz w:val="20"/>
          <w:szCs w:val="20"/>
        </w:rPr>
        <w:t>b</w:t>
      </w:r>
      <w:r w:rsidRPr="007159BD">
        <w:rPr>
          <w:rFonts w:ascii="Arial" w:hAnsi="Arial" w:cs="Arial"/>
          <w:bCs/>
          <w:sz w:val="20"/>
          <w:szCs w:val="20"/>
        </w:rPr>
        <w:t>)</w:t>
      </w:r>
      <w:r w:rsidRPr="007159BD">
        <w:rPr>
          <w:rFonts w:ascii="Arial" w:hAnsi="Arial" w:cs="Arial"/>
          <w:bCs/>
          <w:sz w:val="20"/>
          <w:szCs w:val="20"/>
        </w:rPr>
        <w:tab/>
        <w:t>subject to Sub-Clause 3.</w:t>
      </w:r>
      <w:r w:rsidR="008930C8" w:rsidRPr="007159BD">
        <w:rPr>
          <w:rFonts w:ascii="Arial" w:hAnsi="Arial" w:cs="Arial"/>
          <w:bCs/>
          <w:sz w:val="20"/>
          <w:szCs w:val="20"/>
        </w:rPr>
        <w:t>6</w:t>
      </w:r>
      <w:r w:rsidRPr="007159BD">
        <w:rPr>
          <w:rFonts w:ascii="Arial" w:hAnsi="Arial" w:cs="Arial"/>
          <w:bCs/>
          <w:sz w:val="20"/>
          <w:szCs w:val="20"/>
        </w:rPr>
        <w:t>.</w:t>
      </w:r>
      <w:r w:rsidR="007159BD">
        <w:rPr>
          <w:rFonts w:ascii="Arial" w:hAnsi="Arial" w:cs="Arial"/>
          <w:bCs/>
          <w:sz w:val="20"/>
          <w:szCs w:val="20"/>
        </w:rPr>
        <w:t>4</w:t>
      </w:r>
      <w:r w:rsidRPr="007159BD">
        <w:rPr>
          <w:rFonts w:ascii="Arial" w:hAnsi="Arial" w:cs="Arial"/>
          <w:bCs/>
          <w:sz w:val="20"/>
          <w:szCs w:val="20"/>
        </w:rPr>
        <w:t xml:space="preserve">, an amount calculated in accordance with Appendix 1 of Schedule 3 to the </w:t>
      </w:r>
      <w:r w:rsidRPr="007159BD">
        <w:rPr>
          <w:rFonts w:ascii="Arial" w:hAnsi="Arial" w:cs="Arial"/>
          <w:b/>
          <w:sz w:val="20"/>
          <w:szCs w:val="20"/>
        </w:rPr>
        <w:t xml:space="preserve">CUSC Schedule </w:t>
      </w:r>
      <w:r w:rsidRPr="007159BD">
        <w:rPr>
          <w:rFonts w:ascii="Arial" w:hAnsi="Arial" w:cs="Arial"/>
          <w:bCs/>
          <w:sz w:val="20"/>
          <w:szCs w:val="20"/>
        </w:rPr>
        <w:t xml:space="preserve">for provision of </w:t>
      </w:r>
      <w:r w:rsidRPr="007159BD">
        <w:rPr>
          <w:rFonts w:ascii="Arial" w:hAnsi="Arial" w:cs="Arial"/>
          <w:b/>
          <w:sz w:val="20"/>
          <w:szCs w:val="20"/>
        </w:rPr>
        <w:t xml:space="preserve">Reactive Power </w:t>
      </w:r>
      <w:r w:rsidRPr="007159BD">
        <w:rPr>
          <w:rFonts w:ascii="Arial" w:hAnsi="Arial" w:cs="Arial"/>
          <w:bCs/>
          <w:sz w:val="20"/>
          <w:szCs w:val="20"/>
        </w:rPr>
        <w:t xml:space="preserve">in accordance with a </w:t>
      </w:r>
      <w:r w:rsidRPr="007159BD">
        <w:rPr>
          <w:rFonts w:ascii="Arial" w:hAnsi="Arial" w:cs="Arial"/>
          <w:b/>
          <w:sz w:val="20"/>
          <w:szCs w:val="20"/>
        </w:rPr>
        <w:t>Reactive Despatch Instruction</w:t>
      </w:r>
      <w:r w:rsidRPr="007159BD">
        <w:rPr>
          <w:rFonts w:ascii="Arial" w:hAnsi="Arial" w:cs="Arial"/>
          <w:bCs/>
          <w:sz w:val="20"/>
          <w:szCs w:val="20"/>
        </w:rPr>
        <w:t>.</w:t>
      </w:r>
    </w:p>
    <w:p w14:paraId="54232FEF" w14:textId="77777777" w:rsidR="007159BD" w:rsidRDefault="0041143A">
      <w:pPr>
        <w:spacing w:line="360" w:lineRule="auto"/>
        <w:ind w:left="1680" w:hanging="840"/>
        <w:jc w:val="both"/>
        <w:rPr>
          <w:rFonts w:ascii="Arial" w:hAnsi="Arial" w:cs="Arial"/>
          <w:bCs/>
          <w:sz w:val="20"/>
          <w:szCs w:val="20"/>
        </w:rPr>
      </w:pPr>
      <w:r w:rsidRPr="007159BD">
        <w:rPr>
          <w:rFonts w:ascii="Arial" w:hAnsi="Arial" w:cs="Arial"/>
          <w:bCs/>
          <w:sz w:val="20"/>
          <w:szCs w:val="20"/>
        </w:rPr>
        <w:t>3.</w:t>
      </w:r>
      <w:r w:rsidR="008930C8" w:rsidRPr="007159BD">
        <w:rPr>
          <w:rFonts w:ascii="Arial" w:hAnsi="Arial" w:cs="Arial"/>
          <w:bCs/>
          <w:sz w:val="20"/>
          <w:szCs w:val="20"/>
        </w:rPr>
        <w:t>6</w:t>
      </w:r>
      <w:r w:rsidRPr="007159BD">
        <w:rPr>
          <w:rFonts w:ascii="Arial" w:hAnsi="Arial" w:cs="Arial"/>
          <w:bCs/>
          <w:sz w:val="20"/>
          <w:szCs w:val="20"/>
        </w:rPr>
        <w:t>.2</w:t>
      </w:r>
      <w:r w:rsidRPr="007159BD">
        <w:rPr>
          <w:rFonts w:ascii="Arial" w:hAnsi="Arial" w:cs="Arial"/>
          <w:bCs/>
          <w:sz w:val="20"/>
          <w:szCs w:val="20"/>
        </w:rPr>
        <w:tab/>
      </w:r>
      <w:r w:rsidR="007159BD" w:rsidRPr="00F264E9">
        <w:rPr>
          <w:rFonts w:ascii="Arial" w:hAnsi="Arial" w:cs="Arial"/>
          <w:bCs/>
          <w:sz w:val="20"/>
          <w:szCs w:val="20"/>
        </w:rPr>
        <w:t xml:space="preserve">For the avoidance of doubt, the </w:t>
      </w:r>
      <w:r w:rsidR="007159BD" w:rsidRPr="00F264E9">
        <w:rPr>
          <w:rFonts w:ascii="Arial" w:hAnsi="Arial" w:cs="Arial"/>
          <w:b/>
          <w:sz w:val="20"/>
          <w:szCs w:val="20"/>
        </w:rPr>
        <w:t>Utilisation Fee</w:t>
      </w:r>
      <w:r w:rsidR="007159BD" w:rsidRPr="00F264E9">
        <w:rPr>
          <w:rFonts w:ascii="Arial" w:hAnsi="Arial" w:cs="Arial"/>
          <w:bCs/>
          <w:sz w:val="20"/>
          <w:szCs w:val="20"/>
        </w:rPr>
        <w:t xml:space="preserve"> shall not be payable for </w:t>
      </w:r>
      <w:r w:rsidR="007159BD" w:rsidRPr="00F264E9">
        <w:rPr>
          <w:rFonts w:ascii="Arial" w:hAnsi="Arial" w:cs="Arial"/>
          <w:b/>
          <w:sz w:val="20"/>
          <w:szCs w:val="20"/>
        </w:rPr>
        <w:t>Settlement Periods</w:t>
      </w:r>
      <w:r w:rsidR="007159BD" w:rsidRPr="00F264E9">
        <w:rPr>
          <w:rFonts w:ascii="Arial" w:hAnsi="Arial" w:cs="Arial"/>
          <w:bCs/>
          <w:sz w:val="20"/>
          <w:szCs w:val="20"/>
        </w:rPr>
        <w:t xml:space="preserve"> associated with the run up and run down of the relevant </w:t>
      </w:r>
      <w:r w:rsidR="007159BD" w:rsidRPr="00F264E9">
        <w:rPr>
          <w:rFonts w:ascii="Arial" w:hAnsi="Arial" w:cs="Arial"/>
          <w:b/>
          <w:sz w:val="20"/>
          <w:szCs w:val="20"/>
        </w:rPr>
        <w:t>Contracted Unit</w:t>
      </w:r>
      <w:r w:rsidR="007159BD">
        <w:rPr>
          <w:rFonts w:ascii="Arial" w:hAnsi="Arial" w:cs="Arial"/>
          <w:bCs/>
          <w:sz w:val="20"/>
          <w:szCs w:val="20"/>
        </w:rPr>
        <w:t>.</w:t>
      </w:r>
    </w:p>
    <w:p w14:paraId="64F2D590" w14:textId="77777777" w:rsidR="0041143A" w:rsidRPr="007159BD" w:rsidRDefault="007159BD">
      <w:pPr>
        <w:spacing w:line="360" w:lineRule="auto"/>
        <w:ind w:left="1680" w:hanging="840"/>
        <w:jc w:val="both"/>
        <w:rPr>
          <w:rFonts w:ascii="Arial" w:hAnsi="Arial" w:cs="Arial"/>
          <w:bCs/>
          <w:sz w:val="20"/>
          <w:szCs w:val="20"/>
        </w:rPr>
      </w:pPr>
      <w:r>
        <w:rPr>
          <w:rFonts w:ascii="Arial" w:hAnsi="Arial" w:cs="Arial"/>
          <w:bCs/>
          <w:sz w:val="20"/>
          <w:szCs w:val="20"/>
        </w:rPr>
        <w:t>3.6.3</w:t>
      </w:r>
      <w:r>
        <w:rPr>
          <w:rFonts w:ascii="Arial" w:hAnsi="Arial" w:cs="Arial"/>
          <w:bCs/>
          <w:sz w:val="20"/>
          <w:szCs w:val="20"/>
        </w:rPr>
        <w:tab/>
      </w:r>
      <w:r w:rsidR="0041143A" w:rsidRPr="007159BD">
        <w:rPr>
          <w:rFonts w:ascii="Arial" w:hAnsi="Arial" w:cs="Arial"/>
          <w:bCs/>
          <w:sz w:val="20"/>
          <w:szCs w:val="20"/>
        </w:rPr>
        <w:t xml:space="preserve">No payment shall be made by </w:t>
      </w:r>
      <w:r w:rsidR="00E127DB" w:rsidRPr="005058C3">
        <w:rPr>
          <w:rFonts w:ascii="Arial" w:hAnsi="Arial" w:cs="Arial"/>
          <w:sz w:val="20"/>
          <w:szCs w:val="20"/>
        </w:rPr>
        <w:t>the</w:t>
      </w:r>
      <w:r w:rsidR="00E127DB" w:rsidRPr="007159BD">
        <w:rPr>
          <w:rFonts w:ascii="Arial" w:hAnsi="Arial" w:cs="Arial"/>
          <w:b/>
          <w:sz w:val="20"/>
          <w:szCs w:val="20"/>
        </w:rPr>
        <w:t xml:space="preserve"> </w:t>
      </w:r>
      <w:r w:rsidR="0041143A" w:rsidRPr="007159BD">
        <w:rPr>
          <w:rFonts w:ascii="Arial" w:hAnsi="Arial" w:cs="Arial"/>
          <w:b/>
          <w:sz w:val="20"/>
          <w:szCs w:val="20"/>
        </w:rPr>
        <w:t>Company</w:t>
      </w:r>
      <w:r w:rsidR="0041143A" w:rsidRPr="007159BD">
        <w:rPr>
          <w:rFonts w:ascii="Arial" w:hAnsi="Arial" w:cs="Arial"/>
          <w:bCs/>
          <w:sz w:val="20"/>
          <w:szCs w:val="20"/>
        </w:rPr>
        <w:t xml:space="preserve"> pursuant to Sub-Clause</w:t>
      </w:r>
      <w:r w:rsidR="008930C8" w:rsidRPr="007159BD">
        <w:rPr>
          <w:rFonts w:ascii="Arial" w:hAnsi="Arial" w:cs="Arial"/>
          <w:bCs/>
          <w:sz w:val="20"/>
          <w:szCs w:val="20"/>
        </w:rPr>
        <w:t>s</w:t>
      </w:r>
      <w:r w:rsidR="0041143A" w:rsidRPr="007159BD">
        <w:rPr>
          <w:rFonts w:ascii="Arial" w:hAnsi="Arial" w:cs="Arial"/>
          <w:bCs/>
          <w:sz w:val="20"/>
          <w:szCs w:val="20"/>
        </w:rPr>
        <w:t xml:space="preserve"> 3.</w:t>
      </w:r>
      <w:r w:rsidR="008930C8" w:rsidRPr="007159BD">
        <w:rPr>
          <w:rFonts w:ascii="Arial" w:hAnsi="Arial" w:cs="Arial"/>
          <w:bCs/>
          <w:sz w:val="20"/>
          <w:szCs w:val="20"/>
        </w:rPr>
        <w:t>6</w:t>
      </w:r>
      <w:r w:rsidR="0041143A" w:rsidRPr="007159BD">
        <w:rPr>
          <w:rFonts w:ascii="Arial" w:hAnsi="Arial" w:cs="Arial"/>
          <w:bCs/>
          <w:sz w:val="20"/>
          <w:szCs w:val="20"/>
        </w:rPr>
        <w:t xml:space="preserve">.1 (a) with respect to any </w:t>
      </w:r>
      <w:r w:rsidR="0041143A" w:rsidRPr="007159BD">
        <w:rPr>
          <w:rFonts w:ascii="Arial" w:hAnsi="Arial" w:cs="Arial"/>
          <w:b/>
          <w:sz w:val="20"/>
          <w:szCs w:val="20"/>
        </w:rPr>
        <w:t>Settlement Period</w:t>
      </w:r>
      <w:r w:rsidR="0041143A" w:rsidRPr="007159BD">
        <w:rPr>
          <w:rFonts w:ascii="Arial" w:hAnsi="Arial" w:cs="Arial"/>
          <w:bCs/>
          <w:sz w:val="20"/>
          <w:szCs w:val="20"/>
        </w:rPr>
        <w:t xml:space="preserve"> in respect of which </w:t>
      </w:r>
      <w:r w:rsidR="00E127DB" w:rsidRPr="005058C3">
        <w:rPr>
          <w:rFonts w:ascii="Arial" w:hAnsi="Arial" w:cs="Arial"/>
          <w:sz w:val="20"/>
          <w:szCs w:val="20"/>
        </w:rPr>
        <w:t>the</w:t>
      </w:r>
      <w:r w:rsidR="00E127DB" w:rsidRPr="007159BD">
        <w:rPr>
          <w:rFonts w:ascii="Arial" w:hAnsi="Arial" w:cs="Arial"/>
          <w:b/>
          <w:sz w:val="20"/>
          <w:szCs w:val="20"/>
        </w:rPr>
        <w:t xml:space="preserve"> </w:t>
      </w:r>
      <w:r w:rsidR="0041143A" w:rsidRPr="007159BD">
        <w:rPr>
          <w:rFonts w:ascii="Arial" w:hAnsi="Arial" w:cs="Arial"/>
          <w:b/>
          <w:sz w:val="20"/>
          <w:szCs w:val="20"/>
        </w:rPr>
        <w:t>Generator</w:t>
      </w:r>
      <w:r w:rsidR="0041143A" w:rsidRPr="007159BD">
        <w:rPr>
          <w:rFonts w:ascii="Arial" w:hAnsi="Arial" w:cs="Arial"/>
          <w:bCs/>
          <w:sz w:val="20"/>
          <w:szCs w:val="20"/>
        </w:rPr>
        <w:t xml:space="preserve"> fails to comply with any of its obligations hereunder.  </w:t>
      </w:r>
    </w:p>
    <w:p w14:paraId="52F7EB2D" w14:textId="77777777" w:rsidR="0041143A" w:rsidRDefault="0041143A" w:rsidP="005B560C">
      <w:pPr>
        <w:spacing w:line="360" w:lineRule="auto"/>
        <w:ind w:left="1680" w:hanging="840"/>
        <w:jc w:val="both"/>
        <w:rPr>
          <w:rFonts w:ascii="Arial" w:hAnsi="Arial" w:cs="Arial"/>
          <w:b/>
          <w:sz w:val="20"/>
          <w:szCs w:val="20"/>
        </w:rPr>
      </w:pPr>
      <w:r w:rsidRPr="007159BD">
        <w:rPr>
          <w:rFonts w:ascii="Arial" w:hAnsi="Arial" w:cs="Arial"/>
          <w:bCs/>
          <w:sz w:val="20"/>
          <w:szCs w:val="20"/>
        </w:rPr>
        <w:t>3.</w:t>
      </w:r>
      <w:r w:rsidR="008930C8" w:rsidRPr="007159BD">
        <w:rPr>
          <w:rFonts w:ascii="Arial" w:hAnsi="Arial" w:cs="Arial"/>
          <w:bCs/>
          <w:sz w:val="20"/>
          <w:szCs w:val="20"/>
        </w:rPr>
        <w:t>6</w:t>
      </w:r>
      <w:r w:rsidRPr="007159BD">
        <w:rPr>
          <w:rFonts w:ascii="Arial" w:hAnsi="Arial" w:cs="Arial"/>
          <w:bCs/>
          <w:sz w:val="20"/>
          <w:szCs w:val="20"/>
        </w:rPr>
        <w:t>.</w:t>
      </w:r>
      <w:r w:rsidR="007159BD">
        <w:rPr>
          <w:rFonts w:ascii="Arial" w:hAnsi="Arial" w:cs="Arial"/>
          <w:bCs/>
          <w:sz w:val="20"/>
          <w:szCs w:val="20"/>
        </w:rPr>
        <w:t>4</w:t>
      </w:r>
      <w:r w:rsidRPr="007159BD">
        <w:rPr>
          <w:rFonts w:ascii="Arial" w:hAnsi="Arial" w:cs="Arial"/>
          <w:bCs/>
          <w:sz w:val="20"/>
          <w:szCs w:val="20"/>
        </w:rPr>
        <w:tab/>
        <w:t>For the purpose of Sub-Clause 3.</w:t>
      </w:r>
      <w:r w:rsidR="008930C8" w:rsidRPr="007159BD">
        <w:rPr>
          <w:rFonts w:ascii="Arial" w:hAnsi="Arial" w:cs="Arial"/>
          <w:bCs/>
          <w:sz w:val="20"/>
          <w:szCs w:val="20"/>
        </w:rPr>
        <w:t>6</w:t>
      </w:r>
      <w:r w:rsidRPr="007159BD">
        <w:rPr>
          <w:rFonts w:ascii="Arial" w:hAnsi="Arial" w:cs="Arial"/>
          <w:bCs/>
          <w:sz w:val="20"/>
          <w:szCs w:val="20"/>
        </w:rPr>
        <w:t>.</w:t>
      </w:r>
      <w:r w:rsidR="007159BD">
        <w:rPr>
          <w:rFonts w:ascii="Arial" w:hAnsi="Arial" w:cs="Arial"/>
          <w:bCs/>
          <w:sz w:val="20"/>
          <w:szCs w:val="20"/>
        </w:rPr>
        <w:t>1</w:t>
      </w:r>
      <w:r w:rsidRPr="007159BD">
        <w:rPr>
          <w:rFonts w:ascii="Arial" w:hAnsi="Arial" w:cs="Arial"/>
          <w:bCs/>
          <w:sz w:val="20"/>
          <w:szCs w:val="20"/>
        </w:rPr>
        <w:t>(</w:t>
      </w:r>
      <w:r w:rsidR="000D7C08">
        <w:rPr>
          <w:rFonts w:ascii="Arial" w:hAnsi="Arial" w:cs="Arial"/>
          <w:bCs/>
          <w:sz w:val="20"/>
          <w:szCs w:val="20"/>
        </w:rPr>
        <w:t>b</w:t>
      </w:r>
      <w:r w:rsidRPr="007159BD">
        <w:rPr>
          <w:rFonts w:ascii="Arial" w:hAnsi="Arial" w:cs="Arial"/>
          <w:bCs/>
          <w:sz w:val="20"/>
          <w:szCs w:val="20"/>
        </w:rPr>
        <w:t xml:space="preserve">), the provisions of paragraph 5 of Schedule 3 to the </w:t>
      </w:r>
      <w:r w:rsidRPr="007159BD">
        <w:rPr>
          <w:rFonts w:ascii="Arial" w:hAnsi="Arial" w:cs="Arial"/>
          <w:b/>
          <w:sz w:val="20"/>
          <w:szCs w:val="20"/>
        </w:rPr>
        <w:t>CUSC Schedule</w:t>
      </w:r>
      <w:r w:rsidR="005B560C">
        <w:rPr>
          <w:rFonts w:ascii="Arial" w:hAnsi="Arial" w:cs="Arial"/>
          <w:bCs/>
          <w:sz w:val="20"/>
          <w:szCs w:val="20"/>
        </w:rPr>
        <w:t xml:space="preserve"> shall apply.</w:t>
      </w:r>
    </w:p>
    <w:p w14:paraId="0C05EC7A" w14:textId="77777777" w:rsidR="007159BD" w:rsidRPr="00AA75FE" w:rsidRDefault="00072390">
      <w:pPr>
        <w:spacing w:line="360" w:lineRule="auto"/>
        <w:ind w:left="720" w:hanging="720"/>
        <w:jc w:val="both"/>
        <w:rPr>
          <w:rFonts w:ascii="Arial" w:hAnsi="Arial" w:cs="Arial"/>
          <w:i/>
          <w:sz w:val="20"/>
          <w:szCs w:val="20"/>
        </w:rPr>
      </w:pPr>
      <w:r w:rsidRPr="00AA75FE">
        <w:rPr>
          <w:rFonts w:ascii="Arial" w:hAnsi="Arial" w:cs="Arial"/>
          <w:i/>
          <w:sz w:val="20"/>
          <w:szCs w:val="20"/>
        </w:rPr>
        <w:t xml:space="preserve">Monthly </w:t>
      </w:r>
      <w:r w:rsidR="00553A1B">
        <w:rPr>
          <w:rFonts w:ascii="Arial" w:hAnsi="Arial" w:cs="Arial"/>
          <w:i/>
          <w:sz w:val="20"/>
          <w:szCs w:val="20"/>
        </w:rPr>
        <w:t xml:space="preserve">Strike </w:t>
      </w:r>
      <w:r w:rsidRPr="00AA75FE">
        <w:rPr>
          <w:rFonts w:ascii="Arial" w:hAnsi="Arial" w:cs="Arial"/>
          <w:i/>
          <w:sz w:val="20"/>
          <w:szCs w:val="20"/>
        </w:rPr>
        <w:t>Price</w:t>
      </w:r>
      <w:r w:rsidR="00553A1B">
        <w:rPr>
          <w:rFonts w:ascii="Arial" w:hAnsi="Arial" w:cs="Arial"/>
          <w:i/>
          <w:sz w:val="20"/>
          <w:szCs w:val="20"/>
        </w:rPr>
        <w:t>s</w:t>
      </w:r>
    </w:p>
    <w:p w14:paraId="5A4DB09A" w14:textId="77777777" w:rsidR="00072390" w:rsidRDefault="00072390" w:rsidP="00AA75FE">
      <w:pPr>
        <w:spacing w:line="360" w:lineRule="auto"/>
        <w:ind w:left="1680" w:hanging="840"/>
        <w:jc w:val="both"/>
        <w:rPr>
          <w:rFonts w:ascii="Arial" w:hAnsi="Arial" w:cs="Arial"/>
          <w:b/>
          <w:sz w:val="20"/>
          <w:szCs w:val="20"/>
        </w:rPr>
      </w:pPr>
      <w:r w:rsidRPr="00AA75FE">
        <w:rPr>
          <w:rFonts w:ascii="Arial" w:hAnsi="Arial" w:cs="Arial"/>
          <w:sz w:val="20"/>
          <w:szCs w:val="20"/>
        </w:rPr>
        <w:t>3.6.5</w:t>
      </w:r>
      <w:r>
        <w:rPr>
          <w:rFonts w:ascii="Arial" w:hAnsi="Arial" w:cs="Arial"/>
          <w:b/>
          <w:sz w:val="20"/>
          <w:szCs w:val="20"/>
        </w:rPr>
        <w:t xml:space="preserve"> </w:t>
      </w:r>
      <w:r w:rsidR="00553A1B">
        <w:rPr>
          <w:rFonts w:ascii="Arial" w:hAnsi="Arial" w:cs="Arial"/>
          <w:b/>
          <w:sz w:val="20"/>
          <w:szCs w:val="20"/>
        </w:rPr>
        <w:tab/>
      </w:r>
      <w:r w:rsidR="00553A1B" w:rsidRPr="00AA75FE">
        <w:rPr>
          <w:rFonts w:ascii="Arial" w:hAnsi="Arial" w:cs="Arial"/>
          <w:sz w:val="20"/>
          <w:szCs w:val="20"/>
        </w:rPr>
        <w:t>The</w:t>
      </w:r>
      <w:r w:rsidR="00553A1B">
        <w:rPr>
          <w:rFonts w:ascii="Arial" w:hAnsi="Arial" w:cs="Arial"/>
          <w:b/>
          <w:sz w:val="20"/>
          <w:szCs w:val="20"/>
        </w:rPr>
        <w:t xml:space="preserve"> Generator </w:t>
      </w:r>
      <w:r w:rsidR="00F01A2C">
        <w:rPr>
          <w:rFonts w:ascii="Arial" w:hAnsi="Arial" w:cs="Arial"/>
          <w:sz w:val="20"/>
          <w:szCs w:val="20"/>
        </w:rPr>
        <w:t>may</w:t>
      </w:r>
      <w:r w:rsidR="00553A1B" w:rsidRPr="00AA75FE">
        <w:rPr>
          <w:rFonts w:ascii="Arial" w:hAnsi="Arial" w:cs="Arial"/>
          <w:sz w:val="20"/>
          <w:szCs w:val="20"/>
        </w:rPr>
        <w:t xml:space="preserve"> provide to the</w:t>
      </w:r>
      <w:r w:rsidR="00553A1B">
        <w:rPr>
          <w:rFonts w:ascii="Arial" w:hAnsi="Arial" w:cs="Arial"/>
          <w:b/>
          <w:sz w:val="20"/>
          <w:szCs w:val="20"/>
        </w:rPr>
        <w:t xml:space="preserve"> Company </w:t>
      </w:r>
      <w:r w:rsidR="00F01A2C">
        <w:rPr>
          <w:rFonts w:ascii="Arial" w:hAnsi="Arial" w:cs="Arial"/>
          <w:sz w:val="20"/>
          <w:szCs w:val="20"/>
        </w:rPr>
        <w:t xml:space="preserve"> revised</w:t>
      </w:r>
      <w:r w:rsidR="00553A1B" w:rsidRPr="00553A1B">
        <w:rPr>
          <w:rFonts w:ascii="Arial" w:hAnsi="Arial" w:cs="Arial"/>
          <w:sz w:val="20"/>
          <w:szCs w:val="20"/>
        </w:rPr>
        <w:t xml:space="preserve"> </w:t>
      </w:r>
      <w:r w:rsidR="00553A1B">
        <w:rPr>
          <w:rFonts w:ascii="Arial" w:hAnsi="Arial" w:cs="Arial"/>
          <w:b/>
          <w:sz w:val="20"/>
          <w:szCs w:val="20"/>
        </w:rPr>
        <w:t xml:space="preserve">Strike Prices </w:t>
      </w:r>
      <w:r w:rsidR="00553A1B" w:rsidRPr="00AA75FE">
        <w:rPr>
          <w:rFonts w:ascii="Arial" w:hAnsi="Arial" w:cs="Arial"/>
          <w:sz w:val="20"/>
          <w:szCs w:val="20"/>
        </w:rPr>
        <w:t>for the</w:t>
      </w:r>
      <w:r w:rsidR="00553A1B">
        <w:rPr>
          <w:rFonts w:ascii="Arial" w:hAnsi="Arial" w:cs="Arial"/>
          <w:b/>
          <w:sz w:val="20"/>
          <w:szCs w:val="20"/>
        </w:rPr>
        <w:t xml:space="preserve"> Strike Price Options </w:t>
      </w:r>
      <w:r w:rsidR="00553A1B" w:rsidRPr="00AA75FE">
        <w:rPr>
          <w:rFonts w:ascii="Arial" w:hAnsi="Arial" w:cs="Arial"/>
          <w:sz w:val="20"/>
          <w:szCs w:val="20"/>
        </w:rPr>
        <w:t>for the</w:t>
      </w:r>
      <w:r w:rsidR="00553A1B">
        <w:rPr>
          <w:rFonts w:ascii="Arial" w:hAnsi="Arial" w:cs="Arial"/>
          <w:b/>
          <w:sz w:val="20"/>
          <w:szCs w:val="20"/>
        </w:rPr>
        <w:t xml:space="preserve"> Contracted Unit </w:t>
      </w:r>
      <w:r w:rsidR="00553A1B" w:rsidRPr="00AA75FE">
        <w:rPr>
          <w:rFonts w:ascii="Arial" w:hAnsi="Arial" w:cs="Arial"/>
          <w:sz w:val="20"/>
          <w:szCs w:val="20"/>
        </w:rPr>
        <w:t>not less t</w:t>
      </w:r>
      <w:r w:rsidR="004F220D" w:rsidRPr="004F220D">
        <w:rPr>
          <w:rFonts w:ascii="Arial" w:hAnsi="Arial" w:cs="Arial"/>
          <w:sz w:val="20"/>
          <w:szCs w:val="20"/>
        </w:rPr>
        <w:t xml:space="preserve">han </w:t>
      </w:r>
      <w:r w:rsidR="004F220D">
        <w:rPr>
          <w:rFonts w:ascii="Arial" w:hAnsi="Arial" w:cs="Arial"/>
          <w:sz w:val="20"/>
          <w:szCs w:val="20"/>
        </w:rPr>
        <w:t>three (3)</w:t>
      </w:r>
      <w:r w:rsidR="00553A1B" w:rsidRPr="00AA75FE">
        <w:rPr>
          <w:rFonts w:ascii="Arial" w:hAnsi="Arial" w:cs="Arial"/>
          <w:sz w:val="20"/>
          <w:szCs w:val="20"/>
        </w:rPr>
        <w:t xml:space="preserve"> </w:t>
      </w:r>
      <w:r w:rsidR="004F220D">
        <w:rPr>
          <w:rFonts w:ascii="Arial" w:hAnsi="Arial" w:cs="Arial"/>
          <w:sz w:val="20"/>
          <w:szCs w:val="20"/>
        </w:rPr>
        <w:t>Calendar Days</w:t>
      </w:r>
      <w:r w:rsidR="00553A1B">
        <w:rPr>
          <w:rFonts w:ascii="Arial" w:hAnsi="Arial" w:cs="Arial"/>
          <w:b/>
          <w:sz w:val="20"/>
          <w:szCs w:val="20"/>
        </w:rPr>
        <w:t xml:space="preserve"> </w:t>
      </w:r>
      <w:r w:rsidR="00553A1B" w:rsidRPr="00AA75FE">
        <w:rPr>
          <w:rFonts w:ascii="Arial" w:hAnsi="Arial" w:cs="Arial"/>
          <w:sz w:val="20"/>
          <w:szCs w:val="20"/>
        </w:rPr>
        <w:t xml:space="preserve">in </w:t>
      </w:r>
      <w:r w:rsidR="00553A1B" w:rsidRPr="00AA75FE">
        <w:rPr>
          <w:rFonts w:ascii="Arial" w:hAnsi="Arial" w:cs="Arial"/>
          <w:sz w:val="20"/>
          <w:szCs w:val="20"/>
        </w:rPr>
        <w:lastRenderedPageBreak/>
        <w:t>advance of each</w:t>
      </w:r>
      <w:r w:rsidR="00553A1B">
        <w:rPr>
          <w:rFonts w:ascii="Arial" w:hAnsi="Arial" w:cs="Arial"/>
          <w:b/>
          <w:sz w:val="20"/>
          <w:szCs w:val="20"/>
        </w:rPr>
        <w:t xml:space="preserve"> Calendar Month </w:t>
      </w:r>
      <w:r w:rsidR="00294294" w:rsidRPr="00AA75FE">
        <w:rPr>
          <w:rFonts w:ascii="Arial" w:hAnsi="Arial" w:cs="Arial"/>
          <w:sz w:val="20"/>
          <w:szCs w:val="20"/>
        </w:rPr>
        <w:t>after the first month</w:t>
      </w:r>
      <w:r w:rsidR="00294294">
        <w:rPr>
          <w:rFonts w:ascii="Arial" w:hAnsi="Arial" w:cs="Arial"/>
          <w:b/>
          <w:sz w:val="20"/>
          <w:szCs w:val="20"/>
        </w:rPr>
        <w:t xml:space="preserve">, </w:t>
      </w:r>
      <w:r w:rsidR="00553A1B" w:rsidRPr="00AA75FE">
        <w:rPr>
          <w:rFonts w:ascii="Arial" w:hAnsi="Arial" w:cs="Arial"/>
          <w:sz w:val="20"/>
          <w:szCs w:val="20"/>
        </w:rPr>
        <w:t xml:space="preserve">to be used in the calculation of </w:t>
      </w:r>
      <w:r w:rsidR="00E515BA" w:rsidRPr="00AA75FE">
        <w:rPr>
          <w:rFonts w:ascii="Arial" w:hAnsi="Arial" w:cs="Arial"/>
          <w:sz w:val="20"/>
          <w:szCs w:val="20"/>
        </w:rPr>
        <w:t xml:space="preserve">the </w:t>
      </w:r>
      <w:r w:rsidR="00E515BA">
        <w:rPr>
          <w:rFonts w:ascii="Arial" w:hAnsi="Arial" w:cs="Arial"/>
          <w:b/>
          <w:sz w:val="20"/>
          <w:szCs w:val="20"/>
        </w:rPr>
        <w:t xml:space="preserve">Utilisation Fee </w:t>
      </w:r>
      <w:r w:rsidR="00553A1B" w:rsidRPr="00AA75FE">
        <w:rPr>
          <w:rFonts w:ascii="Arial" w:hAnsi="Arial" w:cs="Arial"/>
          <w:sz w:val="20"/>
          <w:szCs w:val="20"/>
        </w:rPr>
        <w:t>in accordance with Appendix 4</w:t>
      </w:r>
      <w:r w:rsidR="00553A1B">
        <w:rPr>
          <w:rFonts w:ascii="Arial" w:hAnsi="Arial" w:cs="Arial"/>
          <w:b/>
          <w:sz w:val="20"/>
          <w:szCs w:val="20"/>
        </w:rPr>
        <w:t xml:space="preserve">. </w:t>
      </w:r>
    </w:p>
    <w:p w14:paraId="717CEB32" w14:textId="53728174" w:rsidR="00AA75FE" w:rsidRDefault="00553A1B" w:rsidP="00271E5B">
      <w:pPr>
        <w:spacing w:line="360" w:lineRule="auto"/>
        <w:ind w:left="1680" w:hanging="840"/>
        <w:jc w:val="both"/>
        <w:rPr>
          <w:rFonts w:ascii="Arial" w:hAnsi="Arial" w:cs="Arial"/>
          <w:b/>
          <w:sz w:val="20"/>
          <w:szCs w:val="20"/>
        </w:rPr>
      </w:pPr>
      <w:r w:rsidRPr="00AA75FE">
        <w:rPr>
          <w:rFonts w:ascii="Arial" w:hAnsi="Arial" w:cs="Arial"/>
          <w:sz w:val="20"/>
          <w:szCs w:val="20"/>
        </w:rPr>
        <w:t>3.6.6</w:t>
      </w:r>
      <w:r>
        <w:rPr>
          <w:rFonts w:ascii="Arial" w:hAnsi="Arial" w:cs="Arial"/>
          <w:b/>
          <w:sz w:val="20"/>
          <w:szCs w:val="20"/>
        </w:rPr>
        <w:t xml:space="preserve"> </w:t>
      </w:r>
      <w:r>
        <w:rPr>
          <w:rFonts w:ascii="Arial" w:hAnsi="Arial" w:cs="Arial"/>
          <w:b/>
          <w:sz w:val="20"/>
          <w:szCs w:val="20"/>
        </w:rPr>
        <w:tab/>
      </w:r>
      <w:r w:rsidR="00AA75FE" w:rsidRPr="00F831D0">
        <w:rPr>
          <w:rFonts w:ascii="Arial" w:hAnsi="Arial" w:cs="Arial"/>
          <w:sz w:val="20"/>
          <w:szCs w:val="20"/>
        </w:rPr>
        <w:t>In the event that the</w:t>
      </w:r>
      <w:r w:rsidR="00AA75FE">
        <w:rPr>
          <w:rFonts w:ascii="Arial" w:hAnsi="Arial" w:cs="Arial"/>
          <w:b/>
          <w:sz w:val="20"/>
          <w:szCs w:val="20"/>
        </w:rPr>
        <w:t xml:space="preserve"> Generator </w:t>
      </w:r>
      <w:r w:rsidR="00AA75FE" w:rsidRPr="00F831D0">
        <w:rPr>
          <w:rFonts w:ascii="Arial" w:hAnsi="Arial" w:cs="Arial"/>
          <w:sz w:val="20"/>
          <w:szCs w:val="20"/>
        </w:rPr>
        <w:t>fails to provide the</w:t>
      </w:r>
      <w:r w:rsidR="00AA75FE">
        <w:rPr>
          <w:rFonts w:ascii="Arial" w:hAnsi="Arial" w:cs="Arial"/>
          <w:b/>
          <w:sz w:val="20"/>
          <w:szCs w:val="20"/>
        </w:rPr>
        <w:t xml:space="preserve"> Monthly Strike Prices </w:t>
      </w:r>
      <w:r w:rsidR="00AA75FE" w:rsidRPr="00F831D0">
        <w:rPr>
          <w:rFonts w:ascii="Arial" w:hAnsi="Arial" w:cs="Arial"/>
          <w:sz w:val="20"/>
          <w:szCs w:val="20"/>
        </w:rPr>
        <w:t>in accordance with 3.6.5</w:t>
      </w:r>
      <w:r w:rsidR="00AA75FE">
        <w:rPr>
          <w:rFonts w:ascii="Arial" w:hAnsi="Arial" w:cs="Arial"/>
          <w:b/>
          <w:sz w:val="20"/>
          <w:szCs w:val="20"/>
        </w:rPr>
        <w:t xml:space="preserve"> the Company </w:t>
      </w:r>
      <w:r w:rsidR="00AA75FE" w:rsidRPr="00F831D0">
        <w:rPr>
          <w:rFonts w:ascii="Arial" w:hAnsi="Arial" w:cs="Arial"/>
          <w:sz w:val="20"/>
          <w:szCs w:val="20"/>
        </w:rPr>
        <w:t>shall use the previous</w:t>
      </w:r>
      <w:r w:rsidR="00AA75FE">
        <w:rPr>
          <w:rFonts w:ascii="Arial" w:hAnsi="Arial" w:cs="Arial"/>
          <w:b/>
          <w:sz w:val="20"/>
          <w:szCs w:val="20"/>
        </w:rPr>
        <w:t xml:space="preserve"> Calendar Months Monthly Strike Prices </w:t>
      </w:r>
      <w:r w:rsidR="00AA75FE" w:rsidRPr="00F831D0">
        <w:rPr>
          <w:rFonts w:ascii="Arial" w:hAnsi="Arial" w:cs="Arial"/>
          <w:sz w:val="20"/>
          <w:szCs w:val="20"/>
        </w:rPr>
        <w:t>as submitted by the Generator</w:t>
      </w:r>
      <w:r w:rsidR="00271E5B">
        <w:rPr>
          <w:rFonts w:ascii="Arial" w:hAnsi="Arial" w:cs="Arial"/>
          <w:sz w:val="20"/>
          <w:szCs w:val="20"/>
        </w:rPr>
        <w:t>.</w:t>
      </w:r>
      <w:commentRangeStart w:id="2"/>
      <w:commentRangeEnd w:id="2"/>
      <w:r w:rsidR="00F550A1">
        <w:rPr>
          <w:rStyle w:val="CommentReference"/>
        </w:rPr>
        <w:commentReference w:id="2"/>
      </w:r>
    </w:p>
    <w:p w14:paraId="6057C28A" w14:textId="77777777" w:rsidR="00072390" w:rsidRPr="007159BD" w:rsidRDefault="00AA75FE" w:rsidP="00AA75FE">
      <w:pPr>
        <w:spacing w:line="360" w:lineRule="auto"/>
        <w:ind w:left="720" w:hanging="720"/>
        <w:jc w:val="both"/>
        <w:rPr>
          <w:rFonts w:ascii="Arial" w:hAnsi="Arial" w:cs="Arial"/>
          <w:b/>
          <w:sz w:val="20"/>
          <w:szCs w:val="20"/>
        </w:rPr>
      </w:pPr>
      <w:r w:rsidDel="00AA75FE">
        <w:rPr>
          <w:rStyle w:val="CommentReference"/>
        </w:rPr>
        <w:t xml:space="preserve"> </w:t>
      </w:r>
    </w:p>
    <w:p w14:paraId="21CF1F32" w14:textId="77777777" w:rsidR="0041143A" w:rsidRPr="007159BD" w:rsidRDefault="0041143A" w:rsidP="00AA75FE">
      <w:pPr>
        <w:keepNext/>
        <w:tabs>
          <w:tab w:val="left" w:pos="840"/>
        </w:tabs>
        <w:spacing w:line="360" w:lineRule="auto"/>
        <w:jc w:val="both"/>
        <w:rPr>
          <w:rFonts w:ascii="Arial" w:hAnsi="Arial" w:cs="Arial"/>
          <w:sz w:val="20"/>
          <w:szCs w:val="20"/>
        </w:rPr>
      </w:pPr>
      <w:r w:rsidRPr="007159BD">
        <w:rPr>
          <w:rFonts w:ascii="Arial" w:hAnsi="Arial" w:cs="Arial"/>
          <w:sz w:val="20"/>
          <w:szCs w:val="20"/>
        </w:rPr>
        <w:t>4.</w:t>
      </w:r>
      <w:r w:rsidRPr="007159BD">
        <w:rPr>
          <w:rFonts w:ascii="Arial" w:hAnsi="Arial" w:cs="Arial"/>
          <w:sz w:val="20"/>
          <w:szCs w:val="20"/>
        </w:rPr>
        <w:tab/>
      </w:r>
      <w:r w:rsidRPr="007159BD">
        <w:rPr>
          <w:rFonts w:ascii="Arial" w:hAnsi="Arial" w:cs="Arial"/>
          <w:b/>
          <w:sz w:val="20"/>
          <w:szCs w:val="20"/>
        </w:rPr>
        <w:t>GRID CODE</w:t>
      </w:r>
    </w:p>
    <w:p w14:paraId="21EC8CB2" w14:textId="77777777" w:rsidR="0041143A" w:rsidRPr="007159BD" w:rsidRDefault="0041143A" w:rsidP="00AA75FE">
      <w:pPr>
        <w:pStyle w:val="BodyTextIndent3"/>
        <w:ind w:left="840"/>
        <w:jc w:val="both"/>
        <w:outlineLvl w:val="0"/>
        <w:rPr>
          <w:rFonts w:ascii="Arial" w:hAnsi="Arial" w:cs="Arial"/>
          <w:szCs w:val="20"/>
        </w:rPr>
      </w:pPr>
      <w:r w:rsidRPr="007159BD">
        <w:rPr>
          <w:rFonts w:ascii="Arial" w:hAnsi="Arial" w:cs="Arial"/>
          <w:szCs w:val="20"/>
        </w:rPr>
        <w:t xml:space="preserve">It is acknowledged by both </w:t>
      </w:r>
      <w:r w:rsidRPr="007159BD">
        <w:rPr>
          <w:rFonts w:ascii="Arial" w:hAnsi="Arial" w:cs="Arial"/>
          <w:b/>
          <w:szCs w:val="20"/>
        </w:rPr>
        <w:t>Parties</w:t>
      </w:r>
      <w:r w:rsidRPr="007159BD">
        <w:rPr>
          <w:rFonts w:ascii="Arial" w:hAnsi="Arial" w:cs="Arial"/>
          <w:szCs w:val="20"/>
        </w:rPr>
        <w:t xml:space="preserve"> that the provision by the </w:t>
      </w:r>
      <w:r w:rsidRPr="007159BD">
        <w:rPr>
          <w:rFonts w:ascii="Arial" w:hAnsi="Arial" w:cs="Arial"/>
          <w:b/>
          <w:szCs w:val="20"/>
        </w:rPr>
        <w:t>Generator</w:t>
      </w:r>
      <w:r w:rsidRPr="007159BD">
        <w:rPr>
          <w:rFonts w:ascii="Arial" w:hAnsi="Arial" w:cs="Arial"/>
          <w:szCs w:val="20"/>
        </w:rPr>
        <w:t xml:space="preserve"> of the </w:t>
      </w:r>
      <w:r w:rsidRPr="007159BD">
        <w:rPr>
          <w:rFonts w:ascii="Arial" w:hAnsi="Arial" w:cs="Arial"/>
          <w:b/>
          <w:szCs w:val="20"/>
        </w:rPr>
        <w:t>Enhanced Reactive Power Service</w:t>
      </w:r>
      <w:r w:rsidRPr="007159BD">
        <w:rPr>
          <w:rFonts w:ascii="Arial" w:hAnsi="Arial" w:cs="Arial"/>
          <w:szCs w:val="20"/>
        </w:rPr>
        <w:t xml:space="preserve"> in accordance with the terms hereof shall not relieve it of any of its obligations set out in the </w:t>
      </w:r>
      <w:r w:rsidRPr="007159BD">
        <w:rPr>
          <w:rFonts w:ascii="Arial" w:hAnsi="Arial" w:cs="Arial"/>
          <w:b/>
          <w:szCs w:val="20"/>
        </w:rPr>
        <w:t>Grid Code</w:t>
      </w:r>
      <w:r w:rsidRPr="007159BD">
        <w:rPr>
          <w:rFonts w:ascii="Arial" w:hAnsi="Arial" w:cs="Arial"/>
          <w:szCs w:val="20"/>
        </w:rPr>
        <w:t xml:space="preserve"> including without limitation its obligations set out in </w:t>
      </w:r>
      <w:r w:rsidRPr="007159BD">
        <w:rPr>
          <w:rFonts w:ascii="Arial" w:hAnsi="Arial" w:cs="Arial"/>
          <w:b/>
          <w:szCs w:val="20"/>
        </w:rPr>
        <w:t>Grid Code CC</w:t>
      </w:r>
      <w:r w:rsidRPr="007159BD">
        <w:rPr>
          <w:rFonts w:ascii="Arial" w:hAnsi="Arial" w:cs="Arial"/>
          <w:szCs w:val="20"/>
        </w:rPr>
        <w:t xml:space="preserve">8.1 to provide </w:t>
      </w:r>
      <w:r w:rsidRPr="007159BD">
        <w:rPr>
          <w:rFonts w:ascii="Arial" w:hAnsi="Arial" w:cs="Arial"/>
          <w:b/>
          <w:szCs w:val="20"/>
        </w:rPr>
        <w:t>Reactive Power</w:t>
      </w:r>
      <w:r w:rsidRPr="007159BD">
        <w:rPr>
          <w:rFonts w:ascii="Arial" w:hAnsi="Arial" w:cs="Arial"/>
          <w:szCs w:val="20"/>
        </w:rPr>
        <w:t xml:space="preserve"> (supplied otherwise than by means of </w:t>
      </w:r>
      <w:r w:rsidRPr="007159BD">
        <w:rPr>
          <w:rFonts w:ascii="Arial" w:hAnsi="Arial" w:cs="Arial"/>
          <w:b/>
          <w:szCs w:val="20"/>
        </w:rPr>
        <w:t>Synchronous</w:t>
      </w:r>
      <w:r w:rsidRPr="007159BD">
        <w:rPr>
          <w:rFonts w:ascii="Arial" w:hAnsi="Arial" w:cs="Arial"/>
          <w:szCs w:val="20"/>
        </w:rPr>
        <w:t xml:space="preserve"> or </w:t>
      </w:r>
      <w:r w:rsidRPr="007159BD">
        <w:rPr>
          <w:rFonts w:ascii="Arial" w:hAnsi="Arial" w:cs="Arial"/>
          <w:b/>
          <w:szCs w:val="20"/>
        </w:rPr>
        <w:t>Static</w:t>
      </w:r>
      <w:r w:rsidRPr="007159BD">
        <w:rPr>
          <w:rFonts w:ascii="Arial" w:hAnsi="Arial" w:cs="Arial"/>
          <w:szCs w:val="20"/>
        </w:rPr>
        <w:t xml:space="preserve"> </w:t>
      </w:r>
      <w:r w:rsidRPr="007159BD">
        <w:rPr>
          <w:rFonts w:ascii="Arial" w:hAnsi="Arial" w:cs="Arial"/>
          <w:b/>
          <w:szCs w:val="20"/>
        </w:rPr>
        <w:t>Compensation</w:t>
      </w:r>
      <w:r w:rsidRPr="007159BD">
        <w:rPr>
          <w:rFonts w:ascii="Arial" w:hAnsi="Arial" w:cs="Arial"/>
          <w:szCs w:val="20"/>
        </w:rPr>
        <w:t xml:space="preserve">) in accordance with </w:t>
      </w:r>
      <w:r w:rsidRPr="007159BD">
        <w:rPr>
          <w:rFonts w:ascii="Arial" w:hAnsi="Arial" w:cs="Arial"/>
          <w:b/>
          <w:szCs w:val="20"/>
        </w:rPr>
        <w:t>Grid Code CC</w:t>
      </w:r>
      <w:r w:rsidRPr="007159BD">
        <w:rPr>
          <w:rFonts w:ascii="Arial" w:hAnsi="Arial" w:cs="Arial"/>
          <w:szCs w:val="20"/>
        </w:rPr>
        <w:t xml:space="preserve">6.3.2 and </w:t>
      </w:r>
      <w:r w:rsidRPr="007159BD">
        <w:rPr>
          <w:rFonts w:ascii="Arial" w:hAnsi="Arial" w:cs="Arial"/>
          <w:b/>
          <w:szCs w:val="20"/>
        </w:rPr>
        <w:t>CC</w:t>
      </w:r>
      <w:r w:rsidRPr="007159BD">
        <w:rPr>
          <w:rFonts w:ascii="Arial" w:hAnsi="Arial" w:cs="Arial"/>
          <w:szCs w:val="20"/>
        </w:rPr>
        <w:t>6.3.4.</w:t>
      </w:r>
    </w:p>
    <w:p w14:paraId="0ADE3FBD" w14:textId="77777777" w:rsidR="0041143A" w:rsidRPr="007159BD" w:rsidRDefault="0041143A">
      <w:pPr>
        <w:pStyle w:val="BodyTextIndent3"/>
        <w:jc w:val="both"/>
        <w:outlineLvl w:val="0"/>
        <w:rPr>
          <w:rFonts w:ascii="Arial" w:hAnsi="Arial" w:cs="Arial"/>
          <w:szCs w:val="20"/>
        </w:rPr>
      </w:pPr>
    </w:p>
    <w:p w14:paraId="0B3FFC8C" w14:textId="77777777" w:rsidR="00043AB2" w:rsidRPr="007159BD" w:rsidRDefault="0041143A" w:rsidP="00A04EB0">
      <w:pPr>
        <w:keepNext/>
        <w:numPr>
          <w:ilvl w:val="0"/>
          <w:numId w:val="9"/>
        </w:numPr>
        <w:tabs>
          <w:tab w:val="clear" w:pos="720"/>
        </w:tabs>
        <w:spacing w:line="360" w:lineRule="auto"/>
        <w:ind w:left="839" w:hanging="839"/>
        <w:jc w:val="both"/>
        <w:outlineLvl w:val="0"/>
        <w:rPr>
          <w:rFonts w:ascii="Arial" w:hAnsi="Arial" w:cs="Arial"/>
          <w:sz w:val="20"/>
          <w:szCs w:val="20"/>
        </w:rPr>
      </w:pPr>
      <w:r w:rsidRPr="007159BD">
        <w:rPr>
          <w:rFonts w:ascii="Arial" w:hAnsi="Arial" w:cs="Arial"/>
          <w:b/>
          <w:sz w:val="20"/>
          <w:szCs w:val="20"/>
        </w:rPr>
        <w:tab/>
        <w:t xml:space="preserve">TERMINATION </w:t>
      </w:r>
    </w:p>
    <w:p w14:paraId="30C833E4" w14:textId="636E5D3A" w:rsidR="0041143A" w:rsidRPr="007159BD" w:rsidRDefault="00365305" w:rsidP="00365305">
      <w:pPr>
        <w:spacing w:line="360" w:lineRule="auto"/>
        <w:ind w:left="1680" w:hanging="840"/>
        <w:jc w:val="both"/>
        <w:outlineLvl w:val="0"/>
        <w:rPr>
          <w:rFonts w:ascii="Arial" w:hAnsi="Arial" w:cs="Arial"/>
          <w:sz w:val="20"/>
          <w:szCs w:val="20"/>
        </w:rPr>
      </w:pPr>
      <w:r w:rsidRPr="007159BD">
        <w:rPr>
          <w:rFonts w:ascii="Arial" w:hAnsi="Arial" w:cs="Arial"/>
          <w:sz w:val="20"/>
          <w:szCs w:val="20"/>
        </w:rPr>
        <w:t>5.1</w:t>
      </w:r>
      <w:r w:rsidRPr="007159BD">
        <w:rPr>
          <w:rFonts w:ascii="Arial" w:hAnsi="Arial" w:cs="Arial"/>
          <w:sz w:val="20"/>
          <w:szCs w:val="20"/>
        </w:rPr>
        <w:tab/>
      </w:r>
      <w:r w:rsidR="0041143A" w:rsidRPr="005058C3">
        <w:rPr>
          <w:rFonts w:ascii="Arial" w:hAnsi="Arial" w:cs="Arial"/>
          <w:sz w:val="20"/>
          <w:szCs w:val="20"/>
        </w:rPr>
        <w:t>The</w:t>
      </w:r>
      <w:r w:rsidR="0041143A" w:rsidRPr="007159BD">
        <w:rPr>
          <w:rFonts w:ascii="Arial" w:hAnsi="Arial" w:cs="Arial"/>
          <w:b/>
          <w:sz w:val="20"/>
          <w:szCs w:val="20"/>
        </w:rPr>
        <w:t xml:space="preserve"> Company</w:t>
      </w:r>
      <w:r w:rsidR="0041143A" w:rsidRPr="007159BD">
        <w:rPr>
          <w:rFonts w:ascii="Arial" w:hAnsi="Arial" w:cs="Arial"/>
          <w:sz w:val="20"/>
          <w:szCs w:val="20"/>
        </w:rPr>
        <w:t xml:space="preserve"> shall be entitled to terminate the provisions of this </w:t>
      </w:r>
      <w:r w:rsidR="0041143A" w:rsidRPr="007159BD">
        <w:rPr>
          <w:rFonts w:ascii="Arial" w:hAnsi="Arial" w:cs="Arial"/>
          <w:b/>
          <w:sz w:val="20"/>
          <w:szCs w:val="20"/>
        </w:rPr>
        <w:t>Market Agreement</w:t>
      </w:r>
      <w:r w:rsidR="0041143A" w:rsidRPr="007159BD">
        <w:rPr>
          <w:rFonts w:ascii="Arial" w:hAnsi="Arial" w:cs="Arial"/>
          <w:sz w:val="20"/>
          <w:szCs w:val="20"/>
        </w:rPr>
        <w:t xml:space="preserve"> in relation to </w:t>
      </w:r>
      <w:r w:rsidR="00DC258A">
        <w:rPr>
          <w:rFonts w:ascii="Arial" w:hAnsi="Arial" w:cs="Arial"/>
          <w:sz w:val="20"/>
          <w:szCs w:val="20"/>
        </w:rPr>
        <w:t>the</w:t>
      </w:r>
      <w:r w:rsidR="0041143A" w:rsidRPr="007159BD">
        <w:rPr>
          <w:rFonts w:ascii="Arial" w:hAnsi="Arial" w:cs="Arial"/>
          <w:sz w:val="20"/>
          <w:szCs w:val="20"/>
        </w:rPr>
        <w:t xml:space="preserve"> </w:t>
      </w:r>
      <w:r w:rsidR="0041143A" w:rsidRPr="007159BD">
        <w:rPr>
          <w:rFonts w:ascii="Arial" w:hAnsi="Arial" w:cs="Arial"/>
          <w:b/>
          <w:sz w:val="20"/>
          <w:szCs w:val="20"/>
        </w:rPr>
        <w:t>Contracted Unit</w:t>
      </w:r>
      <w:r w:rsidR="0041143A" w:rsidRPr="007159BD">
        <w:rPr>
          <w:rFonts w:ascii="Arial" w:hAnsi="Arial" w:cs="Arial"/>
          <w:sz w:val="20"/>
          <w:szCs w:val="20"/>
        </w:rPr>
        <w:t xml:space="preserve"> in the following circumstances:-</w:t>
      </w:r>
    </w:p>
    <w:p w14:paraId="0B7B920A" w14:textId="77777777" w:rsidR="0041143A" w:rsidRPr="007159BD" w:rsidRDefault="0041143A" w:rsidP="00A60613">
      <w:pPr>
        <w:spacing w:line="360" w:lineRule="auto"/>
        <w:ind w:left="2552" w:hanging="851"/>
        <w:jc w:val="both"/>
        <w:outlineLvl w:val="0"/>
        <w:rPr>
          <w:rFonts w:ascii="Arial" w:hAnsi="Arial" w:cs="Arial"/>
          <w:sz w:val="20"/>
          <w:szCs w:val="20"/>
        </w:rPr>
      </w:pPr>
      <w:r w:rsidRPr="007159BD">
        <w:rPr>
          <w:rFonts w:ascii="Arial" w:hAnsi="Arial" w:cs="Arial"/>
          <w:sz w:val="20"/>
          <w:szCs w:val="20"/>
        </w:rPr>
        <w:t>5.1</w:t>
      </w:r>
      <w:r w:rsidR="00A60613" w:rsidRPr="007159BD">
        <w:rPr>
          <w:rFonts w:ascii="Arial" w:hAnsi="Arial" w:cs="Arial"/>
          <w:sz w:val="20"/>
          <w:szCs w:val="20"/>
        </w:rPr>
        <w:t>.1</w:t>
      </w:r>
      <w:r w:rsidRPr="007159BD">
        <w:rPr>
          <w:rFonts w:ascii="Arial" w:hAnsi="Arial" w:cs="Arial"/>
          <w:sz w:val="20"/>
          <w:szCs w:val="20"/>
        </w:rPr>
        <w:tab/>
        <w:t xml:space="preserve">upon a change in the  </w:t>
      </w:r>
      <w:r w:rsidRPr="007159BD">
        <w:rPr>
          <w:rFonts w:ascii="Arial" w:hAnsi="Arial" w:cs="Arial"/>
          <w:b/>
          <w:sz w:val="20"/>
          <w:szCs w:val="20"/>
        </w:rPr>
        <w:t>Registered Capacity</w:t>
      </w:r>
      <w:r w:rsidRPr="007159BD">
        <w:rPr>
          <w:rFonts w:ascii="Arial" w:hAnsi="Arial" w:cs="Arial"/>
          <w:sz w:val="20"/>
          <w:szCs w:val="20"/>
        </w:rPr>
        <w:t xml:space="preserve"> of that </w:t>
      </w:r>
      <w:r w:rsidRPr="007159BD">
        <w:rPr>
          <w:rFonts w:ascii="Arial" w:hAnsi="Arial" w:cs="Arial"/>
          <w:b/>
          <w:sz w:val="20"/>
          <w:szCs w:val="20"/>
        </w:rPr>
        <w:t>Contracted Unit</w:t>
      </w:r>
      <w:r w:rsidRPr="007159BD">
        <w:rPr>
          <w:rFonts w:ascii="Arial" w:hAnsi="Arial" w:cs="Arial"/>
          <w:sz w:val="20"/>
          <w:szCs w:val="20"/>
        </w:rPr>
        <w:t xml:space="preserve"> to less than 25MW; or</w:t>
      </w:r>
    </w:p>
    <w:p w14:paraId="1E9E45CD" w14:textId="77777777" w:rsidR="0041143A" w:rsidRPr="007159BD" w:rsidRDefault="00A60613" w:rsidP="00A60613">
      <w:pPr>
        <w:pStyle w:val="BodyTextIndent2"/>
        <w:ind w:left="2552" w:hanging="851"/>
        <w:jc w:val="both"/>
        <w:outlineLvl w:val="0"/>
        <w:rPr>
          <w:rFonts w:ascii="Arial" w:hAnsi="Arial" w:cs="Arial"/>
          <w:szCs w:val="20"/>
        </w:rPr>
      </w:pPr>
      <w:r w:rsidRPr="007159BD">
        <w:rPr>
          <w:rFonts w:ascii="Arial" w:hAnsi="Arial" w:cs="Arial"/>
          <w:szCs w:val="20"/>
        </w:rPr>
        <w:t>5.1.2</w:t>
      </w:r>
      <w:r w:rsidR="0041143A" w:rsidRPr="007159BD">
        <w:rPr>
          <w:rFonts w:ascii="Arial" w:hAnsi="Arial" w:cs="Arial"/>
          <w:szCs w:val="20"/>
        </w:rPr>
        <w:tab/>
        <w:t xml:space="preserve">upon a continuous period of unavailability of that </w:t>
      </w:r>
      <w:r w:rsidR="0041143A" w:rsidRPr="007159BD">
        <w:rPr>
          <w:rFonts w:ascii="Arial" w:hAnsi="Arial" w:cs="Arial"/>
          <w:b/>
          <w:szCs w:val="20"/>
        </w:rPr>
        <w:t>Contracted Unit</w:t>
      </w:r>
      <w:r w:rsidR="0041143A" w:rsidRPr="007159BD">
        <w:rPr>
          <w:rFonts w:ascii="Arial" w:hAnsi="Arial" w:cs="Arial"/>
          <w:szCs w:val="20"/>
        </w:rPr>
        <w:t xml:space="preserve"> to be instructed by </w:t>
      </w:r>
      <w:r w:rsidR="00E127DB" w:rsidRPr="005058C3">
        <w:rPr>
          <w:rFonts w:ascii="Arial" w:hAnsi="Arial" w:cs="Arial"/>
          <w:szCs w:val="20"/>
        </w:rPr>
        <w:t>the</w:t>
      </w:r>
      <w:r w:rsidR="00E127DB" w:rsidRPr="007159BD">
        <w:rPr>
          <w:rFonts w:ascii="Arial" w:hAnsi="Arial" w:cs="Arial"/>
          <w:b/>
          <w:szCs w:val="20"/>
        </w:rPr>
        <w:t xml:space="preserve"> </w:t>
      </w:r>
      <w:r w:rsidR="0041143A" w:rsidRPr="007159BD">
        <w:rPr>
          <w:rFonts w:ascii="Arial" w:hAnsi="Arial" w:cs="Arial"/>
          <w:b/>
          <w:szCs w:val="20"/>
        </w:rPr>
        <w:t>Company</w:t>
      </w:r>
      <w:r w:rsidR="0041143A" w:rsidRPr="007159BD">
        <w:rPr>
          <w:rFonts w:ascii="Arial" w:hAnsi="Arial" w:cs="Arial"/>
          <w:szCs w:val="20"/>
        </w:rPr>
        <w:t xml:space="preserve"> in accordance with </w:t>
      </w:r>
      <w:r w:rsidR="0041143A" w:rsidRPr="007159BD">
        <w:rPr>
          <w:rFonts w:ascii="Arial" w:hAnsi="Arial" w:cs="Arial"/>
          <w:b/>
          <w:szCs w:val="20"/>
        </w:rPr>
        <w:t>Grid Code BC</w:t>
      </w:r>
      <w:r w:rsidR="0041143A" w:rsidRPr="007159BD">
        <w:rPr>
          <w:rFonts w:ascii="Arial" w:hAnsi="Arial" w:cs="Arial"/>
          <w:szCs w:val="20"/>
        </w:rPr>
        <w:t xml:space="preserve">2 extending beyond 30 consecutive days; or </w:t>
      </w:r>
    </w:p>
    <w:p w14:paraId="38E89DD8" w14:textId="77777777" w:rsidR="0041143A" w:rsidRPr="007159BD" w:rsidRDefault="0041143A" w:rsidP="005058C3">
      <w:pPr>
        <w:spacing w:line="360" w:lineRule="auto"/>
        <w:jc w:val="both"/>
        <w:outlineLvl w:val="0"/>
        <w:rPr>
          <w:rFonts w:ascii="Arial" w:hAnsi="Arial" w:cs="Arial"/>
          <w:sz w:val="20"/>
          <w:szCs w:val="20"/>
        </w:rPr>
      </w:pPr>
    </w:p>
    <w:p w14:paraId="4EFC2F2D" w14:textId="77777777" w:rsidR="0041143A" w:rsidRPr="007159BD" w:rsidRDefault="00A60613" w:rsidP="00A60613">
      <w:pPr>
        <w:spacing w:line="360" w:lineRule="auto"/>
        <w:ind w:left="2552" w:hanging="851"/>
        <w:jc w:val="both"/>
        <w:outlineLvl w:val="0"/>
        <w:rPr>
          <w:rFonts w:ascii="Arial" w:hAnsi="Arial" w:cs="Arial"/>
          <w:sz w:val="20"/>
          <w:szCs w:val="20"/>
        </w:rPr>
      </w:pPr>
      <w:r w:rsidRPr="007159BD">
        <w:rPr>
          <w:rFonts w:ascii="Arial" w:hAnsi="Arial" w:cs="Arial"/>
          <w:sz w:val="20"/>
          <w:szCs w:val="20"/>
        </w:rPr>
        <w:t>5.1.</w:t>
      </w:r>
      <w:r w:rsidR="00D4337D">
        <w:rPr>
          <w:rFonts w:ascii="Arial" w:hAnsi="Arial" w:cs="Arial"/>
          <w:sz w:val="20"/>
          <w:szCs w:val="20"/>
        </w:rPr>
        <w:t>3</w:t>
      </w:r>
      <w:r w:rsidR="0041143A" w:rsidRPr="007159BD">
        <w:rPr>
          <w:rFonts w:ascii="Arial" w:hAnsi="Arial" w:cs="Arial"/>
          <w:sz w:val="20"/>
          <w:szCs w:val="20"/>
        </w:rPr>
        <w:tab/>
        <w:t xml:space="preserve">upon an aggregate period of 30 days in the </w:t>
      </w:r>
      <w:r w:rsidR="0041143A" w:rsidRPr="007159BD">
        <w:rPr>
          <w:rFonts w:ascii="Arial" w:hAnsi="Arial" w:cs="Arial"/>
          <w:b/>
          <w:bCs/>
          <w:sz w:val="20"/>
          <w:szCs w:val="20"/>
        </w:rPr>
        <w:t xml:space="preserve">Service Term </w:t>
      </w:r>
      <w:r w:rsidR="0041143A" w:rsidRPr="007159BD">
        <w:rPr>
          <w:rFonts w:ascii="Arial" w:hAnsi="Arial" w:cs="Arial"/>
          <w:sz w:val="20"/>
          <w:szCs w:val="20"/>
        </w:rPr>
        <w:t xml:space="preserve">in which, for that </w:t>
      </w:r>
      <w:r w:rsidR="0041143A" w:rsidRPr="007159BD">
        <w:rPr>
          <w:rFonts w:ascii="Arial" w:hAnsi="Arial" w:cs="Arial"/>
          <w:b/>
          <w:bCs/>
          <w:sz w:val="20"/>
          <w:szCs w:val="20"/>
        </w:rPr>
        <w:t>Contracted Unit</w:t>
      </w:r>
      <w:r w:rsidR="0041143A" w:rsidRPr="007159BD">
        <w:rPr>
          <w:rFonts w:ascii="Arial" w:hAnsi="Arial" w:cs="Arial"/>
          <w:sz w:val="20"/>
          <w:szCs w:val="20"/>
        </w:rPr>
        <w:t xml:space="preserve">, </w:t>
      </w:r>
      <w:proofErr w:type="spellStart"/>
      <w:r w:rsidR="0041143A" w:rsidRPr="007159BD">
        <w:rPr>
          <w:rFonts w:ascii="Arial" w:hAnsi="Arial" w:cs="Arial"/>
          <w:sz w:val="20"/>
          <w:szCs w:val="20"/>
        </w:rPr>
        <w:t>QR</w:t>
      </w:r>
      <w:r w:rsidR="0041143A" w:rsidRPr="007159BD">
        <w:rPr>
          <w:rFonts w:ascii="Arial" w:hAnsi="Arial" w:cs="Arial"/>
          <w:sz w:val="20"/>
          <w:szCs w:val="20"/>
          <w:vertAlign w:val="subscript"/>
        </w:rPr>
        <w:t>lead</w:t>
      </w:r>
      <w:proofErr w:type="spellEnd"/>
      <w:r w:rsidR="0041143A" w:rsidRPr="007159BD">
        <w:rPr>
          <w:rFonts w:ascii="Arial" w:hAnsi="Arial" w:cs="Arial"/>
          <w:sz w:val="20"/>
          <w:szCs w:val="20"/>
        </w:rPr>
        <w:t xml:space="preserve"> is less than </w:t>
      </w:r>
      <w:proofErr w:type="spellStart"/>
      <w:r w:rsidR="0041143A" w:rsidRPr="007159BD">
        <w:rPr>
          <w:rFonts w:ascii="Arial" w:hAnsi="Arial" w:cs="Arial"/>
          <w:sz w:val="20"/>
          <w:szCs w:val="20"/>
        </w:rPr>
        <w:t>QC</w:t>
      </w:r>
      <w:r w:rsidR="0041143A" w:rsidRPr="007159BD">
        <w:rPr>
          <w:rFonts w:ascii="Arial" w:hAnsi="Arial" w:cs="Arial"/>
          <w:sz w:val="20"/>
          <w:szCs w:val="20"/>
          <w:vertAlign w:val="subscript"/>
        </w:rPr>
        <w:t>lead</w:t>
      </w:r>
      <w:proofErr w:type="spellEnd"/>
      <w:r w:rsidR="0041143A" w:rsidRPr="007159BD">
        <w:rPr>
          <w:rFonts w:ascii="Arial" w:hAnsi="Arial" w:cs="Arial"/>
          <w:sz w:val="20"/>
          <w:szCs w:val="20"/>
        </w:rPr>
        <w:t xml:space="preserve">; or </w:t>
      </w:r>
    </w:p>
    <w:p w14:paraId="3BAAA4AB" w14:textId="77777777" w:rsidR="0041143A" w:rsidRPr="007159BD" w:rsidRDefault="00A60613" w:rsidP="00A60613">
      <w:pPr>
        <w:spacing w:line="360" w:lineRule="auto"/>
        <w:ind w:left="2552" w:hanging="851"/>
        <w:jc w:val="both"/>
        <w:outlineLvl w:val="0"/>
        <w:rPr>
          <w:rFonts w:ascii="Arial" w:hAnsi="Arial" w:cs="Arial"/>
          <w:sz w:val="20"/>
          <w:szCs w:val="20"/>
        </w:rPr>
      </w:pPr>
      <w:r w:rsidRPr="007159BD">
        <w:rPr>
          <w:rFonts w:ascii="Arial" w:hAnsi="Arial" w:cs="Arial"/>
          <w:sz w:val="20"/>
          <w:szCs w:val="20"/>
        </w:rPr>
        <w:t>5.1.</w:t>
      </w:r>
      <w:r w:rsidR="00D4337D">
        <w:rPr>
          <w:rFonts w:ascii="Arial" w:hAnsi="Arial" w:cs="Arial"/>
          <w:sz w:val="20"/>
          <w:szCs w:val="20"/>
        </w:rPr>
        <w:t>4</w:t>
      </w:r>
      <w:r w:rsidR="0041143A" w:rsidRPr="007159BD">
        <w:rPr>
          <w:rFonts w:ascii="Arial" w:hAnsi="Arial" w:cs="Arial"/>
          <w:sz w:val="20"/>
          <w:szCs w:val="20"/>
        </w:rPr>
        <w:tab/>
        <w:t xml:space="preserve">upon an aggregate period of 30 days in the </w:t>
      </w:r>
      <w:r w:rsidR="0041143A" w:rsidRPr="007159BD">
        <w:rPr>
          <w:rFonts w:ascii="Arial" w:hAnsi="Arial" w:cs="Arial"/>
          <w:b/>
          <w:bCs/>
          <w:sz w:val="20"/>
          <w:szCs w:val="20"/>
        </w:rPr>
        <w:t>Service Term</w:t>
      </w:r>
      <w:r w:rsidR="0041143A" w:rsidRPr="007159BD">
        <w:rPr>
          <w:rFonts w:ascii="Arial" w:hAnsi="Arial" w:cs="Arial"/>
          <w:sz w:val="20"/>
          <w:szCs w:val="20"/>
        </w:rPr>
        <w:t xml:space="preserve"> in which, for that </w:t>
      </w:r>
      <w:r w:rsidR="0041143A" w:rsidRPr="007159BD">
        <w:rPr>
          <w:rFonts w:ascii="Arial" w:hAnsi="Arial" w:cs="Arial"/>
          <w:b/>
          <w:bCs/>
          <w:sz w:val="20"/>
          <w:szCs w:val="20"/>
        </w:rPr>
        <w:t>Contracted Unit</w:t>
      </w:r>
      <w:r w:rsidR="0041143A" w:rsidRPr="007159BD">
        <w:rPr>
          <w:rFonts w:ascii="Arial" w:hAnsi="Arial" w:cs="Arial"/>
          <w:sz w:val="20"/>
          <w:szCs w:val="20"/>
        </w:rPr>
        <w:t xml:space="preserve">, </w:t>
      </w:r>
      <w:proofErr w:type="spellStart"/>
      <w:r w:rsidR="0041143A" w:rsidRPr="007159BD">
        <w:rPr>
          <w:rFonts w:ascii="Arial" w:hAnsi="Arial" w:cs="Arial"/>
          <w:sz w:val="20"/>
          <w:szCs w:val="20"/>
        </w:rPr>
        <w:t>QR</w:t>
      </w:r>
      <w:r w:rsidR="0041143A" w:rsidRPr="007159BD">
        <w:rPr>
          <w:rFonts w:ascii="Arial" w:hAnsi="Arial" w:cs="Arial"/>
          <w:sz w:val="20"/>
          <w:szCs w:val="20"/>
          <w:vertAlign w:val="subscript"/>
        </w:rPr>
        <w:t>lag</w:t>
      </w:r>
      <w:proofErr w:type="spellEnd"/>
      <w:r w:rsidR="0041143A" w:rsidRPr="007159BD">
        <w:rPr>
          <w:rFonts w:ascii="Arial" w:hAnsi="Arial" w:cs="Arial"/>
          <w:sz w:val="20"/>
          <w:szCs w:val="20"/>
        </w:rPr>
        <w:t xml:space="preserve"> is less than </w:t>
      </w:r>
      <w:proofErr w:type="spellStart"/>
      <w:r w:rsidR="0041143A" w:rsidRPr="007159BD">
        <w:rPr>
          <w:rFonts w:ascii="Arial" w:hAnsi="Arial" w:cs="Arial"/>
          <w:sz w:val="20"/>
          <w:szCs w:val="20"/>
        </w:rPr>
        <w:t>QC</w:t>
      </w:r>
      <w:r w:rsidR="0041143A" w:rsidRPr="007159BD">
        <w:rPr>
          <w:rFonts w:ascii="Arial" w:hAnsi="Arial" w:cs="Arial"/>
          <w:sz w:val="20"/>
          <w:szCs w:val="20"/>
          <w:vertAlign w:val="subscript"/>
        </w:rPr>
        <w:t>lag</w:t>
      </w:r>
      <w:proofErr w:type="spellEnd"/>
      <w:r w:rsidR="0041143A" w:rsidRPr="007159BD">
        <w:rPr>
          <w:rFonts w:ascii="Arial" w:hAnsi="Arial" w:cs="Arial"/>
          <w:sz w:val="20"/>
          <w:szCs w:val="20"/>
        </w:rPr>
        <w:t xml:space="preserve">, </w:t>
      </w:r>
    </w:p>
    <w:p w14:paraId="1C7C0D5D" w14:textId="77777777" w:rsidR="0041143A" w:rsidRPr="007159BD" w:rsidRDefault="0041143A" w:rsidP="00A60613">
      <w:pPr>
        <w:spacing w:line="360" w:lineRule="auto"/>
        <w:ind w:left="1701"/>
        <w:jc w:val="both"/>
        <w:outlineLvl w:val="0"/>
        <w:rPr>
          <w:rFonts w:ascii="Arial" w:hAnsi="Arial" w:cs="Arial"/>
          <w:sz w:val="20"/>
          <w:szCs w:val="20"/>
        </w:rPr>
      </w:pPr>
      <w:r w:rsidRPr="007159BD">
        <w:rPr>
          <w:rFonts w:ascii="Arial" w:hAnsi="Arial" w:cs="Arial"/>
          <w:sz w:val="20"/>
          <w:szCs w:val="20"/>
        </w:rPr>
        <w:t xml:space="preserve">in each case by giving notice in writing to the </w:t>
      </w:r>
      <w:r w:rsidRPr="007159BD">
        <w:rPr>
          <w:rFonts w:ascii="Arial" w:hAnsi="Arial" w:cs="Arial"/>
          <w:b/>
          <w:sz w:val="20"/>
          <w:szCs w:val="20"/>
        </w:rPr>
        <w:t>Generator</w:t>
      </w:r>
      <w:r w:rsidRPr="007159BD">
        <w:rPr>
          <w:rFonts w:ascii="Arial" w:hAnsi="Arial" w:cs="Arial"/>
          <w:sz w:val="20"/>
          <w:szCs w:val="20"/>
        </w:rPr>
        <w:t xml:space="preserve">, not later than 30 days following such occurrence, that such occurrence constitutes an event of default.  Once </w:t>
      </w:r>
      <w:r w:rsidR="00E127DB" w:rsidRPr="005058C3">
        <w:rPr>
          <w:rFonts w:ascii="Arial" w:hAnsi="Arial" w:cs="Arial"/>
          <w:sz w:val="20"/>
          <w:szCs w:val="20"/>
        </w:rPr>
        <w:t>the</w:t>
      </w:r>
      <w:r w:rsidR="00E127DB" w:rsidRPr="007159BD">
        <w:rPr>
          <w:rFonts w:ascii="Arial" w:hAnsi="Arial" w:cs="Arial"/>
          <w:b/>
          <w:sz w:val="20"/>
          <w:szCs w:val="20"/>
        </w:rPr>
        <w:t xml:space="preserve"> </w:t>
      </w:r>
      <w:r w:rsidRPr="007159BD">
        <w:rPr>
          <w:rFonts w:ascii="Arial" w:hAnsi="Arial" w:cs="Arial"/>
          <w:b/>
          <w:sz w:val="20"/>
          <w:szCs w:val="20"/>
        </w:rPr>
        <w:t>Company</w:t>
      </w:r>
      <w:r w:rsidRPr="007159BD">
        <w:rPr>
          <w:rFonts w:ascii="Arial" w:hAnsi="Arial" w:cs="Arial"/>
          <w:sz w:val="20"/>
          <w:szCs w:val="20"/>
        </w:rPr>
        <w:t xml:space="preserve"> has given such notice of an event of default, this </w:t>
      </w:r>
      <w:r w:rsidRPr="007159BD">
        <w:rPr>
          <w:rFonts w:ascii="Arial" w:hAnsi="Arial" w:cs="Arial"/>
          <w:b/>
          <w:sz w:val="20"/>
          <w:szCs w:val="20"/>
        </w:rPr>
        <w:t>Market Agreement</w:t>
      </w:r>
      <w:r w:rsidRPr="007159BD">
        <w:rPr>
          <w:rFonts w:ascii="Arial" w:hAnsi="Arial" w:cs="Arial"/>
          <w:sz w:val="20"/>
          <w:szCs w:val="20"/>
        </w:rPr>
        <w:t xml:space="preserve"> shall terminate in relation to the </w:t>
      </w:r>
      <w:r w:rsidRPr="007159BD">
        <w:rPr>
          <w:rFonts w:ascii="Arial" w:hAnsi="Arial" w:cs="Arial"/>
          <w:b/>
          <w:sz w:val="20"/>
          <w:szCs w:val="20"/>
        </w:rPr>
        <w:t>Contracted Unit</w:t>
      </w:r>
      <w:r w:rsidRPr="007159BD">
        <w:rPr>
          <w:rFonts w:ascii="Arial" w:hAnsi="Arial" w:cs="Arial"/>
          <w:sz w:val="20"/>
          <w:szCs w:val="20"/>
        </w:rPr>
        <w:t xml:space="preserve"> concerned.</w:t>
      </w:r>
    </w:p>
    <w:p w14:paraId="5E196912" w14:textId="77777777" w:rsidR="00043AB2" w:rsidRPr="007159BD" w:rsidRDefault="00365305" w:rsidP="00365305">
      <w:pPr>
        <w:spacing w:line="360" w:lineRule="auto"/>
        <w:ind w:left="1680" w:hanging="840"/>
        <w:jc w:val="both"/>
        <w:outlineLvl w:val="0"/>
        <w:rPr>
          <w:rFonts w:ascii="Arial" w:hAnsi="Arial" w:cs="Arial"/>
          <w:sz w:val="20"/>
          <w:szCs w:val="20"/>
        </w:rPr>
      </w:pPr>
      <w:r w:rsidRPr="007159BD">
        <w:rPr>
          <w:rFonts w:ascii="Arial" w:hAnsi="Arial" w:cs="Arial"/>
          <w:sz w:val="20"/>
          <w:szCs w:val="20"/>
        </w:rPr>
        <w:t>5.2</w:t>
      </w:r>
      <w:r w:rsidRPr="007159BD">
        <w:rPr>
          <w:rFonts w:ascii="Arial" w:hAnsi="Arial" w:cs="Arial"/>
          <w:sz w:val="20"/>
          <w:szCs w:val="20"/>
        </w:rPr>
        <w:tab/>
      </w:r>
      <w:r w:rsidR="00043AB2" w:rsidRPr="005058C3">
        <w:rPr>
          <w:rFonts w:ascii="Arial" w:hAnsi="Arial" w:cs="Arial"/>
          <w:sz w:val="20"/>
          <w:szCs w:val="20"/>
        </w:rPr>
        <w:t>The</w:t>
      </w:r>
      <w:r w:rsidR="00043AB2" w:rsidRPr="007159BD">
        <w:rPr>
          <w:rFonts w:ascii="Arial" w:hAnsi="Arial" w:cs="Arial"/>
          <w:b/>
          <w:sz w:val="20"/>
          <w:szCs w:val="20"/>
        </w:rPr>
        <w:t xml:space="preserve"> Company</w:t>
      </w:r>
      <w:r w:rsidR="00043AB2" w:rsidRPr="007159BD">
        <w:rPr>
          <w:rFonts w:ascii="Arial" w:hAnsi="Arial" w:cs="Arial"/>
          <w:sz w:val="20"/>
          <w:szCs w:val="20"/>
        </w:rPr>
        <w:t xml:space="preserve"> shall also be entitled to terminate the provisions of this </w:t>
      </w:r>
      <w:r w:rsidR="00043AB2" w:rsidRPr="007159BD">
        <w:rPr>
          <w:rFonts w:ascii="Arial" w:hAnsi="Arial" w:cs="Arial"/>
          <w:b/>
          <w:sz w:val="20"/>
          <w:szCs w:val="20"/>
        </w:rPr>
        <w:t>Market Agreement</w:t>
      </w:r>
      <w:r w:rsidR="00043AB2" w:rsidRPr="007159BD">
        <w:rPr>
          <w:rFonts w:ascii="Arial" w:hAnsi="Arial" w:cs="Arial"/>
          <w:sz w:val="20"/>
          <w:szCs w:val="20"/>
        </w:rPr>
        <w:t xml:space="preserve"> with effect from the end of a </w:t>
      </w:r>
      <w:r w:rsidR="00043AB2" w:rsidRPr="007159BD">
        <w:rPr>
          <w:rFonts w:ascii="Arial" w:hAnsi="Arial" w:cs="Arial"/>
          <w:b/>
          <w:sz w:val="20"/>
          <w:szCs w:val="20"/>
        </w:rPr>
        <w:t>Day</w:t>
      </w:r>
      <w:r w:rsidR="00043AB2" w:rsidRPr="007159BD">
        <w:rPr>
          <w:rFonts w:ascii="Arial" w:hAnsi="Arial" w:cs="Arial"/>
          <w:sz w:val="20"/>
          <w:szCs w:val="20"/>
        </w:rPr>
        <w:t xml:space="preserve"> by giving notice in writing to the </w:t>
      </w:r>
      <w:r w:rsidR="00043AB2" w:rsidRPr="007159BD">
        <w:rPr>
          <w:rFonts w:ascii="Arial" w:hAnsi="Arial" w:cs="Arial"/>
          <w:b/>
          <w:sz w:val="20"/>
          <w:szCs w:val="20"/>
        </w:rPr>
        <w:t>Generator</w:t>
      </w:r>
      <w:r w:rsidR="00043AB2" w:rsidRPr="007159BD">
        <w:rPr>
          <w:rFonts w:ascii="Arial" w:hAnsi="Arial" w:cs="Arial"/>
          <w:sz w:val="20"/>
          <w:szCs w:val="20"/>
        </w:rPr>
        <w:t xml:space="preserve"> two </w:t>
      </w:r>
      <w:r w:rsidR="00043AB2" w:rsidRPr="007159BD">
        <w:rPr>
          <w:rFonts w:ascii="Arial" w:hAnsi="Arial" w:cs="Arial"/>
          <w:b/>
          <w:sz w:val="20"/>
          <w:szCs w:val="20"/>
        </w:rPr>
        <w:t>Days</w:t>
      </w:r>
      <w:r w:rsidR="00043AB2" w:rsidRPr="007159BD">
        <w:rPr>
          <w:rFonts w:ascii="Arial" w:hAnsi="Arial" w:cs="Arial"/>
          <w:sz w:val="20"/>
          <w:szCs w:val="20"/>
        </w:rPr>
        <w:t xml:space="preserve"> prior to that </w:t>
      </w:r>
      <w:r w:rsidR="008930C8" w:rsidRPr="007159BD">
        <w:rPr>
          <w:rFonts w:ascii="Arial" w:hAnsi="Arial" w:cs="Arial"/>
          <w:b/>
          <w:sz w:val="20"/>
          <w:szCs w:val="20"/>
        </w:rPr>
        <w:t>D</w:t>
      </w:r>
      <w:r w:rsidR="00043AB2" w:rsidRPr="007159BD">
        <w:rPr>
          <w:rFonts w:ascii="Arial" w:hAnsi="Arial" w:cs="Arial"/>
          <w:b/>
          <w:sz w:val="20"/>
          <w:szCs w:val="20"/>
        </w:rPr>
        <w:t>ay</w:t>
      </w:r>
      <w:r w:rsidR="005B560C">
        <w:rPr>
          <w:rFonts w:ascii="Arial" w:hAnsi="Arial" w:cs="Arial"/>
          <w:sz w:val="20"/>
          <w:szCs w:val="20"/>
        </w:rPr>
        <w:t>.</w:t>
      </w:r>
    </w:p>
    <w:p w14:paraId="0FE0D1E6" w14:textId="77777777" w:rsidR="008930C8" w:rsidRPr="007159BD" w:rsidRDefault="008930C8" w:rsidP="00365305">
      <w:pPr>
        <w:spacing w:line="360" w:lineRule="auto"/>
        <w:ind w:left="1680" w:hanging="840"/>
        <w:jc w:val="both"/>
        <w:outlineLvl w:val="0"/>
        <w:rPr>
          <w:rFonts w:ascii="Arial" w:hAnsi="Arial" w:cs="Arial"/>
          <w:sz w:val="20"/>
          <w:szCs w:val="20"/>
        </w:rPr>
      </w:pPr>
    </w:p>
    <w:p w14:paraId="3EE12FC8" w14:textId="77777777" w:rsidR="0041143A" w:rsidRPr="007159BD" w:rsidRDefault="0041143A">
      <w:pPr>
        <w:numPr>
          <w:ilvl w:val="0"/>
          <w:numId w:val="9"/>
        </w:numPr>
        <w:tabs>
          <w:tab w:val="clear" w:pos="720"/>
        </w:tabs>
        <w:spacing w:line="360" w:lineRule="auto"/>
        <w:ind w:left="840" w:hanging="840"/>
        <w:jc w:val="both"/>
        <w:outlineLvl w:val="0"/>
        <w:rPr>
          <w:rFonts w:ascii="Arial" w:hAnsi="Arial" w:cs="Arial"/>
          <w:sz w:val="20"/>
          <w:szCs w:val="20"/>
        </w:rPr>
      </w:pPr>
      <w:r w:rsidRPr="007159BD">
        <w:rPr>
          <w:rFonts w:ascii="Arial" w:hAnsi="Arial" w:cs="Arial"/>
          <w:b/>
          <w:sz w:val="20"/>
          <w:szCs w:val="20"/>
        </w:rPr>
        <w:tab/>
        <w:t>CONNECTION AND USE OF SYSTEM CODE</w:t>
      </w:r>
    </w:p>
    <w:p w14:paraId="5FF2F395" w14:textId="77777777" w:rsidR="0041143A" w:rsidRPr="007159BD" w:rsidRDefault="0041143A">
      <w:pPr>
        <w:spacing w:line="360" w:lineRule="auto"/>
        <w:ind w:left="840"/>
        <w:jc w:val="both"/>
        <w:outlineLvl w:val="0"/>
        <w:rPr>
          <w:rFonts w:ascii="Arial" w:hAnsi="Arial" w:cs="Arial"/>
          <w:sz w:val="20"/>
          <w:szCs w:val="20"/>
        </w:rPr>
      </w:pPr>
      <w:r w:rsidRPr="007159BD">
        <w:rPr>
          <w:rFonts w:ascii="Arial" w:hAnsi="Arial" w:cs="Arial"/>
          <w:sz w:val="20"/>
          <w:szCs w:val="20"/>
        </w:rPr>
        <w:t>The provisions of Paragraphs 4.3 (</w:t>
      </w:r>
      <w:r w:rsidRPr="005058C3">
        <w:rPr>
          <w:rFonts w:ascii="Arial" w:hAnsi="Arial" w:cs="Arial"/>
          <w:i/>
          <w:sz w:val="20"/>
          <w:szCs w:val="20"/>
        </w:rPr>
        <w:t>Payments for Balancing Services</w:t>
      </w:r>
      <w:r w:rsidRPr="007159BD">
        <w:rPr>
          <w:rFonts w:ascii="Arial" w:hAnsi="Arial" w:cs="Arial"/>
          <w:sz w:val="20"/>
          <w:szCs w:val="20"/>
        </w:rPr>
        <w:t xml:space="preserve">), 6.12 </w:t>
      </w:r>
      <w:r w:rsidRPr="005058C3">
        <w:rPr>
          <w:rFonts w:ascii="Arial" w:hAnsi="Arial" w:cs="Arial"/>
          <w:i/>
          <w:sz w:val="20"/>
          <w:szCs w:val="20"/>
        </w:rPr>
        <w:t>(Limitation of</w:t>
      </w:r>
      <w:r w:rsidRPr="007159BD">
        <w:rPr>
          <w:rFonts w:ascii="Arial" w:hAnsi="Arial" w:cs="Arial"/>
          <w:sz w:val="20"/>
          <w:szCs w:val="20"/>
        </w:rPr>
        <w:t xml:space="preserve"> </w:t>
      </w:r>
      <w:r w:rsidRPr="005058C3">
        <w:rPr>
          <w:rFonts w:ascii="Arial" w:hAnsi="Arial" w:cs="Arial"/>
          <w:i/>
          <w:sz w:val="20"/>
          <w:szCs w:val="20"/>
        </w:rPr>
        <w:t>Liability</w:t>
      </w:r>
      <w:r w:rsidRPr="007159BD">
        <w:rPr>
          <w:rFonts w:ascii="Arial" w:hAnsi="Arial" w:cs="Arial"/>
          <w:sz w:val="20"/>
          <w:szCs w:val="20"/>
        </w:rPr>
        <w:t>), 6.14 (</w:t>
      </w:r>
      <w:r w:rsidRPr="005058C3">
        <w:rPr>
          <w:rFonts w:ascii="Arial" w:hAnsi="Arial" w:cs="Arial"/>
          <w:i/>
          <w:sz w:val="20"/>
          <w:szCs w:val="20"/>
        </w:rPr>
        <w:t>Transfer and Sub-contracting</w:t>
      </w:r>
      <w:r w:rsidRPr="007159BD">
        <w:rPr>
          <w:rFonts w:ascii="Arial" w:hAnsi="Arial" w:cs="Arial"/>
          <w:sz w:val="20"/>
          <w:szCs w:val="20"/>
        </w:rPr>
        <w:t>), 6.15 (</w:t>
      </w:r>
      <w:r w:rsidRPr="005058C3">
        <w:rPr>
          <w:rFonts w:ascii="Arial" w:hAnsi="Arial" w:cs="Arial"/>
          <w:i/>
          <w:sz w:val="20"/>
          <w:szCs w:val="20"/>
        </w:rPr>
        <w:t>Confidentiality</w:t>
      </w:r>
      <w:r w:rsidRPr="007159BD">
        <w:rPr>
          <w:rFonts w:ascii="Arial" w:hAnsi="Arial" w:cs="Arial"/>
          <w:sz w:val="20"/>
          <w:szCs w:val="20"/>
        </w:rPr>
        <w:t>), 6.20 (</w:t>
      </w:r>
      <w:r w:rsidRPr="005058C3">
        <w:rPr>
          <w:rFonts w:ascii="Arial" w:hAnsi="Arial" w:cs="Arial"/>
          <w:i/>
          <w:sz w:val="20"/>
          <w:szCs w:val="20"/>
        </w:rPr>
        <w:t>Waiver</w:t>
      </w:r>
      <w:r w:rsidRPr="007159BD">
        <w:rPr>
          <w:rFonts w:ascii="Arial" w:hAnsi="Arial" w:cs="Arial"/>
          <w:sz w:val="20"/>
          <w:szCs w:val="20"/>
        </w:rPr>
        <w:t>), 6.21 (</w:t>
      </w:r>
      <w:r w:rsidRPr="005058C3">
        <w:rPr>
          <w:rFonts w:ascii="Arial" w:hAnsi="Arial" w:cs="Arial"/>
          <w:i/>
          <w:sz w:val="20"/>
          <w:szCs w:val="20"/>
        </w:rPr>
        <w:t>Notices</w:t>
      </w:r>
      <w:r w:rsidRPr="007159BD">
        <w:rPr>
          <w:rFonts w:ascii="Arial" w:hAnsi="Arial" w:cs="Arial"/>
          <w:sz w:val="20"/>
          <w:szCs w:val="20"/>
        </w:rPr>
        <w:t>), 6.22 (</w:t>
      </w:r>
      <w:r w:rsidRPr="005058C3">
        <w:rPr>
          <w:rFonts w:ascii="Arial" w:hAnsi="Arial" w:cs="Arial"/>
          <w:i/>
          <w:sz w:val="20"/>
          <w:szCs w:val="20"/>
        </w:rPr>
        <w:t>Third Party Rights</w:t>
      </w:r>
      <w:r w:rsidRPr="007159BD">
        <w:rPr>
          <w:rFonts w:ascii="Arial" w:hAnsi="Arial" w:cs="Arial"/>
          <w:sz w:val="20"/>
          <w:szCs w:val="20"/>
        </w:rPr>
        <w:t>), 6.23 (</w:t>
      </w:r>
      <w:r w:rsidRPr="005058C3">
        <w:rPr>
          <w:rFonts w:ascii="Arial" w:hAnsi="Arial" w:cs="Arial"/>
          <w:i/>
          <w:sz w:val="20"/>
          <w:szCs w:val="20"/>
        </w:rPr>
        <w:t>Jurisdiction</w:t>
      </w:r>
      <w:r w:rsidRPr="007159BD">
        <w:rPr>
          <w:rFonts w:ascii="Arial" w:hAnsi="Arial" w:cs="Arial"/>
          <w:sz w:val="20"/>
          <w:szCs w:val="20"/>
        </w:rPr>
        <w:t>), 6.24 (</w:t>
      </w:r>
      <w:r w:rsidRPr="005058C3">
        <w:rPr>
          <w:rFonts w:ascii="Arial" w:hAnsi="Arial" w:cs="Arial"/>
          <w:i/>
          <w:sz w:val="20"/>
          <w:szCs w:val="20"/>
        </w:rPr>
        <w:t>Counterparts</w:t>
      </w:r>
      <w:r w:rsidRPr="007159BD">
        <w:rPr>
          <w:rFonts w:ascii="Arial" w:hAnsi="Arial" w:cs="Arial"/>
          <w:sz w:val="20"/>
          <w:szCs w:val="20"/>
        </w:rPr>
        <w:t>), 6.25 (</w:t>
      </w:r>
      <w:r w:rsidRPr="005058C3">
        <w:rPr>
          <w:rFonts w:ascii="Arial" w:hAnsi="Arial" w:cs="Arial"/>
          <w:i/>
          <w:sz w:val="20"/>
          <w:szCs w:val="20"/>
        </w:rPr>
        <w:t>Governing Law</w:t>
      </w:r>
      <w:r w:rsidRPr="007159BD">
        <w:rPr>
          <w:rFonts w:ascii="Arial" w:hAnsi="Arial" w:cs="Arial"/>
          <w:sz w:val="20"/>
          <w:szCs w:val="20"/>
        </w:rPr>
        <w:t>) and 6.26 (</w:t>
      </w:r>
      <w:r w:rsidRPr="005058C3">
        <w:rPr>
          <w:rFonts w:ascii="Arial" w:hAnsi="Arial" w:cs="Arial"/>
          <w:i/>
          <w:sz w:val="20"/>
          <w:szCs w:val="20"/>
        </w:rPr>
        <w:t>Severance of Terms</w:t>
      </w:r>
      <w:r w:rsidRPr="007159BD">
        <w:rPr>
          <w:rFonts w:ascii="Arial" w:hAnsi="Arial" w:cs="Arial"/>
          <w:sz w:val="20"/>
          <w:szCs w:val="20"/>
        </w:rPr>
        <w:t xml:space="preserve">) of the </w:t>
      </w:r>
      <w:r w:rsidRPr="007159BD">
        <w:rPr>
          <w:rFonts w:ascii="Arial" w:hAnsi="Arial" w:cs="Arial"/>
          <w:b/>
          <w:sz w:val="20"/>
          <w:szCs w:val="20"/>
        </w:rPr>
        <w:t>Connection and Use of System Code</w:t>
      </w:r>
      <w:r w:rsidRPr="007159BD">
        <w:rPr>
          <w:rFonts w:ascii="Arial" w:hAnsi="Arial" w:cs="Arial"/>
          <w:sz w:val="20"/>
          <w:szCs w:val="20"/>
        </w:rPr>
        <w:t xml:space="preserve"> shall apply to this </w:t>
      </w:r>
      <w:r w:rsidRPr="007159BD">
        <w:rPr>
          <w:rFonts w:ascii="Arial" w:hAnsi="Arial" w:cs="Arial"/>
          <w:b/>
          <w:sz w:val="20"/>
          <w:szCs w:val="20"/>
        </w:rPr>
        <w:t>Market Agreement</w:t>
      </w:r>
      <w:r w:rsidRPr="007159BD">
        <w:rPr>
          <w:rFonts w:ascii="Arial" w:hAnsi="Arial" w:cs="Arial"/>
          <w:sz w:val="20"/>
          <w:szCs w:val="20"/>
        </w:rPr>
        <w:t xml:space="preserve"> as if set out in full herein.</w:t>
      </w:r>
    </w:p>
    <w:p w14:paraId="06777280" w14:textId="77777777" w:rsidR="0041143A" w:rsidRDefault="0041143A">
      <w:pPr>
        <w:spacing w:line="360" w:lineRule="auto"/>
        <w:ind w:left="720"/>
        <w:jc w:val="both"/>
        <w:outlineLvl w:val="0"/>
        <w:rPr>
          <w:rFonts w:ascii="Arial" w:hAnsi="Arial" w:cs="Arial"/>
          <w:sz w:val="20"/>
          <w:szCs w:val="20"/>
        </w:rPr>
      </w:pPr>
    </w:p>
    <w:p w14:paraId="2F704409" w14:textId="77777777" w:rsidR="0041143A" w:rsidRPr="007159BD" w:rsidRDefault="0041143A">
      <w:pPr>
        <w:numPr>
          <w:ilvl w:val="0"/>
          <w:numId w:val="9"/>
        </w:numPr>
        <w:tabs>
          <w:tab w:val="clear" w:pos="720"/>
        </w:tabs>
        <w:spacing w:line="360" w:lineRule="auto"/>
        <w:ind w:left="840" w:hanging="840"/>
        <w:jc w:val="both"/>
        <w:outlineLvl w:val="0"/>
        <w:rPr>
          <w:rFonts w:ascii="Arial" w:hAnsi="Arial" w:cs="Arial"/>
          <w:sz w:val="20"/>
          <w:szCs w:val="20"/>
        </w:rPr>
      </w:pPr>
      <w:r w:rsidRPr="007159BD">
        <w:rPr>
          <w:rFonts w:ascii="Arial" w:hAnsi="Arial" w:cs="Arial"/>
          <w:b/>
          <w:sz w:val="20"/>
          <w:szCs w:val="20"/>
        </w:rPr>
        <w:tab/>
        <w:t>DISCLOSURE OF INFORMATION</w:t>
      </w:r>
    </w:p>
    <w:p w14:paraId="00EED534" w14:textId="77777777" w:rsidR="0097673F" w:rsidRPr="0097673F" w:rsidRDefault="0097673F" w:rsidP="0097673F">
      <w:pPr>
        <w:spacing w:line="360" w:lineRule="auto"/>
        <w:ind w:left="840"/>
        <w:jc w:val="both"/>
        <w:outlineLvl w:val="0"/>
        <w:rPr>
          <w:rFonts w:ascii="Arial" w:hAnsi="Arial" w:cs="Arial"/>
          <w:sz w:val="20"/>
          <w:szCs w:val="20"/>
        </w:rPr>
      </w:pPr>
      <w:r w:rsidRPr="0097673F">
        <w:rPr>
          <w:rFonts w:ascii="Arial" w:hAnsi="Arial" w:cs="Arial"/>
          <w:sz w:val="20"/>
          <w:szCs w:val="20"/>
        </w:rPr>
        <w:t xml:space="preserve">The </w:t>
      </w:r>
      <w:r w:rsidRPr="00A04EB0">
        <w:rPr>
          <w:rFonts w:ascii="Arial" w:hAnsi="Arial" w:cs="Arial"/>
          <w:b/>
          <w:sz w:val="20"/>
          <w:szCs w:val="20"/>
        </w:rPr>
        <w:t>Generator</w:t>
      </w:r>
      <w:r w:rsidRPr="0097673F">
        <w:rPr>
          <w:rFonts w:ascii="Arial" w:hAnsi="Arial" w:cs="Arial"/>
          <w:sz w:val="20"/>
          <w:szCs w:val="20"/>
        </w:rPr>
        <w:t xml:space="preserve"> hereby consents to the disclosure and use by </w:t>
      </w:r>
      <w:r w:rsidR="00E127DB" w:rsidRPr="005058C3">
        <w:rPr>
          <w:rFonts w:ascii="Arial" w:hAnsi="Arial" w:cs="Arial"/>
          <w:sz w:val="20"/>
          <w:szCs w:val="20"/>
        </w:rPr>
        <w:t>the</w:t>
      </w:r>
      <w:r w:rsidR="00E127DB" w:rsidRPr="00A04EB0">
        <w:rPr>
          <w:rFonts w:ascii="Arial" w:hAnsi="Arial" w:cs="Arial"/>
          <w:b/>
          <w:sz w:val="20"/>
          <w:szCs w:val="20"/>
        </w:rPr>
        <w:t xml:space="preserve"> </w:t>
      </w:r>
      <w:r w:rsidRPr="00A04EB0">
        <w:rPr>
          <w:rFonts w:ascii="Arial" w:hAnsi="Arial" w:cs="Arial"/>
          <w:b/>
          <w:sz w:val="20"/>
          <w:szCs w:val="20"/>
        </w:rPr>
        <w:t>Company</w:t>
      </w:r>
      <w:r w:rsidRPr="0097673F">
        <w:rPr>
          <w:rFonts w:ascii="Arial" w:hAnsi="Arial" w:cs="Arial"/>
          <w:sz w:val="20"/>
          <w:szCs w:val="20"/>
        </w:rPr>
        <w:t xml:space="preserve"> in such manner or form as it thinks fit of data and other information relating to this </w:t>
      </w:r>
      <w:r w:rsidRPr="00A04EB0">
        <w:rPr>
          <w:rFonts w:ascii="Arial" w:hAnsi="Arial" w:cs="Arial"/>
          <w:b/>
          <w:sz w:val="20"/>
          <w:szCs w:val="20"/>
        </w:rPr>
        <w:t>Market Agreement</w:t>
      </w:r>
      <w:r w:rsidRPr="0097673F">
        <w:rPr>
          <w:rFonts w:ascii="Arial" w:hAnsi="Arial" w:cs="Arial"/>
          <w:sz w:val="20"/>
          <w:szCs w:val="20"/>
        </w:rPr>
        <w:t xml:space="preserve"> and the provision of the </w:t>
      </w:r>
      <w:r w:rsidRPr="00A04EB0">
        <w:rPr>
          <w:rFonts w:ascii="Arial" w:hAnsi="Arial" w:cs="Arial"/>
          <w:b/>
          <w:sz w:val="20"/>
          <w:szCs w:val="20"/>
        </w:rPr>
        <w:t>Enhanced Reactive Power Service</w:t>
      </w:r>
      <w:r w:rsidRPr="0097673F">
        <w:rPr>
          <w:rFonts w:ascii="Arial" w:hAnsi="Arial" w:cs="Arial"/>
          <w:sz w:val="20"/>
          <w:szCs w:val="20"/>
        </w:rPr>
        <w:t xml:space="preserve"> (including payments made to the </w:t>
      </w:r>
      <w:r w:rsidRPr="00A04EB0">
        <w:rPr>
          <w:rFonts w:ascii="Arial" w:hAnsi="Arial" w:cs="Arial"/>
          <w:b/>
          <w:sz w:val="20"/>
          <w:szCs w:val="20"/>
        </w:rPr>
        <w:t>Generator</w:t>
      </w:r>
      <w:r w:rsidRPr="0097673F">
        <w:rPr>
          <w:rFonts w:ascii="Arial" w:hAnsi="Arial" w:cs="Arial"/>
          <w:sz w:val="20"/>
          <w:szCs w:val="20"/>
        </w:rPr>
        <w:t xml:space="preserve"> hereunder):</w:t>
      </w:r>
    </w:p>
    <w:p w14:paraId="6575EDC0" w14:textId="77777777" w:rsidR="0097673F" w:rsidRPr="0097673F" w:rsidRDefault="0097673F" w:rsidP="0097673F">
      <w:pPr>
        <w:spacing w:line="360" w:lineRule="auto"/>
        <w:ind w:left="840"/>
        <w:jc w:val="both"/>
        <w:outlineLvl w:val="0"/>
        <w:rPr>
          <w:rFonts w:ascii="Arial" w:hAnsi="Arial" w:cs="Arial"/>
          <w:sz w:val="20"/>
          <w:szCs w:val="20"/>
        </w:rPr>
      </w:pPr>
      <w:r w:rsidRPr="0097673F">
        <w:rPr>
          <w:rFonts w:ascii="Arial" w:hAnsi="Arial" w:cs="Arial"/>
          <w:sz w:val="20"/>
          <w:szCs w:val="20"/>
        </w:rPr>
        <w:t>(a)</w:t>
      </w:r>
      <w:r w:rsidRPr="0097673F">
        <w:rPr>
          <w:rFonts w:ascii="Arial" w:hAnsi="Arial" w:cs="Arial"/>
          <w:sz w:val="20"/>
          <w:szCs w:val="20"/>
        </w:rPr>
        <w:tab/>
        <w:t xml:space="preserve">to the extent necessary to enable </w:t>
      </w:r>
      <w:r w:rsidR="00E127DB" w:rsidRPr="005058C3">
        <w:rPr>
          <w:rFonts w:ascii="Arial" w:hAnsi="Arial" w:cs="Arial"/>
          <w:sz w:val="20"/>
          <w:szCs w:val="20"/>
        </w:rPr>
        <w:t>the</w:t>
      </w:r>
      <w:r w:rsidR="00E127DB" w:rsidRPr="00A04EB0">
        <w:rPr>
          <w:rFonts w:ascii="Arial" w:hAnsi="Arial" w:cs="Arial"/>
          <w:b/>
          <w:sz w:val="20"/>
          <w:szCs w:val="20"/>
        </w:rPr>
        <w:t xml:space="preserve"> </w:t>
      </w:r>
      <w:r w:rsidRPr="00A04EB0">
        <w:rPr>
          <w:rFonts w:ascii="Arial" w:hAnsi="Arial" w:cs="Arial"/>
          <w:b/>
          <w:sz w:val="20"/>
          <w:szCs w:val="20"/>
        </w:rPr>
        <w:t>Company</w:t>
      </w:r>
      <w:r w:rsidRPr="0097673F">
        <w:rPr>
          <w:rFonts w:ascii="Arial" w:hAnsi="Arial" w:cs="Arial"/>
          <w:sz w:val="20"/>
          <w:szCs w:val="20"/>
        </w:rPr>
        <w:t xml:space="preserve"> to comply with its obligations set out in the </w:t>
      </w:r>
      <w:r w:rsidRPr="00A04EB0">
        <w:rPr>
          <w:rFonts w:ascii="Arial" w:hAnsi="Arial" w:cs="Arial"/>
          <w:b/>
          <w:sz w:val="20"/>
          <w:szCs w:val="20"/>
        </w:rPr>
        <w:t>CUSC Schedule</w:t>
      </w:r>
      <w:r w:rsidRPr="0097673F">
        <w:rPr>
          <w:rFonts w:ascii="Arial" w:hAnsi="Arial" w:cs="Arial"/>
          <w:sz w:val="20"/>
          <w:szCs w:val="20"/>
        </w:rPr>
        <w:t xml:space="preserve">; </w:t>
      </w:r>
    </w:p>
    <w:p w14:paraId="782ED1FD" w14:textId="77777777" w:rsidR="0097673F" w:rsidRPr="0097673F" w:rsidRDefault="0097673F" w:rsidP="0097673F">
      <w:pPr>
        <w:spacing w:line="360" w:lineRule="auto"/>
        <w:ind w:left="840"/>
        <w:jc w:val="both"/>
        <w:outlineLvl w:val="0"/>
        <w:rPr>
          <w:rFonts w:ascii="Arial" w:hAnsi="Arial" w:cs="Arial"/>
          <w:sz w:val="20"/>
          <w:szCs w:val="20"/>
        </w:rPr>
      </w:pPr>
      <w:r w:rsidRPr="0097673F">
        <w:rPr>
          <w:rFonts w:ascii="Arial" w:hAnsi="Arial" w:cs="Arial"/>
          <w:sz w:val="20"/>
          <w:szCs w:val="20"/>
        </w:rPr>
        <w:t>(b)</w:t>
      </w:r>
      <w:r w:rsidRPr="0097673F">
        <w:rPr>
          <w:rFonts w:ascii="Arial" w:hAnsi="Arial" w:cs="Arial"/>
          <w:sz w:val="20"/>
          <w:szCs w:val="20"/>
        </w:rPr>
        <w:tab/>
        <w:t xml:space="preserve">for the purposes of any or all of the statements published from time to time pursuant to Standard Condition C16 of the </w:t>
      </w:r>
      <w:r w:rsidRPr="00A04EB0">
        <w:rPr>
          <w:rFonts w:ascii="Arial" w:hAnsi="Arial" w:cs="Arial"/>
          <w:b/>
          <w:sz w:val="20"/>
          <w:szCs w:val="20"/>
        </w:rPr>
        <w:t>Transmission Licence</w:t>
      </w:r>
      <w:r w:rsidRPr="0097673F">
        <w:rPr>
          <w:rFonts w:ascii="Arial" w:hAnsi="Arial" w:cs="Arial"/>
          <w:sz w:val="20"/>
          <w:szCs w:val="20"/>
        </w:rPr>
        <w:t xml:space="preserve">; or </w:t>
      </w:r>
    </w:p>
    <w:p w14:paraId="373ACA27" w14:textId="77777777" w:rsidR="0041143A" w:rsidRPr="007159BD" w:rsidRDefault="0097673F" w:rsidP="005058C3">
      <w:pPr>
        <w:spacing w:line="360" w:lineRule="auto"/>
        <w:ind w:left="851"/>
        <w:jc w:val="both"/>
        <w:outlineLvl w:val="0"/>
        <w:rPr>
          <w:rFonts w:ascii="Arial" w:hAnsi="Arial" w:cs="Arial"/>
          <w:sz w:val="20"/>
          <w:szCs w:val="20"/>
        </w:rPr>
      </w:pPr>
      <w:r w:rsidRPr="0097673F">
        <w:rPr>
          <w:rFonts w:ascii="Arial" w:hAnsi="Arial" w:cs="Arial"/>
          <w:sz w:val="20"/>
          <w:szCs w:val="20"/>
        </w:rPr>
        <w:t>(c)</w:t>
      </w:r>
      <w:r w:rsidRPr="0097673F">
        <w:rPr>
          <w:rFonts w:ascii="Arial" w:hAnsi="Arial" w:cs="Arial"/>
          <w:sz w:val="20"/>
          <w:szCs w:val="20"/>
        </w:rPr>
        <w:tab/>
        <w:t xml:space="preserve">for the purposes of making market data available to tenderers for </w:t>
      </w:r>
      <w:r w:rsidRPr="00A04EB0">
        <w:rPr>
          <w:rFonts w:ascii="Arial" w:hAnsi="Arial" w:cs="Arial"/>
          <w:b/>
          <w:sz w:val="20"/>
          <w:szCs w:val="20"/>
        </w:rPr>
        <w:t>Enhanced Reactive Power Services</w:t>
      </w:r>
      <w:r w:rsidRPr="0097673F">
        <w:rPr>
          <w:rFonts w:ascii="Arial" w:hAnsi="Arial" w:cs="Arial"/>
          <w:sz w:val="20"/>
          <w:szCs w:val="20"/>
        </w:rPr>
        <w:t>.</w:t>
      </w:r>
    </w:p>
    <w:p w14:paraId="6569FBBA" w14:textId="77777777" w:rsidR="0041143A" w:rsidRPr="007159BD" w:rsidRDefault="0041143A">
      <w:pPr>
        <w:keepNext/>
        <w:tabs>
          <w:tab w:val="left" w:pos="840"/>
        </w:tabs>
        <w:spacing w:line="360" w:lineRule="auto"/>
        <w:jc w:val="both"/>
        <w:outlineLvl w:val="0"/>
        <w:rPr>
          <w:rFonts w:ascii="Arial" w:hAnsi="Arial" w:cs="Arial"/>
          <w:sz w:val="20"/>
          <w:szCs w:val="20"/>
        </w:rPr>
      </w:pPr>
      <w:r w:rsidRPr="007159BD">
        <w:rPr>
          <w:rFonts w:ascii="Arial" w:hAnsi="Arial" w:cs="Arial"/>
          <w:sz w:val="20"/>
          <w:szCs w:val="20"/>
        </w:rPr>
        <w:t>8.</w:t>
      </w:r>
      <w:r w:rsidRPr="007159BD">
        <w:rPr>
          <w:rFonts w:ascii="Arial" w:hAnsi="Arial" w:cs="Arial"/>
          <w:sz w:val="20"/>
          <w:szCs w:val="20"/>
        </w:rPr>
        <w:tab/>
      </w:r>
      <w:r w:rsidRPr="007159BD">
        <w:rPr>
          <w:rFonts w:ascii="Arial" w:hAnsi="Arial" w:cs="Arial"/>
          <w:b/>
          <w:sz w:val="20"/>
          <w:szCs w:val="20"/>
        </w:rPr>
        <w:t>DISPUTE RESOLUTION</w:t>
      </w:r>
    </w:p>
    <w:p w14:paraId="2DEB0C4D" w14:textId="77777777" w:rsidR="0041143A" w:rsidRPr="007159BD" w:rsidRDefault="0041143A">
      <w:pPr>
        <w:spacing w:line="360" w:lineRule="auto"/>
        <w:ind w:left="840"/>
        <w:jc w:val="both"/>
        <w:outlineLvl w:val="0"/>
        <w:rPr>
          <w:rFonts w:ascii="Arial" w:hAnsi="Arial" w:cs="Arial"/>
          <w:sz w:val="20"/>
          <w:szCs w:val="20"/>
        </w:rPr>
      </w:pPr>
      <w:r w:rsidRPr="007159BD">
        <w:rPr>
          <w:rFonts w:ascii="Arial" w:hAnsi="Arial" w:cs="Arial"/>
          <w:sz w:val="20"/>
          <w:szCs w:val="20"/>
        </w:rPr>
        <w:t xml:space="preserve">It is hereby acknowledged and agreed by the </w:t>
      </w:r>
      <w:r w:rsidRPr="007159BD">
        <w:rPr>
          <w:rFonts w:ascii="Arial" w:hAnsi="Arial" w:cs="Arial"/>
          <w:b/>
          <w:sz w:val="20"/>
          <w:szCs w:val="20"/>
        </w:rPr>
        <w:t>Parties</w:t>
      </w:r>
      <w:r w:rsidRPr="007159BD">
        <w:rPr>
          <w:rFonts w:ascii="Arial" w:hAnsi="Arial" w:cs="Arial"/>
          <w:sz w:val="20"/>
          <w:szCs w:val="20"/>
        </w:rPr>
        <w:t xml:space="preserve"> that any dispute or difference of whatever nature concerning the obligations of the </w:t>
      </w:r>
      <w:r w:rsidRPr="007159BD">
        <w:rPr>
          <w:rFonts w:ascii="Arial" w:hAnsi="Arial" w:cs="Arial"/>
          <w:b/>
          <w:sz w:val="20"/>
          <w:szCs w:val="20"/>
        </w:rPr>
        <w:t>Parties</w:t>
      </w:r>
      <w:r w:rsidRPr="007159BD">
        <w:rPr>
          <w:rFonts w:ascii="Arial" w:hAnsi="Arial" w:cs="Arial"/>
          <w:sz w:val="20"/>
          <w:szCs w:val="20"/>
        </w:rPr>
        <w:t xml:space="preserve"> under this </w:t>
      </w:r>
      <w:r w:rsidRPr="007159BD">
        <w:rPr>
          <w:rFonts w:ascii="Arial" w:hAnsi="Arial" w:cs="Arial"/>
          <w:b/>
          <w:sz w:val="20"/>
          <w:szCs w:val="20"/>
        </w:rPr>
        <w:t>Market Agreement</w:t>
      </w:r>
      <w:r w:rsidRPr="007159BD">
        <w:rPr>
          <w:rFonts w:ascii="Arial" w:hAnsi="Arial" w:cs="Arial"/>
          <w:sz w:val="20"/>
          <w:szCs w:val="20"/>
        </w:rPr>
        <w:t xml:space="preserve"> insofar as and to the extent the same relate to the </w:t>
      </w:r>
      <w:r w:rsidRPr="007159BD">
        <w:rPr>
          <w:rFonts w:ascii="Arial" w:hAnsi="Arial" w:cs="Arial"/>
          <w:b/>
          <w:sz w:val="20"/>
          <w:szCs w:val="20"/>
        </w:rPr>
        <w:t>Enhanced Reactive Power Service</w:t>
      </w:r>
      <w:r w:rsidRPr="007159BD">
        <w:rPr>
          <w:rFonts w:ascii="Arial" w:hAnsi="Arial" w:cs="Arial"/>
          <w:sz w:val="20"/>
          <w:szCs w:val="20"/>
        </w:rPr>
        <w:t xml:space="preserve"> shall be a dispute or difference arising out of or in connection with the </w:t>
      </w:r>
      <w:r w:rsidRPr="007159BD">
        <w:rPr>
          <w:rFonts w:ascii="Arial" w:hAnsi="Arial" w:cs="Arial"/>
          <w:b/>
          <w:sz w:val="20"/>
          <w:szCs w:val="20"/>
        </w:rPr>
        <w:t>CUSC Schedule</w:t>
      </w:r>
      <w:r w:rsidRPr="007159BD">
        <w:rPr>
          <w:rFonts w:ascii="Arial" w:hAnsi="Arial" w:cs="Arial"/>
          <w:sz w:val="20"/>
          <w:szCs w:val="20"/>
        </w:rPr>
        <w:t xml:space="preserve">, and accordingly the provisions of Section 7 of the </w:t>
      </w:r>
      <w:r w:rsidRPr="007159BD">
        <w:rPr>
          <w:rFonts w:ascii="Arial" w:hAnsi="Arial" w:cs="Arial"/>
          <w:b/>
          <w:sz w:val="20"/>
          <w:szCs w:val="20"/>
        </w:rPr>
        <w:t xml:space="preserve">Connection and Use of System Code </w:t>
      </w:r>
      <w:r w:rsidRPr="007159BD">
        <w:rPr>
          <w:rFonts w:ascii="Arial" w:hAnsi="Arial" w:cs="Arial"/>
          <w:sz w:val="20"/>
          <w:szCs w:val="20"/>
        </w:rPr>
        <w:t>shall apply.</w:t>
      </w:r>
    </w:p>
    <w:p w14:paraId="2D43B7DF" w14:textId="77777777" w:rsidR="0041143A" w:rsidRPr="007159BD" w:rsidRDefault="0041143A">
      <w:pPr>
        <w:spacing w:line="360" w:lineRule="auto"/>
        <w:ind w:left="720"/>
        <w:jc w:val="both"/>
        <w:outlineLvl w:val="0"/>
        <w:rPr>
          <w:rFonts w:ascii="Arial" w:hAnsi="Arial" w:cs="Arial"/>
          <w:sz w:val="20"/>
          <w:szCs w:val="20"/>
        </w:rPr>
      </w:pPr>
    </w:p>
    <w:p w14:paraId="19F1ADF2" w14:textId="77777777" w:rsidR="008930C8" w:rsidRPr="007159BD" w:rsidRDefault="0041143A" w:rsidP="005058C3">
      <w:pPr>
        <w:pStyle w:val="clauseindent"/>
        <w:keepNext/>
        <w:tabs>
          <w:tab w:val="left" w:pos="851"/>
        </w:tabs>
        <w:spacing w:after="0" w:line="360" w:lineRule="auto"/>
        <w:ind w:left="0"/>
        <w:jc w:val="both"/>
        <w:rPr>
          <w:rFonts w:ascii="Arial" w:hAnsi="Arial" w:cs="Arial"/>
          <w:b/>
          <w:sz w:val="20"/>
        </w:rPr>
      </w:pPr>
      <w:r w:rsidRPr="007159BD">
        <w:rPr>
          <w:rFonts w:ascii="Arial" w:hAnsi="Arial" w:cs="Arial"/>
          <w:sz w:val="20"/>
        </w:rPr>
        <w:t>9.</w:t>
      </w:r>
      <w:r w:rsidRPr="007159BD">
        <w:rPr>
          <w:rFonts w:ascii="Arial" w:hAnsi="Arial" w:cs="Arial"/>
          <w:sz w:val="20"/>
        </w:rPr>
        <w:tab/>
      </w:r>
      <w:r w:rsidR="008930C8" w:rsidRPr="007159BD">
        <w:rPr>
          <w:rFonts w:ascii="Arial" w:hAnsi="Arial" w:cs="Arial"/>
          <w:b/>
          <w:sz w:val="20"/>
        </w:rPr>
        <w:t>NOTICES</w:t>
      </w:r>
    </w:p>
    <w:p w14:paraId="67AADEC6" w14:textId="77777777" w:rsidR="008930C8" w:rsidRPr="007159BD" w:rsidRDefault="008930C8" w:rsidP="008930C8">
      <w:pPr>
        <w:pStyle w:val="clauseindent"/>
        <w:spacing w:line="360" w:lineRule="auto"/>
        <w:jc w:val="both"/>
        <w:rPr>
          <w:rFonts w:ascii="Arial" w:hAnsi="Arial" w:cs="Arial"/>
          <w:sz w:val="20"/>
        </w:rPr>
      </w:pPr>
      <w:r w:rsidRPr="007159BD">
        <w:rPr>
          <w:rFonts w:ascii="Arial" w:hAnsi="Arial" w:cs="Arial"/>
          <w:sz w:val="20"/>
        </w:rPr>
        <w:t xml:space="preserve">For the purposes of this </w:t>
      </w:r>
      <w:r w:rsidRPr="007159BD">
        <w:rPr>
          <w:rFonts w:ascii="Arial" w:hAnsi="Arial" w:cs="Arial"/>
          <w:b/>
          <w:bCs/>
          <w:sz w:val="20"/>
        </w:rPr>
        <w:t>Market</w:t>
      </w:r>
      <w:r w:rsidRPr="007159BD">
        <w:rPr>
          <w:rFonts w:ascii="Arial" w:hAnsi="Arial" w:cs="Arial"/>
          <w:b/>
          <w:sz w:val="20"/>
        </w:rPr>
        <w:t xml:space="preserve"> Agreement</w:t>
      </w:r>
      <w:r w:rsidRPr="007159BD">
        <w:rPr>
          <w:rFonts w:ascii="Arial" w:hAnsi="Arial" w:cs="Arial"/>
          <w:sz w:val="20"/>
        </w:rPr>
        <w:t xml:space="preserve">, save to the extent as may be specified on the forms specified in Appendix 2, any notice or other communication to be given by </w:t>
      </w:r>
      <w:r w:rsidR="00E127DB" w:rsidRPr="005058C3">
        <w:rPr>
          <w:rFonts w:ascii="Arial" w:hAnsi="Arial" w:cs="Arial"/>
          <w:sz w:val="20"/>
        </w:rPr>
        <w:t>the</w:t>
      </w:r>
      <w:r w:rsidR="00E127DB" w:rsidRPr="007159BD">
        <w:rPr>
          <w:rFonts w:ascii="Arial" w:hAnsi="Arial" w:cs="Arial"/>
          <w:b/>
          <w:sz w:val="20"/>
        </w:rPr>
        <w:t xml:space="preserve"> </w:t>
      </w:r>
      <w:r w:rsidRPr="007159BD">
        <w:rPr>
          <w:rFonts w:ascii="Arial" w:hAnsi="Arial" w:cs="Arial"/>
          <w:b/>
          <w:sz w:val="20"/>
        </w:rPr>
        <w:t>Company</w:t>
      </w:r>
      <w:r w:rsidRPr="007159BD">
        <w:rPr>
          <w:rFonts w:ascii="Arial" w:hAnsi="Arial" w:cs="Arial"/>
          <w:sz w:val="20"/>
        </w:rPr>
        <w:t xml:space="preserve"> or the </w:t>
      </w:r>
      <w:r w:rsidRPr="007159BD">
        <w:rPr>
          <w:rFonts w:ascii="Arial" w:hAnsi="Arial" w:cs="Arial"/>
          <w:b/>
          <w:bCs/>
          <w:sz w:val="20"/>
        </w:rPr>
        <w:t>Generator</w:t>
      </w:r>
      <w:r w:rsidRPr="007159BD">
        <w:rPr>
          <w:rFonts w:ascii="Arial" w:hAnsi="Arial" w:cs="Arial"/>
          <w:sz w:val="20"/>
        </w:rPr>
        <w:t xml:space="preserve"> to the other under, or in connection with matters contemplated by, this </w:t>
      </w:r>
      <w:r w:rsidRPr="007159BD">
        <w:rPr>
          <w:rFonts w:ascii="Arial" w:hAnsi="Arial" w:cs="Arial"/>
          <w:b/>
          <w:sz w:val="20"/>
        </w:rPr>
        <w:t>Market Agreement</w:t>
      </w:r>
      <w:r w:rsidRPr="007159BD">
        <w:rPr>
          <w:rFonts w:ascii="Arial" w:hAnsi="Arial" w:cs="Arial"/>
          <w:sz w:val="20"/>
        </w:rPr>
        <w:t xml:space="preserve"> shall be sent to the following address and/or facsimile number and marked for the attention of the person named below:</w:t>
      </w:r>
    </w:p>
    <w:p w14:paraId="2131452C" w14:textId="77777777" w:rsidR="008930C8" w:rsidRPr="007159BD" w:rsidRDefault="005058C3" w:rsidP="008930C8">
      <w:pPr>
        <w:pStyle w:val="clauseindent"/>
        <w:tabs>
          <w:tab w:val="left" w:pos="2880"/>
        </w:tabs>
        <w:spacing w:after="0" w:line="360" w:lineRule="auto"/>
        <w:ind w:left="0" w:firstLine="840"/>
        <w:jc w:val="both"/>
        <w:rPr>
          <w:rFonts w:ascii="Arial" w:hAnsi="Arial" w:cs="Arial"/>
          <w:sz w:val="20"/>
        </w:rPr>
      </w:pPr>
      <w:r>
        <w:rPr>
          <w:rFonts w:ascii="Arial" w:hAnsi="Arial" w:cs="Arial"/>
          <w:bCs/>
          <w:sz w:val="20"/>
        </w:rPr>
        <w:t>t</w:t>
      </w:r>
      <w:r w:rsidR="008930C8" w:rsidRPr="005058C3">
        <w:rPr>
          <w:rFonts w:ascii="Arial" w:hAnsi="Arial" w:cs="Arial"/>
          <w:bCs/>
          <w:sz w:val="20"/>
        </w:rPr>
        <w:t>he</w:t>
      </w:r>
      <w:r w:rsidR="008930C8" w:rsidRPr="007159BD">
        <w:rPr>
          <w:rFonts w:ascii="Arial" w:hAnsi="Arial" w:cs="Arial"/>
          <w:b/>
          <w:bCs/>
          <w:sz w:val="20"/>
        </w:rPr>
        <w:t xml:space="preserve"> Company</w:t>
      </w:r>
      <w:r w:rsidR="008930C8" w:rsidRPr="007159BD">
        <w:rPr>
          <w:rFonts w:ascii="Arial" w:hAnsi="Arial" w:cs="Arial"/>
          <w:sz w:val="20"/>
        </w:rPr>
        <w:t>:</w:t>
      </w:r>
      <w:r w:rsidR="008930C8" w:rsidRPr="007159BD">
        <w:rPr>
          <w:rFonts w:ascii="Arial" w:hAnsi="Arial" w:cs="Arial"/>
          <w:sz w:val="20"/>
        </w:rPr>
        <w:tab/>
        <w:t xml:space="preserve">National Grid Electricity </w:t>
      </w:r>
      <w:r w:rsidR="00E127DB">
        <w:rPr>
          <w:rFonts w:ascii="Arial" w:hAnsi="Arial" w:cs="Arial"/>
          <w:sz w:val="20"/>
        </w:rPr>
        <w:t>System Operator Limited</w:t>
      </w:r>
    </w:p>
    <w:p w14:paraId="7A376A65" w14:textId="77777777" w:rsidR="008930C8" w:rsidRPr="007159BD" w:rsidRDefault="008930C8" w:rsidP="008930C8">
      <w:pPr>
        <w:pStyle w:val="clauseindent"/>
        <w:spacing w:after="0" w:line="360" w:lineRule="auto"/>
        <w:ind w:left="0"/>
        <w:jc w:val="both"/>
        <w:rPr>
          <w:rFonts w:ascii="Arial" w:hAnsi="Arial" w:cs="Arial"/>
          <w:sz w:val="20"/>
        </w:rPr>
      </w:pPr>
      <w:r w:rsidRPr="007159BD">
        <w:rPr>
          <w:rFonts w:ascii="Arial" w:hAnsi="Arial" w:cs="Arial"/>
          <w:b/>
          <w:sz w:val="20"/>
        </w:rPr>
        <w:tab/>
      </w:r>
      <w:r w:rsidRPr="007159BD">
        <w:rPr>
          <w:rFonts w:ascii="Arial" w:hAnsi="Arial" w:cs="Arial"/>
          <w:b/>
          <w:sz w:val="20"/>
        </w:rPr>
        <w:tab/>
      </w:r>
      <w:r w:rsidRPr="007159BD">
        <w:rPr>
          <w:rFonts w:ascii="Arial" w:hAnsi="Arial" w:cs="Arial"/>
          <w:b/>
          <w:sz w:val="20"/>
        </w:rPr>
        <w:tab/>
      </w:r>
      <w:r w:rsidRPr="007159BD">
        <w:rPr>
          <w:rFonts w:ascii="Arial" w:hAnsi="Arial" w:cs="Arial"/>
          <w:b/>
          <w:sz w:val="20"/>
        </w:rPr>
        <w:tab/>
      </w:r>
      <w:r w:rsidR="004F0C3C">
        <w:rPr>
          <w:rFonts w:ascii="Arial" w:hAnsi="Arial" w:cs="Arial"/>
          <w:sz w:val="20"/>
        </w:rPr>
        <w:t>Market Services</w:t>
      </w:r>
    </w:p>
    <w:p w14:paraId="3AF9947C" w14:textId="77777777" w:rsidR="008930C8" w:rsidRPr="007159BD" w:rsidRDefault="008930C8" w:rsidP="008930C8">
      <w:pPr>
        <w:pStyle w:val="clauseindent"/>
        <w:spacing w:after="0" w:line="360" w:lineRule="auto"/>
        <w:ind w:left="0"/>
        <w:jc w:val="both"/>
        <w:rPr>
          <w:rFonts w:ascii="Arial" w:hAnsi="Arial" w:cs="Arial"/>
          <w:sz w:val="20"/>
        </w:rPr>
      </w:pPr>
      <w:r w:rsidRPr="007159BD">
        <w:rPr>
          <w:rFonts w:ascii="Arial" w:hAnsi="Arial" w:cs="Arial"/>
          <w:sz w:val="20"/>
        </w:rPr>
        <w:tab/>
      </w:r>
      <w:r w:rsidRPr="007159BD">
        <w:rPr>
          <w:rFonts w:ascii="Arial" w:hAnsi="Arial" w:cs="Arial"/>
          <w:sz w:val="20"/>
        </w:rPr>
        <w:tab/>
      </w:r>
      <w:r w:rsidRPr="007159BD">
        <w:rPr>
          <w:rFonts w:ascii="Arial" w:hAnsi="Arial" w:cs="Arial"/>
          <w:sz w:val="20"/>
        </w:rPr>
        <w:tab/>
      </w:r>
      <w:r w:rsidRPr="007159BD">
        <w:rPr>
          <w:rFonts w:ascii="Arial" w:hAnsi="Arial" w:cs="Arial"/>
          <w:sz w:val="20"/>
        </w:rPr>
        <w:tab/>
      </w:r>
      <w:r w:rsidR="00E127DB">
        <w:rPr>
          <w:rFonts w:ascii="Arial" w:hAnsi="Arial" w:cs="Arial"/>
          <w:sz w:val="20"/>
        </w:rPr>
        <w:t>Faraday</w:t>
      </w:r>
      <w:r w:rsidRPr="007159BD">
        <w:rPr>
          <w:rFonts w:ascii="Arial" w:hAnsi="Arial" w:cs="Arial"/>
          <w:sz w:val="20"/>
        </w:rPr>
        <w:t xml:space="preserve"> House</w:t>
      </w:r>
    </w:p>
    <w:p w14:paraId="13C23330" w14:textId="77777777" w:rsidR="008930C8" w:rsidRPr="007159BD" w:rsidRDefault="008930C8" w:rsidP="008930C8">
      <w:pPr>
        <w:pStyle w:val="clauseindent"/>
        <w:spacing w:after="0" w:line="360" w:lineRule="auto"/>
        <w:ind w:left="0"/>
        <w:jc w:val="both"/>
        <w:rPr>
          <w:rFonts w:ascii="Arial" w:hAnsi="Arial" w:cs="Arial"/>
          <w:sz w:val="20"/>
        </w:rPr>
      </w:pPr>
      <w:r w:rsidRPr="007159BD">
        <w:rPr>
          <w:rFonts w:ascii="Arial" w:hAnsi="Arial" w:cs="Arial"/>
          <w:sz w:val="20"/>
        </w:rPr>
        <w:tab/>
      </w:r>
      <w:r w:rsidRPr="007159BD">
        <w:rPr>
          <w:rFonts w:ascii="Arial" w:hAnsi="Arial" w:cs="Arial"/>
          <w:sz w:val="20"/>
        </w:rPr>
        <w:tab/>
      </w:r>
      <w:r w:rsidRPr="007159BD">
        <w:rPr>
          <w:rFonts w:ascii="Arial" w:hAnsi="Arial" w:cs="Arial"/>
          <w:sz w:val="20"/>
        </w:rPr>
        <w:tab/>
      </w:r>
      <w:r w:rsidRPr="007159BD">
        <w:rPr>
          <w:rFonts w:ascii="Arial" w:hAnsi="Arial" w:cs="Arial"/>
          <w:sz w:val="20"/>
        </w:rPr>
        <w:tab/>
      </w:r>
      <w:smartTag w:uri="urn:schemas-microsoft-com:office:smarttags" w:element="place">
        <w:smartTag w:uri="urn:schemas-microsoft-com:office:smarttags" w:element="PlaceName">
          <w:r w:rsidRPr="007159BD">
            <w:rPr>
              <w:rFonts w:ascii="Arial" w:hAnsi="Arial" w:cs="Arial"/>
              <w:sz w:val="20"/>
            </w:rPr>
            <w:t>Warwick</w:t>
          </w:r>
        </w:smartTag>
        <w:r w:rsidRPr="007159BD">
          <w:rPr>
            <w:rFonts w:ascii="Arial" w:hAnsi="Arial" w:cs="Arial"/>
            <w:sz w:val="20"/>
          </w:rPr>
          <w:t xml:space="preserve"> </w:t>
        </w:r>
        <w:smartTag w:uri="urn:schemas-microsoft-com:office:smarttags" w:element="PlaceName">
          <w:r w:rsidRPr="007159BD">
            <w:rPr>
              <w:rFonts w:ascii="Arial" w:hAnsi="Arial" w:cs="Arial"/>
              <w:sz w:val="20"/>
            </w:rPr>
            <w:t>Technology</w:t>
          </w:r>
        </w:smartTag>
        <w:r w:rsidRPr="007159BD">
          <w:rPr>
            <w:rFonts w:ascii="Arial" w:hAnsi="Arial" w:cs="Arial"/>
            <w:sz w:val="20"/>
          </w:rPr>
          <w:t xml:space="preserve"> </w:t>
        </w:r>
        <w:smartTag w:uri="urn:schemas-microsoft-com:office:smarttags" w:element="PlaceType">
          <w:r w:rsidRPr="007159BD">
            <w:rPr>
              <w:rFonts w:ascii="Arial" w:hAnsi="Arial" w:cs="Arial"/>
              <w:sz w:val="20"/>
            </w:rPr>
            <w:t>Park</w:t>
          </w:r>
        </w:smartTag>
      </w:smartTag>
    </w:p>
    <w:p w14:paraId="1C327F9F" w14:textId="77777777" w:rsidR="008930C8" w:rsidRPr="007159BD" w:rsidRDefault="008930C8" w:rsidP="008930C8">
      <w:pPr>
        <w:pStyle w:val="clauseindent"/>
        <w:spacing w:line="360" w:lineRule="auto"/>
        <w:ind w:left="0"/>
        <w:rPr>
          <w:rFonts w:ascii="Arial" w:hAnsi="Arial" w:cs="Arial"/>
          <w:b/>
          <w:sz w:val="20"/>
        </w:rPr>
      </w:pPr>
      <w:r w:rsidRPr="007159BD">
        <w:rPr>
          <w:rFonts w:ascii="Arial" w:hAnsi="Arial" w:cs="Arial"/>
          <w:sz w:val="20"/>
        </w:rPr>
        <w:tab/>
      </w:r>
      <w:r w:rsidRPr="007159BD">
        <w:rPr>
          <w:rFonts w:ascii="Arial" w:hAnsi="Arial" w:cs="Arial"/>
          <w:sz w:val="20"/>
        </w:rPr>
        <w:tab/>
      </w:r>
      <w:r w:rsidRPr="007159BD">
        <w:rPr>
          <w:rFonts w:ascii="Arial" w:hAnsi="Arial" w:cs="Arial"/>
          <w:sz w:val="20"/>
        </w:rPr>
        <w:tab/>
      </w:r>
      <w:r w:rsidRPr="007159BD">
        <w:rPr>
          <w:rFonts w:ascii="Arial" w:hAnsi="Arial" w:cs="Arial"/>
          <w:sz w:val="20"/>
        </w:rPr>
        <w:tab/>
        <w:t xml:space="preserve">Gallows Hill                                                      </w:t>
      </w:r>
      <w:r w:rsidRPr="007159BD">
        <w:rPr>
          <w:rFonts w:ascii="Arial" w:hAnsi="Arial" w:cs="Arial"/>
          <w:sz w:val="20"/>
        </w:rPr>
        <w:tab/>
      </w:r>
      <w:r w:rsidRPr="007159BD">
        <w:rPr>
          <w:rFonts w:ascii="Arial" w:hAnsi="Arial" w:cs="Arial"/>
          <w:sz w:val="20"/>
        </w:rPr>
        <w:tab/>
      </w:r>
      <w:r w:rsidRPr="007159BD">
        <w:rPr>
          <w:rFonts w:ascii="Arial" w:hAnsi="Arial" w:cs="Arial"/>
          <w:sz w:val="20"/>
        </w:rPr>
        <w:tab/>
      </w:r>
      <w:r w:rsidRPr="007159BD">
        <w:rPr>
          <w:rFonts w:ascii="Arial" w:hAnsi="Arial" w:cs="Arial"/>
          <w:sz w:val="20"/>
        </w:rPr>
        <w:tab/>
      </w:r>
      <w:r w:rsidRPr="007159BD">
        <w:rPr>
          <w:rFonts w:ascii="Arial" w:hAnsi="Arial" w:cs="Arial"/>
          <w:sz w:val="20"/>
        </w:rPr>
        <w:tab/>
      </w:r>
      <w:r w:rsidRPr="007159BD">
        <w:rPr>
          <w:rFonts w:ascii="Arial" w:hAnsi="Arial" w:cs="Arial"/>
          <w:sz w:val="20"/>
        </w:rPr>
        <w:tab/>
      </w:r>
      <w:r w:rsidRPr="007159BD">
        <w:rPr>
          <w:rFonts w:ascii="Arial" w:hAnsi="Arial" w:cs="Arial"/>
          <w:sz w:val="20"/>
        </w:rPr>
        <w:tab/>
        <w:t>Warwick  CV34 6DA</w:t>
      </w:r>
    </w:p>
    <w:p w14:paraId="5856BFAA" w14:textId="77777777" w:rsidR="008930C8" w:rsidRPr="007159BD" w:rsidRDefault="008930C8" w:rsidP="008930C8">
      <w:pPr>
        <w:pStyle w:val="clauseindent"/>
        <w:spacing w:line="360" w:lineRule="auto"/>
        <w:ind w:left="0"/>
        <w:jc w:val="both"/>
        <w:rPr>
          <w:rFonts w:ascii="Arial" w:hAnsi="Arial" w:cs="Arial"/>
          <w:sz w:val="20"/>
        </w:rPr>
      </w:pPr>
      <w:r w:rsidRPr="007159BD">
        <w:rPr>
          <w:rFonts w:ascii="Arial" w:hAnsi="Arial" w:cs="Arial"/>
          <w:sz w:val="20"/>
        </w:rPr>
        <w:tab/>
      </w:r>
      <w:r w:rsidRPr="007159BD">
        <w:rPr>
          <w:rFonts w:ascii="Arial" w:hAnsi="Arial" w:cs="Arial"/>
          <w:sz w:val="20"/>
        </w:rPr>
        <w:tab/>
      </w:r>
      <w:r w:rsidRPr="007159BD">
        <w:rPr>
          <w:rFonts w:ascii="Arial" w:hAnsi="Arial" w:cs="Arial"/>
          <w:sz w:val="20"/>
        </w:rPr>
        <w:tab/>
      </w:r>
      <w:r w:rsidRPr="007159BD">
        <w:rPr>
          <w:rFonts w:ascii="Arial" w:hAnsi="Arial" w:cs="Arial"/>
          <w:sz w:val="20"/>
        </w:rPr>
        <w:tab/>
        <w:t xml:space="preserve">Facsimile number:  </w:t>
      </w:r>
      <w:r w:rsidRPr="007159BD">
        <w:rPr>
          <w:rFonts w:ascii="Arial" w:hAnsi="Arial" w:cs="Arial"/>
          <w:bCs/>
          <w:sz w:val="20"/>
        </w:rPr>
        <w:t>01926 655630</w:t>
      </w:r>
    </w:p>
    <w:p w14:paraId="1303D2D9" w14:textId="77777777" w:rsidR="008930C8" w:rsidRPr="007159BD" w:rsidRDefault="008930C8" w:rsidP="008930C8">
      <w:pPr>
        <w:pStyle w:val="clauseindent"/>
        <w:spacing w:line="360" w:lineRule="auto"/>
        <w:ind w:left="0"/>
        <w:jc w:val="both"/>
        <w:rPr>
          <w:rFonts w:ascii="Arial" w:hAnsi="Arial" w:cs="Arial"/>
          <w:sz w:val="20"/>
        </w:rPr>
      </w:pPr>
      <w:r w:rsidRPr="007159BD">
        <w:rPr>
          <w:rFonts w:ascii="Arial" w:hAnsi="Arial" w:cs="Arial"/>
          <w:sz w:val="20"/>
        </w:rPr>
        <w:tab/>
      </w:r>
      <w:r w:rsidRPr="007159BD">
        <w:rPr>
          <w:rFonts w:ascii="Arial" w:hAnsi="Arial" w:cs="Arial"/>
          <w:sz w:val="20"/>
        </w:rPr>
        <w:tab/>
      </w:r>
      <w:r w:rsidRPr="007159BD">
        <w:rPr>
          <w:rFonts w:ascii="Arial" w:hAnsi="Arial" w:cs="Arial"/>
          <w:sz w:val="20"/>
        </w:rPr>
        <w:tab/>
      </w:r>
      <w:r w:rsidRPr="007159BD">
        <w:rPr>
          <w:rFonts w:ascii="Arial" w:hAnsi="Arial" w:cs="Arial"/>
          <w:sz w:val="20"/>
        </w:rPr>
        <w:tab/>
        <w:t>For the attention of:  The Company Secretary</w:t>
      </w:r>
    </w:p>
    <w:p w14:paraId="14BC8C80" w14:textId="77777777" w:rsidR="008930C8" w:rsidRPr="007159BD" w:rsidRDefault="008930C8" w:rsidP="008930C8">
      <w:pPr>
        <w:pStyle w:val="clauseindent"/>
        <w:spacing w:line="360" w:lineRule="auto"/>
        <w:ind w:left="0"/>
        <w:jc w:val="both"/>
        <w:rPr>
          <w:rFonts w:ascii="Arial" w:hAnsi="Arial" w:cs="Arial"/>
          <w:sz w:val="20"/>
        </w:rPr>
      </w:pPr>
      <w:r w:rsidRPr="007159BD">
        <w:rPr>
          <w:rFonts w:ascii="Arial" w:hAnsi="Arial" w:cs="Arial"/>
          <w:sz w:val="20"/>
        </w:rPr>
        <w:tab/>
      </w:r>
      <w:r w:rsidRPr="007159BD">
        <w:rPr>
          <w:rFonts w:ascii="Arial" w:hAnsi="Arial" w:cs="Arial"/>
          <w:sz w:val="20"/>
        </w:rPr>
        <w:tab/>
      </w:r>
      <w:r w:rsidRPr="007159BD">
        <w:rPr>
          <w:rFonts w:ascii="Arial" w:hAnsi="Arial" w:cs="Arial"/>
          <w:sz w:val="20"/>
        </w:rPr>
        <w:tab/>
      </w:r>
      <w:r w:rsidRPr="007159BD">
        <w:rPr>
          <w:rFonts w:ascii="Arial" w:hAnsi="Arial" w:cs="Arial"/>
          <w:sz w:val="20"/>
        </w:rPr>
        <w:tab/>
        <w:t xml:space="preserve">Copy to:  </w:t>
      </w:r>
      <w:r w:rsidR="005B560C" w:rsidRPr="0004348A">
        <w:rPr>
          <w:rFonts w:ascii="Arial" w:hAnsi="Arial" w:cs="Arial"/>
          <w:sz w:val="20"/>
        </w:rPr>
        <w:t>Head of Commercial Operations</w:t>
      </w:r>
    </w:p>
    <w:p w14:paraId="2066D0C9" w14:textId="77777777" w:rsidR="008930C8" w:rsidRPr="007159BD" w:rsidRDefault="008930C8" w:rsidP="008930C8">
      <w:pPr>
        <w:pStyle w:val="clauseindent"/>
        <w:spacing w:line="360" w:lineRule="auto"/>
        <w:ind w:left="0"/>
        <w:jc w:val="both"/>
        <w:rPr>
          <w:rFonts w:ascii="Arial" w:hAnsi="Arial" w:cs="Arial"/>
          <w:sz w:val="20"/>
        </w:rPr>
      </w:pPr>
      <w:r w:rsidRPr="007159BD">
        <w:rPr>
          <w:rFonts w:ascii="Arial" w:hAnsi="Arial" w:cs="Arial"/>
          <w:sz w:val="20"/>
        </w:rPr>
        <w:tab/>
      </w:r>
      <w:r w:rsidRPr="007159BD">
        <w:rPr>
          <w:rFonts w:ascii="Arial" w:hAnsi="Arial" w:cs="Arial"/>
          <w:sz w:val="20"/>
        </w:rPr>
        <w:tab/>
      </w:r>
      <w:r w:rsidRPr="007159BD">
        <w:rPr>
          <w:rFonts w:ascii="Arial" w:hAnsi="Arial" w:cs="Arial"/>
          <w:sz w:val="20"/>
        </w:rPr>
        <w:tab/>
      </w:r>
      <w:r w:rsidRPr="007159BD">
        <w:rPr>
          <w:rFonts w:ascii="Arial" w:hAnsi="Arial" w:cs="Arial"/>
          <w:sz w:val="20"/>
        </w:rPr>
        <w:tab/>
        <w:t xml:space="preserve">Facsimile number:  </w:t>
      </w:r>
      <w:r w:rsidR="005B560C" w:rsidRPr="005C278A">
        <w:rPr>
          <w:rFonts w:ascii="Arial" w:hAnsi="Arial" w:cs="Arial"/>
          <w:bCs/>
          <w:sz w:val="20"/>
        </w:rPr>
        <w:t>01926 656613</w:t>
      </w:r>
    </w:p>
    <w:p w14:paraId="5B4D1D1A" w14:textId="12CBEF39" w:rsidR="00473B9F" w:rsidRPr="007957AE" w:rsidRDefault="005058C3" w:rsidP="00473B9F">
      <w:pPr>
        <w:pStyle w:val="clauseindent"/>
        <w:spacing w:after="0" w:line="360" w:lineRule="auto"/>
        <w:ind w:left="935"/>
        <w:jc w:val="both"/>
        <w:rPr>
          <w:rFonts w:ascii="Arial" w:hAnsi="Arial" w:cs="Arial"/>
          <w:sz w:val="20"/>
          <w:szCs w:val="16"/>
        </w:rPr>
      </w:pPr>
      <w:r>
        <w:rPr>
          <w:rFonts w:ascii="Arial" w:hAnsi="Arial" w:cs="Arial"/>
          <w:sz w:val="20"/>
        </w:rPr>
        <w:lastRenderedPageBreak/>
        <w:t>t</w:t>
      </w:r>
      <w:r w:rsidRPr="005058C3">
        <w:rPr>
          <w:rFonts w:ascii="Arial" w:hAnsi="Arial" w:cs="Arial"/>
          <w:sz w:val="20"/>
        </w:rPr>
        <w:t>he</w:t>
      </w:r>
      <w:r>
        <w:rPr>
          <w:rFonts w:ascii="Arial" w:hAnsi="Arial" w:cs="Arial"/>
          <w:b/>
          <w:sz w:val="20"/>
        </w:rPr>
        <w:t xml:space="preserve"> </w:t>
      </w:r>
      <w:r w:rsidR="008930C8" w:rsidRPr="007159BD">
        <w:rPr>
          <w:rFonts w:ascii="Arial" w:hAnsi="Arial" w:cs="Arial"/>
          <w:b/>
          <w:sz w:val="20"/>
        </w:rPr>
        <w:t>Generator</w:t>
      </w:r>
      <w:r w:rsidR="008930C8" w:rsidRPr="007159BD">
        <w:rPr>
          <w:rFonts w:ascii="Arial" w:hAnsi="Arial" w:cs="Arial"/>
          <w:sz w:val="20"/>
        </w:rPr>
        <w:t>:</w:t>
      </w:r>
      <w:r w:rsidR="008930C8" w:rsidRPr="007159BD">
        <w:rPr>
          <w:rFonts w:ascii="Arial" w:hAnsi="Arial" w:cs="Arial"/>
          <w:sz w:val="20"/>
        </w:rPr>
        <w:tab/>
      </w:r>
    </w:p>
    <w:p w14:paraId="386248CF" w14:textId="0AD155F7" w:rsidR="00473B9F" w:rsidRPr="007957AE" w:rsidRDefault="00473B9F" w:rsidP="00473B9F">
      <w:pPr>
        <w:pStyle w:val="clauseindent"/>
        <w:spacing w:after="0" w:line="360" w:lineRule="auto"/>
        <w:ind w:left="935"/>
        <w:jc w:val="both"/>
        <w:rPr>
          <w:rFonts w:ascii="Arial" w:hAnsi="Arial" w:cs="Arial"/>
          <w:sz w:val="20"/>
          <w:szCs w:val="16"/>
        </w:rPr>
      </w:pPr>
      <w:r w:rsidRPr="007957AE">
        <w:rPr>
          <w:rFonts w:ascii="Arial" w:hAnsi="Arial" w:cs="Arial"/>
          <w:sz w:val="20"/>
          <w:szCs w:val="16"/>
        </w:rPr>
        <w:tab/>
      </w:r>
      <w:r w:rsidRPr="007957AE">
        <w:rPr>
          <w:rFonts w:ascii="Arial" w:hAnsi="Arial" w:cs="Arial"/>
          <w:sz w:val="20"/>
          <w:szCs w:val="16"/>
        </w:rPr>
        <w:tab/>
      </w:r>
    </w:p>
    <w:p w14:paraId="2D90094A" w14:textId="19A6A655" w:rsidR="00473B9F" w:rsidRPr="007957AE" w:rsidRDefault="00473B9F" w:rsidP="00473B9F">
      <w:pPr>
        <w:pStyle w:val="clauseindent"/>
        <w:spacing w:after="0" w:line="360" w:lineRule="auto"/>
        <w:ind w:left="935"/>
        <w:jc w:val="both"/>
        <w:rPr>
          <w:rFonts w:ascii="Arial" w:hAnsi="Arial" w:cs="Arial"/>
          <w:sz w:val="20"/>
          <w:szCs w:val="16"/>
        </w:rPr>
      </w:pPr>
      <w:r w:rsidRPr="007957AE">
        <w:rPr>
          <w:rFonts w:ascii="Arial" w:hAnsi="Arial" w:cs="Arial"/>
          <w:sz w:val="20"/>
          <w:szCs w:val="16"/>
        </w:rPr>
        <w:tab/>
      </w:r>
      <w:r w:rsidRPr="007957AE">
        <w:rPr>
          <w:rFonts w:ascii="Arial" w:hAnsi="Arial" w:cs="Arial"/>
          <w:sz w:val="20"/>
          <w:szCs w:val="16"/>
        </w:rPr>
        <w:tab/>
      </w:r>
      <w:r w:rsidRPr="007957AE">
        <w:rPr>
          <w:rFonts w:ascii="Arial" w:hAnsi="Arial" w:cs="Arial"/>
          <w:sz w:val="20"/>
          <w:szCs w:val="16"/>
        </w:rPr>
        <w:tab/>
      </w:r>
    </w:p>
    <w:p w14:paraId="09C1186E" w14:textId="09CE9230" w:rsidR="00473B9F" w:rsidRPr="007957AE" w:rsidRDefault="00473B9F" w:rsidP="00473B9F">
      <w:pPr>
        <w:pStyle w:val="clauseindent"/>
        <w:spacing w:after="0" w:line="360" w:lineRule="auto"/>
        <w:ind w:left="935"/>
        <w:jc w:val="both"/>
        <w:rPr>
          <w:rFonts w:ascii="Arial" w:hAnsi="Arial" w:cs="Arial"/>
          <w:sz w:val="20"/>
        </w:rPr>
      </w:pPr>
      <w:r w:rsidRPr="007957AE">
        <w:rPr>
          <w:rFonts w:ascii="Arial" w:hAnsi="Arial" w:cs="Arial"/>
          <w:sz w:val="20"/>
          <w:szCs w:val="16"/>
        </w:rPr>
        <w:tab/>
      </w:r>
      <w:r w:rsidRPr="007957AE">
        <w:rPr>
          <w:rFonts w:ascii="Arial" w:hAnsi="Arial" w:cs="Arial"/>
          <w:sz w:val="20"/>
          <w:szCs w:val="16"/>
        </w:rPr>
        <w:tab/>
      </w:r>
      <w:r w:rsidRPr="007957AE">
        <w:rPr>
          <w:rFonts w:ascii="Arial" w:hAnsi="Arial" w:cs="Arial"/>
          <w:sz w:val="20"/>
          <w:szCs w:val="16"/>
        </w:rPr>
        <w:tab/>
      </w:r>
    </w:p>
    <w:p w14:paraId="4FD2DE72" w14:textId="2DC215E4" w:rsidR="00473B9F" w:rsidRPr="007957AE" w:rsidRDefault="00473B9F" w:rsidP="00473B9F">
      <w:pPr>
        <w:pStyle w:val="clauseindent"/>
        <w:spacing w:line="360" w:lineRule="auto"/>
        <w:ind w:left="0"/>
        <w:jc w:val="both"/>
        <w:rPr>
          <w:rFonts w:ascii="Arial" w:hAnsi="Arial" w:cs="Arial"/>
          <w:sz w:val="20"/>
        </w:rPr>
      </w:pPr>
      <w:r w:rsidRPr="007957AE">
        <w:rPr>
          <w:rFonts w:ascii="Arial" w:hAnsi="Arial" w:cs="Arial"/>
          <w:sz w:val="20"/>
        </w:rPr>
        <w:tab/>
      </w:r>
      <w:r w:rsidRPr="007957AE">
        <w:rPr>
          <w:rFonts w:ascii="Arial" w:hAnsi="Arial" w:cs="Arial"/>
          <w:sz w:val="20"/>
        </w:rPr>
        <w:tab/>
      </w:r>
      <w:r w:rsidRPr="007957AE">
        <w:rPr>
          <w:rFonts w:ascii="Arial" w:hAnsi="Arial" w:cs="Arial"/>
          <w:sz w:val="20"/>
        </w:rPr>
        <w:tab/>
      </w:r>
      <w:r w:rsidRPr="007957AE">
        <w:rPr>
          <w:rFonts w:ascii="Arial" w:hAnsi="Arial" w:cs="Arial"/>
          <w:sz w:val="20"/>
        </w:rPr>
        <w:tab/>
        <w:t xml:space="preserve">Operational email:  </w:t>
      </w:r>
    </w:p>
    <w:p w14:paraId="23647109" w14:textId="00CCD01A" w:rsidR="008930C8" w:rsidRPr="00473B9F" w:rsidRDefault="008930C8" w:rsidP="008930C8">
      <w:pPr>
        <w:pStyle w:val="clauseindent"/>
        <w:spacing w:after="0" w:line="360" w:lineRule="auto"/>
        <w:ind w:left="935"/>
        <w:jc w:val="both"/>
        <w:rPr>
          <w:rFonts w:ascii="Arial" w:hAnsi="Arial" w:cs="Arial"/>
          <w:sz w:val="20"/>
        </w:rPr>
      </w:pPr>
      <w:r w:rsidRPr="00473B9F">
        <w:rPr>
          <w:rFonts w:ascii="Arial" w:hAnsi="Arial" w:cs="Arial"/>
          <w:sz w:val="20"/>
        </w:rPr>
        <w:t xml:space="preserve"> </w:t>
      </w:r>
    </w:p>
    <w:p w14:paraId="5F511AB8" w14:textId="77777777" w:rsidR="008930C8" w:rsidRPr="00473B9F" w:rsidRDefault="008930C8" w:rsidP="008930C8">
      <w:pPr>
        <w:pStyle w:val="clauseindent"/>
        <w:spacing w:after="0" w:line="360" w:lineRule="auto"/>
        <w:ind w:left="0"/>
        <w:jc w:val="both"/>
        <w:rPr>
          <w:rFonts w:ascii="Arial" w:hAnsi="Arial" w:cs="Arial"/>
          <w:sz w:val="20"/>
        </w:rPr>
      </w:pPr>
      <w:r w:rsidRPr="00473B9F">
        <w:rPr>
          <w:rFonts w:ascii="Arial" w:hAnsi="Arial" w:cs="Arial"/>
          <w:sz w:val="20"/>
        </w:rPr>
        <w:tab/>
      </w:r>
      <w:r w:rsidRPr="00473B9F">
        <w:rPr>
          <w:rFonts w:ascii="Arial" w:hAnsi="Arial" w:cs="Arial"/>
          <w:sz w:val="20"/>
        </w:rPr>
        <w:tab/>
      </w:r>
      <w:r w:rsidRPr="00473B9F">
        <w:rPr>
          <w:rFonts w:ascii="Arial" w:hAnsi="Arial" w:cs="Arial"/>
          <w:sz w:val="20"/>
        </w:rPr>
        <w:tab/>
      </w:r>
      <w:r w:rsidRPr="00473B9F">
        <w:rPr>
          <w:rFonts w:ascii="Arial" w:hAnsi="Arial" w:cs="Arial"/>
          <w:sz w:val="20"/>
        </w:rPr>
        <w:tab/>
        <w:t xml:space="preserve">                 </w:t>
      </w:r>
    </w:p>
    <w:p w14:paraId="457AE461" w14:textId="03BCBD50" w:rsidR="008930C8" w:rsidRPr="00473B9F" w:rsidRDefault="008930C8" w:rsidP="008930C8">
      <w:pPr>
        <w:pStyle w:val="clauseindent"/>
        <w:spacing w:line="360" w:lineRule="auto"/>
        <w:ind w:left="0"/>
        <w:jc w:val="both"/>
        <w:rPr>
          <w:rFonts w:ascii="Arial" w:hAnsi="Arial" w:cs="Arial"/>
          <w:sz w:val="20"/>
        </w:rPr>
      </w:pPr>
      <w:r w:rsidRPr="00473B9F">
        <w:rPr>
          <w:rFonts w:ascii="Arial" w:hAnsi="Arial" w:cs="Arial"/>
          <w:sz w:val="20"/>
        </w:rPr>
        <w:tab/>
      </w:r>
      <w:r w:rsidRPr="00473B9F">
        <w:rPr>
          <w:rFonts w:ascii="Arial" w:hAnsi="Arial" w:cs="Arial"/>
          <w:sz w:val="20"/>
        </w:rPr>
        <w:tab/>
      </w:r>
      <w:r w:rsidRPr="00473B9F">
        <w:rPr>
          <w:rFonts w:ascii="Arial" w:hAnsi="Arial" w:cs="Arial"/>
          <w:sz w:val="20"/>
        </w:rPr>
        <w:tab/>
      </w:r>
      <w:r w:rsidRPr="00473B9F">
        <w:rPr>
          <w:rFonts w:ascii="Arial" w:hAnsi="Arial" w:cs="Arial"/>
          <w:sz w:val="20"/>
        </w:rPr>
        <w:tab/>
      </w:r>
    </w:p>
    <w:p w14:paraId="49AB95F5" w14:textId="6DF67D2C" w:rsidR="00473B9F" w:rsidRPr="007957AE" w:rsidRDefault="008930C8" w:rsidP="00473B9F">
      <w:pPr>
        <w:pStyle w:val="clauseindent"/>
        <w:spacing w:line="360" w:lineRule="auto"/>
        <w:ind w:left="0"/>
        <w:jc w:val="both"/>
        <w:rPr>
          <w:rFonts w:ascii="Arial" w:hAnsi="Arial" w:cs="Arial"/>
          <w:snapToGrid w:val="0"/>
          <w:sz w:val="20"/>
        </w:rPr>
      </w:pPr>
      <w:r w:rsidRPr="00473B9F">
        <w:rPr>
          <w:rFonts w:ascii="Arial" w:hAnsi="Arial" w:cs="Arial"/>
          <w:sz w:val="20"/>
        </w:rPr>
        <w:tab/>
      </w:r>
      <w:r w:rsidRPr="00473B9F">
        <w:rPr>
          <w:rFonts w:ascii="Arial" w:hAnsi="Arial" w:cs="Arial"/>
          <w:sz w:val="20"/>
        </w:rPr>
        <w:tab/>
      </w:r>
      <w:r w:rsidRPr="00473B9F">
        <w:rPr>
          <w:rFonts w:ascii="Arial" w:hAnsi="Arial" w:cs="Arial"/>
          <w:sz w:val="20"/>
        </w:rPr>
        <w:tab/>
      </w:r>
      <w:r w:rsidRPr="00473B9F">
        <w:rPr>
          <w:rFonts w:ascii="Arial" w:hAnsi="Arial" w:cs="Arial"/>
          <w:sz w:val="20"/>
        </w:rPr>
        <w:tab/>
        <w:t xml:space="preserve">For the attention of: </w:t>
      </w:r>
      <w:r w:rsidRPr="00473B9F">
        <w:rPr>
          <w:rFonts w:ascii="Arial" w:hAnsi="Arial" w:cs="Arial"/>
          <w:sz w:val="20"/>
        </w:rPr>
        <w:tab/>
      </w:r>
      <w:r w:rsidR="00473B9F" w:rsidRPr="007957AE">
        <w:rPr>
          <w:rFonts w:ascii="Arial" w:hAnsi="Arial" w:cs="Arial"/>
          <w:sz w:val="20"/>
        </w:rPr>
        <w:t>The Company Secretary</w:t>
      </w:r>
    </w:p>
    <w:p w14:paraId="1698276C" w14:textId="46CB96B1" w:rsidR="008930C8" w:rsidRPr="00473B9F" w:rsidRDefault="008930C8" w:rsidP="008930C8">
      <w:pPr>
        <w:pStyle w:val="clauseindent"/>
        <w:spacing w:line="360" w:lineRule="auto"/>
        <w:ind w:left="0"/>
        <w:jc w:val="both"/>
        <w:rPr>
          <w:rFonts w:ascii="Arial" w:hAnsi="Arial" w:cs="Arial"/>
          <w:snapToGrid w:val="0"/>
          <w:sz w:val="20"/>
        </w:rPr>
      </w:pPr>
    </w:p>
    <w:p w14:paraId="662D06F7" w14:textId="77777777" w:rsidR="008930C8" w:rsidRPr="00473B9F" w:rsidRDefault="008930C8" w:rsidP="008930C8">
      <w:pPr>
        <w:pStyle w:val="clauseindent"/>
        <w:spacing w:after="0" w:line="360" w:lineRule="auto"/>
        <w:ind w:left="0"/>
        <w:jc w:val="both"/>
        <w:rPr>
          <w:rFonts w:ascii="Arial" w:hAnsi="Arial" w:cs="Arial"/>
          <w:sz w:val="20"/>
        </w:rPr>
      </w:pPr>
      <w:r w:rsidRPr="00473B9F">
        <w:rPr>
          <w:rFonts w:ascii="Arial" w:hAnsi="Arial" w:cs="Arial"/>
          <w:sz w:val="20"/>
        </w:rPr>
        <w:tab/>
      </w:r>
      <w:r w:rsidRPr="00473B9F">
        <w:rPr>
          <w:rFonts w:ascii="Arial" w:hAnsi="Arial" w:cs="Arial"/>
          <w:sz w:val="20"/>
        </w:rPr>
        <w:tab/>
      </w:r>
      <w:r w:rsidRPr="00473B9F">
        <w:rPr>
          <w:rFonts w:ascii="Arial" w:hAnsi="Arial" w:cs="Arial"/>
          <w:sz w:val="20"/>
        </w:rPr>
        <w:tab/>
      </w:r>
      <w:r w:rsidRPr="00473B9F">
        <w:rPr>
          <w:rFonts w:ascii="Arial" w:hAnsi="Arial" w:cs="Arial"/>
          <w:sz w:val="20"/>
        </w:rPr>
        <w:tab/>
        <w:t xml:space="preserve">Operational telephone </w:t>
      </w:r>
    </w:p>
    <w:p w14:paraId="68711C6D" w14:textId="3BE7A174" w:rsidR="008930C8" w:rsidRPr="00473B9F" w:rsidRDefault="008930C8" w:rsidP="008930C8">
      <w:pPr>
        <w:pStyle w:val="clauseindent"/>
        <w:spacing w:line="360" w:lineRule="auto"/>
        <w:ind w:left="0" w:firstLine="2880"/>
        <w:jc w:val="both"/>
        <w:rPr>
          <w:rFonts w:ascii="Arial" w:hAnsi="Arial" w:cs="Arial"/>
          <w:sz w:val="20"/>
        </w:rPr>
      </w:pPr>
      <w:r w:rsidRPr="00473B9F">
        <w:rPr>
          <w:rFonts w:ascii="Arial" w:hAnsi="Arial" w:cs="Arial"/>
          <w:sz w:val="20"/>
        </w:rPr>
        <w:t xml:space="preserve">contact number: </w:t>
      </w:r>
      <w:r w:rsidRPr="00473B9F">
        <w:rPr>
          <w:rFonts w:ascii="Arial" w:hAnsi="Arial" w:cs="Arial"/>
          <w:sz w:val="20"/>
        </w:rPr>
        <w:tab/>
      </w:r>
    </w:p>
    <w:p w14:paraId="6EBAE9DC" w14:textId="3EEC7BB1" w:rsidR="00473B9F" w:rsidRPr="007159BD" w:rsidRDefault="008930C8" w:rsidP="00473B9F">
      <w:pPr>
        <w:pStyle w:val="clauseindent"/>
        <w:spacing w:line="360" w:lineRule="auto"/>
        <w:ind w:left="0"/>
        <w:jc w:val="both"/>
        <w:rPr>
          <w:rFonts w:ascii="Arial" w:hAnsi="Arial" w:cs="Arial"/>
          <w:sz w:val="20"/>
        </w:rPr>
      </w:pPr>
      <w:r w:rsidRPr="00473B9F">
        <w:rPr>
          <w:rFonts w:ascii="Arial" w:hAnsi="Arial" w:cs="Arial"/>
          <w:sz w:val="20"/>
        </w:rPr>
        <w:tab/>
      </w:r>
      <w:r w:rsidRPr="00473B9F">
        <w:rPr>
          <w:rFonts w:ascii="Arial" w:hAnsi="Arial" w:cs="Arial"/>
          <w:sz w:val="20"/>
        </w:rPr>
        <w:tab/>
      </w:r>
      <w:r w:rsidRPr="00473B9F">
        <w:rPr>
          <w:rFonts w:ascii="Arial" w:hAnsi="Arial" w:cs="Arial"/>
          <w:sz w:val="20"/>
        </w:rPr>
        <w:tab/>
      </w:r>
      <w:r w:rsidRPr="00473B9F">
        <w:rPr>
          <w:rFonts w:ascii="Arial" w:hAnsi="Arial" w:cs="Arial"/>
          <w:sz w:val="20"/>
        </w:rPr>
        <w:tab/>
        <w:t xml:space="preserve">Operational contact: </w:t>
      </w:r>
    </w:p>
    <w:p w14:paraId="78D50312" w14:textId="18D4D586" w:rsidR="008930C8" w:rsidRPr="007159BD" w:rsidRDefault="008930C8" w:rsidP="008930C8">
      <w:pPr>
        <w:pStyle w:val="clauseindent"/>
        <w:spacing w:line="360" w:lineRule="auto"/>
        <w:ind w:left="0"/>
        <w:jc w:val="both"/>
        <w:rPr>
          <w:rFonts w:ascii="Arial" w:hAnsi="Arial" w:cs="Arial"/>
          <w:sz w:val="20"/>
        </w:rPr>
      </w:pPr>
    </w:p>
    <w:p w14:paraId="1EE3C8EB" w14:textId="77777777" w:rsidR="0041143A" w:rsidRPr="007159BD" w:rsidRDefault="008930C8" w:rsidP="00A04EB0">
      <w:pPr>
        <w:keepNext/>
        <w:tabs>
          <w:tab w:val="left" w:pos="840"/>
        </w:tabs>
        <w:spacing w:line="360" w:lineRule="auto"/>
        <w:ind w:left="839" w:hanging="839"/>
        <w:jc w:val="both"/>
        <w:outlineLvl w:val="0"/>
        <w:rPr>
          <w:rFonts w:ascii="Arial" w:hAnsi="Arial" w:cs="Arial"/>
          <w:sz w:val="20"/>
          <w:szCs w:val="20"/>
        </w:rPr>
      </w:pPr>
      <w:r w:rsidRPr="007159BD">
        <w:rPr>
          <w:rFonts w:ascii="Arial" w:hAnsi="Arial" w:cs="Arial"/>
          <w:b/>
          <w:sz w:val="20"/>
          <w:szCs w:val="20"/>
        </w:rPr>
        <w:t>10.</w:t>
      </w:r>
      <w:r w:rsidRPr="007159BD">
        <w:rPr>
          <w:rFonts w:ascii="Arial" w:hAnsi="Arial" w:cs="Arial"/>
          <w:b/>
          <w:sz w:val="20"/>
          <w:szCs w:val="20"/>
        </w:rPr>
        <w:tab/>
      </w:r>
      <w:r w:rsidR="0041143A" w:rsidRPr="007159BD">
        <w:rPr>
          <w:rFonts w:ascii="Arial" w:hAnsi="Arial" w:cs="Arial"/>
          <w:b/>
          <w:sz w:val="20"/>
          <w:szCs w:val="20"/>
        </w:rPr>
        <w:t>HIERARCHY</w:t>
      </w:r>
    </w:p>
    <w:p w14:paraId="239FB11F" w14:textId="77777777" w:rsidR="0041143A" w:rsidRPr="007159BD" w:rsidRDefault="0041143A">
      <w:pPr>
        <w:tabs>
          <w:tab w:val="left" w:pos="840"/>
        </w:tabs>
        <w:spacing w:line="360" w:lineRule="auto"/>
        <w:ind w:left="840" w:hanging="840"/>
        <w:jc w:val="both"/>
        <w:outlineLvl w:val="0"/>
        <w:rPr>
          <w:rFonts w:ascii="Arial" w:hAnsi="Arial" w:cs="Arial"/>
          <w:sz w:val="20"/>
          <w:szCs w:val="20"/>
        </w:rPr>
      </w:pPr>
      <w:r w:rsidRPr="007159BD">
        <w:rPr>
          <w:rFonts w:ascii="Arial" w:hAnsi="Arial" w:cs="Arial"/>
          <w:sz w:val="20"/>
          <w:szCs w:val="20"/>
        </w:rPr>
        <w:tab/>
      </w:r>
      <w:r w:rsidRPr="00827778">
        <w:rPr>
          <w:rFonts w:ascii="Arial" w:hAnsi="Arial" w:cs="Arial"/>
          <w:sz w:val="20"/>
          <w:szCs w:val="20"/>
        </w:rPr>
        <w:t xml:space="preserve">If any provision of this </w:t>
      </w:r>
      <w:r w:rsidRPr="00827778">
        <w:rPr>
          <w:rFonts w:ascii="Arial" w:hAnsi="Arial" w:cs="Arial"/>
          <w:b/>
          <w:sz w:val="20"/>
          <w:szCs w:val="20"/>
        </w:rPr>
        <w:t>Market Agreement</w:t>
      </w:r>
      <w:r w:rsidRPr="00827778">
        <w:rPr>
          <w:rFonts w:ascii="Arial" w:hAnsi="Arial" w:cs="Arial"/>
          <w:sz w:val="20"/>
          <w:szCs w:val="20"/>
        </w:rPr>
        <w:t xml:space="preserve"> shall be inconsistent with the provisions of the</w:t>
      </w:r>
      <w:r w:rsidRPr="007159BD">
        <w:rPr>
          <w:rFonts w:ascii="Arial" w:hAnsi="Arial" w:cs="Arial"/>
          <w:sz w:val="20"/>
          <w:szCs w:val="20"/>
        </w:rPr>
        <w:t xml:space="preserve"> </w:t>
      </w:r>
      <w:r w:rsidRPr="007159BD">
        <w:rPr>
          <w:rFonts w:ascii="Arial" w:hAnsi="Arial" w:cs="Arial"/>
          <w:b/>
          <w:sz w:val="20"/>
          <w:szCs w:val="20"/>
        </w:rPr>
        <w:t>CUSC Schedule</w:t>
      </w:r>
      <w:r w:rsidRPr="007159BD">
        <w:rPr>
          <w:rFonts w:ascii="Arial" w:hAnsi="Arial" w:cs="Arial"/>
          <w:sz w:val="20"/>
          <w:szCs w:val="20"/>
        </w:rPr>
        <w:t xml:space="preserve">, the provisions of the </w:t>
      </w:r>
      <w:r w:rsidRPr="007159BD">
        <w:rPr>
          <w:rFonts w:ascii="Arial" w:hAnsi="Arial" w:cs="Arial"/>
          <w:b/>
          <w:sz w:val="20"/>
          <w:szCs w:val="20"/>
        </w:rPr>
        <w:t>CUSC Schedule</w:t>
      </w:r>
      <w:r w:rsidRPr="007159BD">
        <w:rPr>
          <w:rFonts w:ascii="Arial" w:hAnsi="Arial" w:cs="Arial"/>
          <w:sz w:val="20"/>
          <w:szCs w:val="20"/>
        </w:rPr>
        <w:t xml:space="preserve"> shall prevail to the extent of such inconsistency.</w:t>
      </w:r>
    </w:p>
    <w:p w14:paraId="405AAC42" w14:textId="77777777" w:rsidR="0041143A" w:rsidRPr="007159BD" w:rsidRDefault="0041143A">
      <w:pPr>
        <w:spacing w:line="360" w:lineRule="auto"/>
        <w:ind w:left="720"/>
        <w:jc w:val="both"/>
        <w:outlineLvl w:val="0"/>
        <w:rPr>
          <w:rFonts w:ascii="Arial" w:hAnsi="Arial" w:cs="Arial"/>
          <w:sz w:val="20"/>
          <w:szCs w:val="20"/>
        </w:rPr>
      </w:pPr>
    </w:p>
    <w:p w14:paraId="718F2A14" w14:textId="77777777" w:rsidR="0041143A" w:rsidRPr="007159BD" w:rsidRDefault="008930C8" w:rsidP="00A04EB0">
      <w:pPr>
        <w:keepNext/>
        <w:spacing w:line="360" w:lineRule="auto"/>
        <w:jc w:val="both"/>
        <w:outlineLvl w:val="0"/>
        <w:rPr>
          <w:rFonts w:ascii="Arial" w:hAnsi="Arial" w:cs="Arial"/>
          <w:sz w:val="20"/>
          <w:szCs w:val="20"/>
        </w:rPr>
      </w:pPr>
      <w:r w:rsidRPr="007159BD">
        <w:rPr>
          <w:rFonts w:ascii="Arial" w:hAnsi="Arial" w:cs="Arial"/>
          <w:b/>
          <w:sz w:val="20"/>
          <w:szCs w:val="20"/>
        </w:rPr>
        <w:t>11.</w:t>
      </w:r>
      <w:r w:rsidR="0041143A" w:rsidRPr="007159BD">
        <w:rPr>
          <w:rFonts w:ascii="Arial" w:hAnsi="Arial" w:cs="Arial"/>
          <w:b/>
          <w:sz w:val="20"/>
          <w:szCs w:val="20"/>
        </w:rPr>
        <w:tab/>
        <w:t>VARIATIONS</w:t>
      </w:r>
    </w:p>
    <w:p w14:paraId="1C4E33C2" w14:textId="77777777" w:rsidR="0041143A" w:rsidRDefault="0041143A">
      <w:pPr>
        <w:spacing w:line="360" w:lineRule="auto"/>
        <w:ind w:left="840"/>
        <w:jc w:val="both"/>
        <w:outlineLvl w:val="0"/>
        <w:rPr>
          <w:rFonts w:ascii="Arial" w:hAnsi="Arial" w:cs="Arial"/>
          <w:sz w:val="20"/>
          <w:szCs w:val="20"/>
        </w:rPr>
      </w:pPr>
      <w:r w:rsidRPr="007159BD">
        <w:rPr>
          <w:rFonts w:ascii="Arial" w:hAnsi="Arial" w:cs="Arial"/>
          <w:sz w:val="20"/>
          <w:szCs w:val="20"/>
        </w:rPr>
        <w:t xml:space="preserve">No variations or amendments to this </w:t>
      </w:r>
      <w:r w:rsidRPr="007159BD">
        <w:rPr>
          <w:rFonts w:ascii="Arial" w:hAnsi="Arial" w:cs="Arial"/>
          <w:b/>
          <w:sz w:val="20"/>
          <w:szCs w:val="20"/>
        </w:rPr>
        <w:t>Market Agreement</w:t>
      </w:r>
      <w:r w:rsidRPr="007159BD">
        <w:rPr>
          <w:rFonts w:ascii="Arial" w:hAnsi="Arial" w:cs="Arial"/>
          <w:sz w:val="20"/>
          <w:szCs w:val="20"/>
        </w:rPr>
        <w:t xml:space="preserve"> shall be effective unless made in writing and signed by and on behalf of both </w:t>
      </w:r>
      <w:r w:rsidRPr="007159BD">
        <w:rPr>
          <w:rFonts w:ascii="Arial" w:hAnsi="Arial" w:cs="Arial"/>
          <w:b/>
          <w:sz w:val="20"/>
          <w:szCs w:val="20"/>
        </w:rPr>
        <w:t>Parties</w:t>
      </w:r>
      <w:r w:rsidRPr="007159BD">
        <w:rPr>
          <w:rFonts w:ascii="Arial" w:hAnsi="Arial" w:cs="Arial"/>
          <w:sz w:val="20"/>
          <w:szCs w:val="20"/>
        </w:rPr>
        <w:t>.</w:t>
      </w:r>
    </w:p>
    <w:p w14:paraId="7F2461EE" w14:textId="77777777" w:rsidR="0023206C" w:rsidRDefault="0023206C" w:rsidP="0023206C">
      <w:pPr>
        <w:spacing w:line="360" w:lineRule="auto"/>
        <w:ind w:left="840"/>
        <w:jc w:val="both"/>
        <w:outlineLvl w:val="0"/>
        <w:rPr>
          <w:rFonts w:ascii="Arial" w:hAnsi="Arial" w:cs="Arial"/>
          <w:b/>
          <w:bCs/>
          <w:sz w:val="20"/>
          <w:szCs w:val="20"/>
        </w:rPr>
      </w:pPr>
    </w:p>
    <w:p w14:paraId="31CDDA1A" w14:textId="77777777" w:rsidR="0023206C" w:rsidRPr="0023206C" w:rsidRDefault="0023206C" w:rsidP="0023206C">
      <w:pPr>
        <w:spacing w:line="360" w:lineRule="auto"/>
        <w:ind w:left="840" w:hanging="840"/>
        <w:jc w:val="both"/>
        <w:outlineLvl w:val="0"/>
        <w:rPr>
          <w:rFonts w:ascii="Arial" w:hAnsi="Arial" w:cs="Arial"/>
          <w:b/>
          <w:bCs/>
          <w:sz w:val="20"/>
          <w:szCs w:val="20"/>
        </w:rPr>
      </w:pPr>
      <w:r>
        <w:rPr>
          <w:rFonts w:ascii="Arial" w:hAnsi="Arial" w:cs="Arial"/>
          <w:b/>
          <w:bCs/>
          <w:sz w:val="20"/>
          <w:szCs w:val="20"/>
        </w:rPr>
        <w:t>12.</w:t>
      </w:r>
      <w:r>
        <w:rPr>
          <w:rFonts w:ascii="Arial" w:hAnsi="Arial" w:cs="Arial"/>
          <w:b/>
          <w:bCs/>
          <w:sz w:val="20"/>
          <w:szCs w:val="20"/>
        </w:rPr>
        <w:tab/>
      </w:r>
      <w:r w:rsidRPr="0023206C">
        <w:rPr>
          <w:rFonts w:ascii="Arial" w:hAnsi="Arial" w:cs="Arial"/>
          <w:b/>
          <w:bCs/>
          <w:sz w:val="20"/>
          <w:szCs w:val="20"/>
        </w:rPr>
        <w:t>ASSIGNMENT BY THE COMPANY</w:t>
      </w:r>
    </w:p>
    <w:p w14:paraId="4134EDFD" w14:textId="1BD6DA3E" w:rsidR="0023206C" w:rsidRPr="0023206C" w:rsidRDefault="0023206C" w:rsidP="0023206C">
      <w:pPr>
        <w:spacing w:line="360" w:lineRule="auto"/>
        <w:ind w:left="840"/>
        <w:jc w:val="both"/>
        <w:outlineLvl w:val="0"/>
        <w:rPr>
          <w:rFonts w:ascii="Arial" w:hAnsi="Arial" w:cs="Arial"/>
          <w:bCs/>
          <w:sz w:val="20"/>
          <w:szCs w:val="20"/>
        </w:rPr>
      </w:pPr>
      <w:bookmarkStart w:id="3" w:name="_Ref472527733"/>
      <w:r w:rsidRPr="005058C3">
        <w:rPr>
          <w:rFonts w:ascii="Arial" w:hAnsi="Arial" w:cs="Arial"/>
          <w:bCs/>
          <w:sz w:val="20"/>
          <w:szCs w:val="20"/>
        </w:rPr>
        <w:t>The</w:t>
      </w:r>
      <w:r w:rsidRPr="0023206C">
        <w:rPr>
          <w:rFonts w:ascii="Arial" w:hAnsi="Arial" w:cs="Arial"/>
          <w:b/>
          <w:bCs/>
          <w:sz w:val="20"/>
          <w:szCs w:val="20"/>
        </w:rPr>
        <w:t xml:space="preserve"> Company</w:t>
      </w:r>
      <w:r w:rsidRPr="0023206C">
        <w:rPr>
          <w:rFonts w:ascii="Arial" w:hAnsi="Arial" w:cs="Arial"/>
          <w:bCs/>
          <w:sz w:val="20"/>
          <w:szCs w:val="20"/>
        </w:rPr>
        <w:t xml:space="preserve"> is permitted to assign or transfer the benefit and/or burden of this </w:t>
      </w:r>
      <w:r w:rsidRPr="0023206C">
        <w:rPr>
          <w:rFonts w:ascii="Arial" w:hAnsi="Arial" w:cs="Arial"/>
          <w:b/>
          <w:bCs/>
          <w:sz w:val="20"/>
          <w:szCs w:val="20"/>
        </w:rPr>
        <w:t>Market</w:t>
      </w:r>
      <w:r w:rsidRPr="0023206C">
        <w:rPr>
          <w:rFonts w:ascii="Arial" w:hAnsi="Arial" w:cs="Arial"/>
          <w:bCs/>
          <w:sz w:val="20"/>
          <w:szCs w:val="20"/>
        </w:rPr>
        <w:t xml:space="preserve"> </w:t>
      </w:r>
      <w:r w:rsidRPr="0023206C">
        <w:rPr>
          <w:rFonts w:ascii="Arial" w:hAnsi="Arial" w:cs="Arial"/>
          <w:b/>
          <w:bCs/>
          <w:sz w:val="20"/>
          <w:szCs w:val="20"/>
        </w:rPr>
        <w:t>Agreement</w:t>
      </w:r>
      <w:r w:rsidRPr="0023206C">
        <w:rPr>
          <w:rFonts w:ascii="Arial" w:hAnsi="Arial" w:cs="Arial"/>
          <w:bCs/>
          <w:sz w:val="20"/>
          <w:szCs w:val="20"/>
        </w:rPr>
        <w:t xml:space="preserve"> to the holder of a </w:t>
      </w:r>
      <w:r w:rsidRPr="0023206C">
        <w:rPr>
          <w:rFonts w:ascii="Arial" w:hAnsi="Arial" w:cs="Arial"/>
          <w:b/>
          <w:bCs/>
          <w:sz w:val="20"/>
          <w:szCs w:val="20"/>
        </w:rPr>
        <w:t xml:space="preserve">Licence </w:t>
      </w:r>
      <w:r w:rsidRPr="0023206C">
        <w:rPr>
          <w:rFonts w:ascii="Arial" w:hAnsi="Arial" w:cs="Arial"/>
          <w:bCs/>
          <w:sz w:val="20"/>
          <w:szCs w:val="20"/>
        </w:rPr>
        <w:t xml:space="preserve">with responsibility for carrying out the </w:t>
      </w:r>
      <w:r w:rsidRPr="0023206C">
        <w:rPr>
          <w:rFonts w:ascii="Arial" w:hAnsi="Arial" w:cs="Arial"/>
          <w:b/>
          <w:bCs/>
          <w:sz w:val="20"/>
          <w:szCs w:val="20"/>
        </w:rPr>
        <w:t xml:space="preserve">Balancing Services </w:t>
      </w:r>
      <w:commentRangeStart w:id="4"/>
      <w:r w:rsidRPr="0023206C">
        <w:rPr>
          <w:rFonts w:ascii="Arial" w:hAnsi="Arial" w:cs="Arial"/>
          <w:b/>
          <w:bCs/>
          <w:sz w:val="20"/>
          <w:szCs w:val="20"/>
        </w:rPr>
        <w:t>Activity</w:t>
      </w:r>
      <w:commentRangeEnd w:id="4"/>
      <w:r w:rsidR="004E3105">
        <w:rPr>
          <w:rStyle w:val="CommentReference"/>
        </w:rPr>
        <w:commentReference w:id="4"/>
      </w:r>
      <w:r w:rsidRPr="005A5515">
        <w:rPr>
          <w:rFonts w:ascii="Arial" w:hAnsi="Arial" w:cs="Arial"/>
          <w:sz w:val="20"/>
          <w:szCs w:val="20"/>
        </w:rPr>
        <w:t>.</w:t>
      </w:r>
      <w:bookmarkEnd w:id="3"/>
      <w:r w:rsidRPr="0023206C">
        <w:rPr>
          <w:rFonts w:ascii="Arial" w:hAnsi="Arial" w:cs="Arial"/>
          <w:bCs/>
          <w:sz w:val="20"/>
          <w:szCs w:val="20"/>
        </w:rPr>
        <w:t xml:space="preserve">  </w:t>
      </w:r>
    </w:p>
    <w:p w14:paraId="269AD4E2" w14:textId="77777777" w:rsidR="0023206C" w:rsidRPr="0023206C" w:rsidRDefault="0023206C" w:rsidP="0023206C">
      <w:pPr>
        <w:spacing w:line="360" w:lineRule="auto"/>
        <w:ind w:left="840"/>
        <w:jc w:val="both"/>
        <w:outlineLvl w:val="0"/>
        <w:rPr>
          <w:rFonts w:ascii="Arial" w:hAnsi="Arial" w:cs="Arial"/>
          <w:b/>
          <w:bCs/>
          <w:sz w:val="20"/>
          <w:szCs w:val="20"/>
          <w:u w:val="single"/>
        </w:rPr>
      </w:pPr>
      <w:bookmarkStart w:id="5" w:name="_Toc513706178"/>
    </w:p>
    <w:p w14:paraId="1CE5B101" w14:textId="77777777" w:rsidR="0023206C" w:rsidRPr="0023206C" w:rsidRDefault="0023206C" w:rsidP="0023206C">
      <w:pPr>
        <w:spacing w:line="360" w:lineRule="auto"/>
        <w:ind w:left="840" w:hanging="840"/>
        <w:jc w:val="both"/>
        <w:outlineLvl w:val="0"/>
        <w:rPr>
          <w:rFonts w:ascii="Arial" w:hAnsi="Arial" w:cs="Arial"/>
          <w:b/>
          <w:bCs/>
          <w:sz w:val="20"/>
          <w:szCs w:val="20"/>
        </w:rPr>
      </w:pPr>
      <w:bookmarkStart w:id="6" w:name="_Toc513706179"/>
      <w:bookmarkStart w:id="7" w:name="_Ref437434708"/>
      <w:bookmarkStart w:id="8" w:name="_Ref437434692"/>
      <w:bookmarkStart w:id="9" w:name="_Ref437434676"/>
      <w:bookmarkStart w:id="10" w:name="_Ref437434464"/>
      <w:bookmarkEnd w:id="5"/>
      <w:r w:rsidRPr="0023206C">
        <w:rPr>
          <w:rFonts w:ascii="Arial" w:hAnsi="Arial" w:cs="Arial"/>
          <w:b/>
          <w:bCs/>
          <w:sz w:val="20"/>
          <w:szCs w:val="20"/>
        </w:rPr>
        <w:t>13.</w:t>
      </w:r>
      <w:r w:rsidRPr="0023206C">
        <w:rPr>
          <w:rFonts w:ascii="Arial" w:hAnsi="Arial" w:cs="Arial"/>
          <w:b/>
          <w:bCs/>
          <w:sz w:val="20"/>
          <w:szCs w:val="20"/>
        </w:rPr>
        <w:tab/>
        <w:t>ANTI-BRIBERY</w:t>
      </w:r>
      <w:bookmarkEnd w:id="6"/>
      <w:bookmarkEnd w:id="7"/>
      <w:bookmarkEnd w:id="8"/>
      <w:bookmarkEnd w:id="9"/>
      <w:bookmarkEnd w:id="10"/>
    </w:p>
    <w:p w14:paraId="32C4311B" w14:textId="77777777" w:rsidR="0023206C" w:rsidRPr="0023206C" w:rsidRDefault="0023206C" w:rsidP="0023206C">
      <w:pPr>
        <w:spacing w:line="360" w:lineRule="auto"/>
        <w:ind w:left="840"/>
        <w:jc w:val="both"/>
        <w:outlineLvl w:val="0"/>
        <w:rPr>
          <w:rFonts w:ascii="Arial" w:hAnsi="Arial" w:cs="Arial"/>
          <w:bCs/>
          <w:sz w:val="20"/>
          <w:szCs w:val="20"/>
        </w:rPr>
      </w:pPr>
      <w:r w:rsidRPr="0023206C">
        <w:rPr>
          <w:rFonts w:ascii="Arial" w:hAnsi="Arial" w:cs="Arial"/>
          <w:bCs/>
          <w:sz w:val="20"/>
          <w:szCs w:val="20"/>
        </w:rPr>
        <w:t>13.1</w:t>
      </w:r>
      <w:r w:rsidRPr="0023206C">
        <w:rPr>
          <w:rFonts w:ascii="Arial" w:hAnsi="Arial" w:cs="Arial"/>
          <w:bCs/>
          <w:sz w:val="20"/>
          <w:szCs w:val="20"/>
        </w:rPr>
        <w:tab/>
        <w:t xml:space="preserve">Each </w:t>
      </w:r>
      <w:r w:rsidRPr="0023206C">
        <w:rPr>
          <w:rFonts w:ascii="Arial" w:hAnsi="Arial" w:cs="Arial"/>
          <w:b/>
          <w:bCs/>
          <w:sz w:val="20"/>
          <w:szCs w:val="20"/>
        </w:rPr>
        <w:t>Party</w:t>
      </w:r>
      <w:r w:rsidRPr="0023206C">
        <w:rPr>
          <w:rFonts w:ascii="Arial" w:hAnsi="Arial" w:cs="Arial"/>
          <w:bCs/>
          <w:sz w:val="20"/>
          <w:szCs w:val="20"/>
        </w:rPr>
        <w:t xml:space="preserve"> shall:</w:t>
      </w:r>
    </w:p>
    <w:p w14:paraId="2B9CA610" w14:textId="77777777" w:rsidR="0023206C" w:rsidRPr="0023206C" w:rsidRDefault="0023206C" w:rsidP="0023206C">
      <w:pPr>
        <w:spacing w:line="360" w:lineRule="auto"/>
        <w:ind w:left="840"/>
        <w:jc w:val="both"/>
        <w:outlineLvl w:val="0"/>
        <w:rPr>
          <w:rFonts w:ascii="Arial" w:hAnsi="Arial" w:cs="Arial"/>
          <w:bCs/>
          <w:sz w:val="20"/>
          <w:szCs w:val="20"/>
        </w:rPr>
      </w:pPr>
      <w:r w:rsidRPr="0023206C">
        <w:rPr>
          <w:rFonts w:ascii="Arial" w:hAnsi="Arial" w:cs="Arial"/>
          <w:bCs/>
          <w:sz w:val="20"/>
          <w:szCs w:val="20"/>
        </w:rPr>
        <w:tab/>
        <w:t>3.13.1</w:t>
      </w:r>
      <w:r w:rsidRPr="0023206C">
        <w:rPr>
          <w:rFonts w:ascii="Arial" w:hAnsi="Arial" w:cs="Arial"/>
          <w:bCs/>
          <w:sz w:val="20"/>
          <w:szCs w:val="20"/>
        </w:rPr>
        <w:tab/>
        <w:t xml:space="preserve">comply with all </w:t>
      </w:r>
      <w:r w:rsidRPr="0023206C">
        <w:rPr>
          <w:rFonts w:ascii="Arial" w:hAnsi="Arial" w:cs="Arial"/>
          <w:b/>
          <w:bCs/>
          <w:sz w:val="20"/>
          <w:szCs w:val="20"/>
        </w:rPr>
        <w:t>Anti-Bribery Laws</w:t>
      </w:r>
      <w:r w:rsidRPr="0023206C">
        <w:rPr>
          <w:rFonts w:ascii="Arial" w:hAnsi="Arial" w:cs="Arial"/>
          <w:bCs/>
          <w:sz w:val="20"/>
          <w:szCs w:val="20"/>
        </w:rPr>
        <w:t>;</w:t>
      </w:r>
    </w:p>
    <w:p w14:paraId="339B71B4" w14:textId="77777777" w:rsidR="0023206C" w:rsidRPr="0023206C" w:rsidRDefault="0023206C" w:rsidP="0023206C">
      <w:pPr>
        <w:spacing w:line="360" w:lineRule="auto"/>
        <w:ind w:left="840"/>
        <w:jc w:val="both"/>
        <w:outlineLvl w:val="0"/>
        <w:rPr>
          <w:rFonts w:ascii="Arial" w:hAnsi="Arial" w:cs="Arial"/>
          <w:bCs/>
          <w:sz w:val="20"/>
          <w:szCs w:val="20"/>
        </w:rPr>
      </w:pPr>
      <w:r w:rsidRPr="0023206C">
        <w:rPr>
          <w:rFonts w:ascii="Arial" w:hAnsi="Arial" w:cs="Arial"/>
          <w:bCs/>
          <w:sz w:val="20"/>
          <w:szCs w:val="20"/>
        </w:rPr>
        <w:tab/>
        <w:t>3.13.2</w:t>
      </w:r>
      <w:r w:rsidRPr="0023206C">
        <w:rPr>
          <w:rFonts w:ascii="Arial" w:hAnsi="Arial" w:cs="Arial"/>
          <w:bCs/>
          <w:sz w:val="20"/>
          <w:szCs w:val="20"/>
        </w:rPr>
        <w:tab/>
        <w:t>not engage in any activity, practice or conduct which would constitute an offence under sections 1, 2 or 6 of the Bribery Act 2010 if such activity, practice or conduct had been carried out in the United Kingdom;</w:t>
      </w:r>
    </w:p>
    <w:p w14:paraId="6D65E193" w14:textId="08A4E095" w:rsidR="0023206C" w:rsidRPr="0023206C" w:rsidRDefault="0023206C" w:rsidP="0023206C">
      <w:pPr>
        <w:spacing w:line="360" w:lineRule="auto"/>
        <w:ind w:left="840"/>
        <w:jc w:val="both"/>
        <w:outlineLvl w:val="0"/>
        <w:rPr>
          <w:rFonts w:ascii="Arial" w:hAnsi="Arial" w:cs="Arial"/>
          <w:bCs/>
          <w:sz w:val="20"/>
          <w:szCs w:val="20"/>
        </w:rPr>
      </w:pPr>
      <w:r w:rsidRPr="0023206C">
        <w:rPr>
          <w:rFonts w:ascii="Arial" w:hAnsi="Arial" w:cs="Arial"/>
          <w:bCs/>
          <w:sz w:val="20"/>
          <w:szCs w:val="20"/>
        </w:rPr>
        <w:lastRenderedPageBreak/>
        <w:tab/>
        <w:t>3.13.3</w:t>
      </w:r>
      <w:r w:rsidRPr="0023206C">
        <w:rPr>
          <w:rFonts w:ascii="Arial" w:hAnsi="Arial" w:cs="Arial"/>
          <w:bCs/>
          <w:sz w:val="20"/>
          <w:szCs w:val="20"/>
        </w:rPr>
        <w:tab/>
        <w:t xml:space="preserve">have and shall maintain in place, throughout the </w:t>
      </w:r>
      <w:r w:rsidRPr="0023206C">
        <w:rPr>
          <w:rFonts w:ascii="Arial" w:hAnsi="Arial" w:cs="Arial"/>
          <w:b/>
          <w:bCs/>
          <w:sz w:val="20"/>
          <w:szCs w:val="20"/>
        </w:rPr>
        <w:t>Service Term</w:t>
      </w:r>
      <w:r w:rsidRPr="0023206C">
        <w:rPr>
          <w:rFonts w:ascii="Arial" w:hAnsi="Arial" w:cs="Arial"/>
          <w:bCs/>
          <w:sz w:val="20"/>
          <w:szCs w:val="20"/>
        </w:rPr>
        <w:t xml:space="preserve">, its own policies and procedures, including </w:t>
      </w:r>
      <w:r w:rsidR="00473B9F">
        <w:rPr>
          <w:rFonts w:ascii="Arial" w:hAnsi="Arial" w:cs="Arial"/>
          <w:sz w:val="20"/>
          <w:szCs w:val="20"/>
        </w:rPr>
        <w:t>a</w:t>
      </w:r>
      <w:r w:rsidRPr="002B00FD">
        <w:rPr>
          <w:rFonts w:ascii="Arial" w:hAnsi="Arial" w:cs="Arial"/>
          <w:sz w:val="20"/>
          <w:szCs w:val="20"/>
        </w:rPr>
        <w:t xml:space="preserve">dequate </w:t>
      </w:r>
      <w:r w:rsidR="00473B9F">
        <w:rPr>
          <w:rFonts w:ascii="Arial" w:hAnsi="Arial" w:cs="Arial"/>
          <w:sz w:val="20"/>
          <w:szCs w:val="20"/>
        </w:rPr>
        <w:t>p</w:t>
      </w:r>
      <w:r w:rsidRPr="002B00FD">
        <w:rPr>
          <w:rFonts w:ascii="Arial" w:hAnsi="Arial" w:cs="Arial"/>
          <w:sz w:val="20"/>
          <w:szCs w:val="20"/>
        </w:rPr>
        <w:t>rocedures</w:t>
      </w:r>
      <w:r w:rsidRPr="0023206C">
        <w:rPr>
          <w:rFonts w:ascii="Arial" w:hAnsi="Arial" w:cs="Arial"/>
          <w:bCs/>
          <w:sz w:val="20"/>
          <w:szCs w:val="20"/>
        </w:rPr>
        <w:t xml:space="preserve">, to ensure compliance with the </w:t>
      </w:r>
      <w:r w:rsidRPr="0023206C">
        <w:rPr>
          <w:rFonts w:ascii="Arial" w:hAnsi="Arial" w:cs="Arial"/>
          <w:b/>
          <w:bCs/>
          <w:sz w:val="20"/>
          <w:szCs w:val="20"/>
        </w:rPr>
        <w:t>Anti-Bribery Laws</w:t>
      </w:r>
      <w:r w:rsidRPr="0023206C">
        <w:rPr>
          <w:rFonts w:ascii="Arial" w:hAnsi="Arial" w:cs="Arial"/>
          <w:bCs/>
          <w:sz w:val="20"/>
          <w:szCs w:val="20"/>
        </w:rPr>
        <w:t xml:space="preserve"> and this Clause </w:t>
      </w:r>
      <w:r w:rsidR="0097673F">
        <w:rPr>
          <w:rFonts w:ascii="Arial" w:hAnsi="Arial" w:cs="Arial"/>
          <w:bCs/>
          <w:sz w:val="20"/>
          <w:szCs w:val="20"/>
        </w:rPr>
        <w:t>13</w:t>
      </w:r>
      <w:r w:rsidRPr="0023206C">
        <w:rPr>
          <w:rFonts w:ascii="Arial" w:hAnsi="Arial" w:cs="Arial"/>
          <w:bCs/>
          <w:sz w:val="20"/>
          <w:szCs w:val="20"/>
        </w:rPr>
        <w:t>, and will enforce them where appropriate; and</w:t>
      </w:r>
    </w:p>
    <w:p w14:paraId="788BC6C6" w14:textId="77777777" w:rsidR="0023206C" w:rsidRPr="0023206C" w:rsidRDefault="0023206C" w:rsidP="0023206C">
      <w:pPr>
        <w:spacing w:line="360" w:lineRule="auto"/>
        <w:ind w:left="840"/>
        <w:jc w:val="both"/>
        <w:outlineLvl w:val="0"/>
        <w:rPr>
          <w:rFonts w:ascii="Arial" w:hAnsi="Arial" w:cs="Arial"/>
          <w:bCs/>
          <w:sz w:val="20"/>
          <w:szCs w:val="20"/>
        </w:rPr>
      </w:pPr>
      <w:r w:rsidRPr="0023206C">
        <w:rPr>
          <w:rFonts w:ascii="Arial" w:hAnsi="Arial" w:cs="Arial"/>
          <w:bCs/>
          <w:sz w:val="20"/>
          <w:szCs w:val="20"/>
        </w:rPr>
        <w:tab/>
        <w:t>3.13.4</w:t>
      </w:r>
      <w:r w:rsidRPr="0023206C">
        <w:rPr>
          <w:rFonts w:ascii="Arial" w:hAnsi="Arial" w:cs="Arial"/>
          <w:bCs/>
          <w:sz w:val="20"/>
          <w:szCs w:val="20"/>
        </w:rPr>
        <w:tab/>
        <w:t xml:space="preserve">procure and ensure that all of its </w:t>
      </w:r>
      <w:r w:rsidRPr="0023206C">
        <w:rPr>
          <w:rFonts w:ascii="Arial" w:hAnsi="Arial" w:cs="Arial"/>
          <w:b/>
          <w:bCs/>
          <w:sz w:val="20"/>
          <w:szCs w:val="20"/>
        </w:rPr>
        <w:t>Associated Persons</w:t>
      </w:r>
      <w:r w:rsidRPr="0023206C">
        <w:rPr>
          <w:rFonts w:ascii="Arial" w:hAnsi="Arial" w:cs="Arial"/>
          <w:bCs/>
          <w:sz w:val="20"/>
          <w:szCs w:val="20"/>
        </w:rPr>
        <w:t xml:space="preserve"> and/or other persons who are performing services in connection with this </w:t>
      </w:r>
      <w:r w:rsidRPr="0023206C">
        <w:rPr>
          <w:rFonts w:ascii="Arial" w:hAnsi="Arial" w:cs="Arial"/>
          <w:b/>
          <w:bCs/>
          <w:sz w:val="20"/>
          <w:szCs w:val="20"/>
        </w:rPr>
        <w:t>Agreement</w:t>
      </w:r>
      <w:r w:rsidRPr="0023206C">
        <w:rPr>
          <w:rFonts w:ascii="Arial" w:hAnsi="Arial" w:cs="Arial"/>
          <w:bCs/>
          <w:sz w:val="20"/>
          <w:szCs w:val="20"/>
        </w:rPr>
        <w:t xml:space="preserve"> comply with this Clause 13.</w:t>
      </w:r>
    </w:p>
    <w:p w14:paraId="25559C3B" w14:textId="77777777" w:rsidR="0023206C" w:rsidRPr="0023206C" w:rsidRDefault="0023206C" w:rsidP="0023206C">
      <w:pPr>
        <w:spacing w:line="360" w:lineRule="auto"/>
        <w:ind w:left="840"/>
        <w:jc w:val="both"/>
        <w:outlineLvl w:val="0"/>
        <w:rPr>
          <w:rFonts w:ascii="Arial" w:hAnsi="Arial" w:cs="Arial"/>
          <w:bCs/>
          <w:sz w:val="20"/>
          <w:szCs w:val="20"/>
        </w:rPr>
      </w:pPr>
      <w:r w:rsidRPr="0023206C">
        <w:rPr>
          <w:rFonts w:ascii="Arial" w:hAnsi="Arial" w:cs="Arial"/>
          <w:bCs/>
          <w:sz w:val="20"/>
          <w:szCs w:val="20"/>
        </w:rPr>
        <w:t>13.2</w:t>
      </w:r>
      <w:r w:rsidRPr="0023206C">
        <w:rPr>
          <w:rFonts w:ascii="Arial" w:hAnsi="Arial" w:cs="Arial"/>
          <w:bCs/>
          <w:sz w:val="20"/>
          <w:szCs w:val="20"/>
        </w:rPr>
        <w:tab/>
        <w:t xml:space="preserve">If either </w:t>
      </w:r>
      <w:r w:rsidRPr="0023206C">
        <w:rPr>
          <w:rFonts w:ascii="Arial" w:hAnsi="Arial" w:cs="Arial"/>
          <w:b/>
          <w:bCs/>
          <w:sz w:val="20"/>
          <w:szCs w:val="20"/>
        </w:rPr>
        <w:t>Party</w:t>
      </w:r>
      <w:r w:rsidRPr="0023206C">
        <w:rPr>
          <w:rFonts w:ascii="Arial" w:hAnsi="Arial" w:cs="Arial"/>
          <w:bCs/>
          <w:sz w:val="20"/>
          <w:szCs w:val="20"/>
        </w:rPr>
        <w:t xml:space="preserve"> breaches this Clause 13 then, without prejudice to any other rights or remedies, the other </w:t>
      </w:r>
      <w:r w:rsidRPr="0023206C">
        <w:rPr>
          <w:rFonts w:ascii="Arial" w:hAnsi="Arial" w:cs="Arial"/>
          <w:b/>
          <w:bCs/>
          <w:sz w:val="20"/>
          <w:szCs w:val="20"/>
        </w:rPr>
        <w:t>Party</w:t>
      </w:r>
      <w:r w:rsidRPr="0023206C">
        <w:rPr>
          <w:rFonts w:ascii="Arial" w:hAnsi="Arial" w:cs="Arial"/>
          <w:bCs/>
          <w:sz w:val="20"/>
          <w:szCs w:val="20"/>
        </w:rPr>
        <w:t xml:space="preserve"> may immediately terminate this </w:t>
      </w:r>
      <w:r w:rsidRPr="0023206C">
        <w:rPr>
          <w:rFonts w:ascii="Arial" w:hAnsi="Arial" w:cs="Arial"/>
          <w:b/>
          <w:bCs/>
          <w:sz w:val="20"/>
          <w:szCs w:val="20"/>
        </w:rPr>
        <w:t>Market Agreement</w:t>
      </w:r>
      <w:r w:rsidRPr="0023206C">
        <w:rPr>
          <w:rFonts w:ascii="Arial" w:hAnsi="Arial" w:cs="Arial"/>
          <w:bCs/>
          <w:sz w:val="20"/>
          <w:szCs w:val="20"/>
        </w:rPr>
        <w:t xml:space="preserve"> on written notice to the </w:t>
      </w:r>
      <w:r w:rsidRPr="0023206C">
        <w:rPr>
          <w:rFonts w:ascii="Arial" w:hAnsi="Arial" w:cs="Arial"/>
          <w:b/>
          <w:bCs/>
          <w:sz w:val="20"/>
          <w:szCs w:val="20"/>
        </w:rPr>
        <w:t>Party</w:t>
      </w:r>
      <w:r w:rsidRPr="0023206C">
        <w:rPr>
          <w:rFonts w:ascii="Arial" w:hAnsi="Arial" w:cs="Arial"/>
          <w:bCs/>
          <w:sz w:val="20"/>
          <w:szCs w:val="20"/>
        </w:rPr>
        <w:t xml:space="preserve"> in breach.</w:t>
      </w:r>
    </w:p>
    <w:p w14:paraId="6057587A" w14:textId="77777777" w:rsidR="0023206C" w:rsidRPr="0023206C" w:rsidRDefault="0023206C" w:rsidP="0023206C">
      <w:pPr>
        <w:spacing w:line="360" w:lineRule="auto"/>
        <w:ind w:left="840"/>
        <w:jc w:val="both"/>
        <w:outlineLvl w:val="0"/>
        <w:rPr>
          <w:rFonts w:ascii="Arial" w:hAnsi="Arial" w:cs="Arial"/>
          <w:bCs/>
          <w:sz w:val="20"/>
          <w:szCs w:val="20"/>
        </w:rPr>
      </w:pPr>
    </w:p>
    <w:p w14:paraId="11EA2062" w14:textId="77777777" w:rsidR="0023206C" w:rsidRPr="0023206C" w:rsidRDefault="0023206C" w:rsidP="0023206C">
      <w:pPr>
        <w:spacing w:line="360" w:lineRule="auto"/>
        <w:ind w:left="840" w:hanging="840"/>
        <w:jc w:val="both"/>
        <w:outlineLvl w:val="0"/>
        <w:rPr>
          <w:rFonts w:ascii="Arial" w:hAnsi="Arial" w:cs="Arial"/>
          <w:b/>
          <w:bCs/>
          <w:sz w:val="20"/>
          <w:szCs w:val="20"/>
        </w:rPr>
      </w:pPr>
      <w:bookmarkStart w:id="11" w:name="_Toc513706170"/>
      <w:r w:rsidRPr="0023206C">
        <w:rPr>
          <w:rFonts w:ascii="Arial" w:hAnsi="Arial" w:cs="Arial"/>
          <w:b/>
          <w:bCs/>
          <w:sz w:val="20"/>
          <w:szCs w:val="20"/>
        </w:rPr>
        <w:t>14.</w:t>
      </w:r>
      <w:r w:rsidRPr="0023206C">
        <w:rPr>
          <w:rFonts w:ascii="Arial" w:hAnsi="Arial" w:cs="Arial"/>
          <w:b/>
          <w:bCs/>
          <w:sz w:val="20"/>
          <w:szCs w:val="20"/>
        </w:rPr>
        <w:tab/>
        <w:t>EMR</w:t>
      </w:r>
      <w:bookmarkEnd w:id="11"/>
    </w:p>
    <w:p w14:paraId="5DE8FDD5" w14:textId="77777777" w:rsidR="0023206C" w:rsidRPr="0023206C" w:rsidRDefault="0023206C" w:rsidP="0023206C">
      <w:pPr>
        <w:spacing w:line="360" w:lineRule="auto"/>
        <w:ind w:left="840"/>
        <w:jc w:val="both"/>
        <w:outlineLvl w:val="0"/>
        <w:rPr>
          <w:rFonts w:ascii="Arial" w:hAnsi="Arial" w:cs="Arial"/>
          <w:bCs/>
          <w:sz w:val="20"/>
          <w:szCs w:val="20"/>
        </w:rPr>
      </w:pPr>
      <w:r w:rsidRPr="0023206C">
        <w:rPr>
          <w:rFonts w:ascii="Arial" w:hAnsi="Arial" w:cs="Arial"/>
          <w:bCs/>
          <w:sz w:val="20"/>
          <w:szCs w:val="20"/>
        </w:rPr>
        <w:t>14.1</w:t>
      </w:r>
      <w:r w:rsidRPr="0023206C">
        <w:rPr>
          <w:rFonts w:ascii="Arial" w:hAnsi="Arial" w:cs="Arial"/>
          <w:bCs/>
          <w:sz w:val="20"/>
          <w:szCs w:val="20"/>
        </w:rPr>
        <w:tab/>
        <w:t xml:space="preserve">Notwithstanding any confidentiality obligations and any restriction on the use or disclosure of information set out in this </w:t>
      </w:r>
      <w:r w:rsidRPr="0023206C">
        <w:rPr>
          <w:rFonts w:ascii="Arial" w:hAnsi="Arial" w:cs="Arial"/>
          <w:b/>
          <w:bCs/>
          <w:sz w:val="20"/>
          <w:szCs w:val="20"/>
        </w:rPr>
        <w:t>Market</w:t>
      </w:r>
      <w:r w:rsidRPr="0023206C">
        <w:rPr>
          <w:rFonts w:ascii="Arial" w:hAnsi="Arial" w:cs="Arial"/>
          <w:bCs/>
          <w:sz w:val="20"/>
          <w:szCs w:val="20"/>
        </w:rPr>
        <w:t xml:space="preserve"> </w:t>
      </w:r>
      <w:r w:rsidRPr="0023206C">
        <w:rPr>
          <w:rFonts w:ascii="Arial" w:hAnsi="Arial" w:cs="Arial"/>
          <w:b/>
          <w:bCs/>
          <w:sz w:val="20"/>
          <w:szCs w:val="20"/>
        </w:rPr>
        <w:t>Agreement</w:t>
      </w:r>
      <w:r w:rsidRPr="0023206C">
        <w:rPr>
          <w:rFonts w:ascii="Arial" w:hAnsi="Arial" w:cs="Arial"/>
          <w:bCs/>
          <w:sz w:val="20"/>
          <w:szCs w:val="20"/>
        </w:rPr>
        <w:t xml:space="preserve">, the </w:t>
      </w:r>
      <w:r w:rsidRPr="0023206C">
        <w:rPr>
          <w:rFonts w:ascii="Arial" w:hAnsi="Arial" w:cs="Arial"/>
          <w:b/>
          <w:bCs/>
          <w:sz w:val="20"/>
          <w:szCs w:val="20"/>
        </w:rPr>
        <w:t>Generator</w:t>
      </w:r>
      <w:r w:rsidRPr="0023206C">
        <w:rPr>
          <w:rFonts w:ascii="Arial" w:hAnsi="Arial" w:cs="Arial"/>
          <w:bCs/>
          <w:sz w:val="20"/>
          <w:szCs w:val="20"/>
        </w:rPr>
        <w:t xml:space="preserve"> consents to </w:t>
      </w:r>
      <w:r w:rsidR="005058C3" w:rsidRPr="005058C3">
        <w:rPr>
          <w:rFonts w:ascii="Arial" w:hAnsi="Arial" w:cs="Arial"/>
          <w:bCs/>
          <w:sz w:val="20"/>
          <w:szCs w:val="20"/>
        </w:rPr>
        <w:t>the</w:t>
      </w:r>
      <w:r w:rsidR="005058C3" w:rsidRPr="0023206C">
        <w:rPr>
          <w:rFonts w:ascii="Arial" w:hAnsi="Arial" w:cs="Arial"/>
          <w:b/>
          <w:bCs/>
          <w:sz w:val="20"/>
          <w:szCs w:val="20"/>
        </w:rPr>
        <w:t xml:space="preserve"> </w:t>
      </w:r>
      <w:r w:rsidRPr="0023206C">
        <w:rPr>
          <w:rFonts w:ascii="Arial" w:hAnsi="Arial" w:cs="Arial"/>
          <w:b/>
          <w:bCs/>
          <w:sz w:val="20"/>
          <w:szCs w:val="20"/>
        </w:rPr>
        <w:t>Company</w:t>
      </w:r>
      <w:r w:rsidRPr="0023206C">
        <w:rPr>
          <w:rFonts w:ascii="Arial" w:hAnsi="Arial" w:cs="Arial"/>
          <w:bCs/>
          <w:sz w:val="20"/>
          <w:szCs w:val="20"/>
        </w:rPr>
        <w:t xml:space="preserve"> and each of its subsidiaries using all and any information or data supplied to or acquired by it in any year under or in connection with this </w:t>
      </w:r>
      <w:r w:rsidRPr="0023206C">
        <w:rPr>
          <w:rFonts w:ascii="Arial" w:hAnsi="Arial" w:cs="Arial"/>
          <w:b/>
          <w:bCs/>
          <w:sz w:val="20"/>
          <w:szCs w:val="20"/>
        </w:rPr>
        <w:t>Market Agreement</w:t>
      </w:r>
      <w:r w:rsidRPr="0023206C">
        <w:rPr>
          <w:rFonts w:ascii="Arial" w:hAnsi="Arial" w:cs="Arial"/>
          <w:bCs/>
          <w:sz w:val="20"/>
          <w:szCs w:val="20"/>
        </w:rPr>
        <w:t xml:space="preserve"> for the purpose of carrying out its </w:t>
      </w:r>
      <w:r w:rsidRPr="0023206C">
        <w:rPr>
          <w:rFonts w:ascii="Arial" w:hAnsi="Arial" w:cs="Arial"/>
          <w:b/>
          <w:bCs/>
          <w:sz w:val="20"/>
          <w:szCs w:val="20"/>
        </w:rPr>
        <w:t>EMR Functions</w:t>
      </w:r>
      <w:r w:rsidRPr="0023206C">
        <w:rPr>
          <w:rFonts w:ascii="Arial" w:hAnsi="Arial" w:cs="Arial"/>
          <w:bCs/>
          <w:sz w:val="20"/>
          <w:szCs w:val="20"/>
        </w:rPr>
        <w:t>.</w:t>
      </w:r>
    </w:p>
    <w:p w14:paraId="4E5EB0FD" w14:textId="77777777" w:rsidR="0023206C" w:rsidRPr="0023206C" w:rsidRDefault="0023206C" w:rsidP="0023206C">
      <w:pPr>
        <w:spacing w:line="360" w:lineRule="auto"/>
        <w:ind w:left="840"/>
        <w:jc w:val="both"/>
        <w:outlineLvl w:val="0"/>
        <w:rPr>
          <w:rFonts w:ascii="Arial" w:hAnsi="Arial" w:cs="Arial"/>
          <w:bCs/>
          <w:sz w:val="20"/>
          <w:szCs w:val="20"/>
        </w:rPr>
      </w:pPr>
      <w:r w:rsidRPr="0023206C">
        <w:rPr>
          <w:rFonts w:ascii="Arial" w:hAnsi="Arial" w:cs="Arial"/>
          <w:bCs/>
          <w:sz w:val="20"/>
          <w:szCs w:val="20"/>
        </w:rPr>
        <w:t>14.2</w:t>
      </w:r>
      <w:r w:rsidRPr="0023206C">
        <w:rPr>
          <w:rFonts w:ascii="Arial" w:hAnsi="Arial" w:cs="Arial"/>
          <w:bCs/>
          <w:sz w:val="20"/>
          <w:szCs w:val="20"/>
        </w:rPr>
        <w:tab/>
        <w:t xml:space="preserve">The provisions relating to the resolution of disputes set out in this </w:t>
      </w:r>
      <w:r w:rsidRPr="0023206C">
        <w:rPr>
          <w:rFonts w:ascii="Arial" w:hAnsi="Arial" w:cs="Arial"/>
          <w:b/>
          <w:bCs/>
          <w:sz w:val="20"/>
          <w:szCs w:val="20"/>
        </w:rPr>
        <w:t>Market Agreement</w:t>
      </w:r>
      <w:r w:rsidRPr="0023206C">
        <w:rPr>
          <w:rFonts w:ascii="Arial" w:hAnsi="Arial" w:cs="Arial"/>
          <w:bCs/>
          <w:sz w:val="20"/>
          <w:szCs w:val="20"/>
        </w:rPr>
        <w:t xml:space="preserve"> (if any) are subject to any contrary provision of an </w:t>
      </w:r>
      <w:r w:rsidRPr="0023206C">
        <w:rPr>
          <w:rFonts w:ascii="Arial" w:hAnsi="Arial" w:cs="Arial"/>
          <w:b/>
          <w:bCs/>
          <w:sz w:val="20"/>
          <w:szCs w:val="20"/>
        </w:rPr>
        <w:t>EMR Document</w:t>
      </w:r>
      <w:r w:rsidRPr="0023206C">
        <w:rPr>
          <w:rFonts w:ascii="Arial" w:hAnsi="Arial" w:cs="Arial"/>
          <w:bCs/>
          <w:sz w:val="20"/>
          <w:szCs w:val="20"/>
        </w:rPr>
        <w:t>.</w:t>
      </w:r>
    </w:p>
    <w:p w14:paraId="21B8C73C" w14:textId="77777777" w:rsidR="0023206C" w:rsidRPr="0023206C" w:rsidRDefault="0023206C" w:rsidP="0023206C">
      <w:pPr>
        <w:spacing w:line="360" w:lineRule="auto"/>
        <w:ind w:left="840"/>
        <w:jc w:val="both"/>
        <w:outlineLvl w:val="0"/>
        <w:rPr>
          <w:rFonts w:ascii="Arial" w:hAnsi="Arial" w:cs="Arial"/>
          <w:bCs/>
          <w:sz w:val="20"/>
          <w:szCs w:val="20"/>
        </w:rPr>
      </w:pPr>
      <w:r w:rsidRPr="0023206C">
        <w:rPr>
          <w:rFonts w:ascii="Arial" w:hAnsi="Arial" w:cs="Arial"/>
          <w:bCs/>
          <w:sz w:val="20"/>
          <w:szCs w:val="20"/>
        </w:rPr>
        <w:t>14.3</w:t>
      </w:r>
      <w:r w:rsidRPr="0023206C">
        <w:rPr>
          <w:rFonts w:ascii="Arial" w:hAnsi="Arial" w:cs="Arial"/>
          <w:bCs/>
          <w:sz w:val="20"/>
          <w:szCs w:val="20"/>
        </w:rPr>
        <w:tab/>
        <w:t>Where for the purposes of this provision only:</w:t>
      </w:r>
    </w:p>
    <w:tbl>
      <w:tblPr>
        <w:tblW w:w="0" w:type="auto"/>
        <w:tblInd w:w="1021" w:type="dxa"/>
        <w:tblLook w:val="04A0" w:firstRow="1" w:lastRow="0" w:firstColumn="1" w:lastColumn="0" w:noHBand="0" w:noVBand="1"/>
      </w:tblPr>
      <w:tblGrid>
        <w:gridCol w:w="2195"/>
        <w:gridCol w:w="5810"/>
      </w:tblGrid>
      <w:tr w:rsidR="0023206C" w:rsidRPr="0023206C" w14:paraId="4BF83312" w14:textId="77777777" w:rsidTr="0023206C">
        <w:trPr>
          <w:trHeight w:val="869"/>
        </w:trPr>
        <w:tc>
          <w:tcPr>
            <w:tcW w:w="2198" w:type="dxa"/>
            <w:hideMark/>
          </w:tcPr>
          <w:p w14:paraId="48BFFCCC" w14:textId="77777777" w:rsidR="0023206C" w:rsidRPr="0023206C" w:rsidRDefault="0023206C" w:rsidP="0023206C">
            <w:pPr>
              <w:spacing w:line="360" w:lineRule="auto"/>
              <w:ind w:left="840"/>
              <w:jc w:val="both"/>
              <w:outlineLvl w:val="0"/>
              <w:rPr>
                <w:rFonts w:ascii="Arial" w:hAnsi="Arial" w:cs="Arial"/>
                <w:b/>
                <w:bCs/>
                <w:sz w:val="20"/>
                <w:szCs w:val="20"/>
              </w:rPr>
            </w:pPr>
            <w:r w:rsidRPr="0023206C">
              <w:rPr>
                <w:rFonts w:ascii="Arial" w:hAnsi="Arial" w:cs="Arial"/>
                <w:b/>
                <w:bCs/>
                <w:sz w:val="20"/>
                <w:szCs w:val="20"/>
              </w:rPr>
              <w:t>“AF Rules”</w:t>
            </w:r>
          </w:p>
        </w:tc>
        <w:tc>
          <w:tcPr>
            <w:tcW w:w="5994" w:type="dxa"/>
            <w:hideMark/>
          </w:tcPr>
          <w:p w14:paraId="0851FA33" w14:textId="77777777" w:rsidR="0023206C" w:rsidRPr="0023206C" w:rsidRDefault="0023206C" w:rsidP="0023206C">
            <w:pPr>
              <w:spacing w:line="360" w:lineRule="auto"/>
              <w:ind w:left="840"/>
              <w:jc w:val="both"/>
              <w:outlineLvl w:val="0"/>
              <w:rPr>
                <w:rFonts w:ascii="Arial" w:hAnsi="Arial" w:cs="Arial"/>
                <w:bCs/>
                <w:sz w:val="20"/>
                <w:szCs w:val="20"/>
              </w:rPr>
            </w:pPr>
            <w:r w:rsidRPr="0023206C">
              <w:rPr>
                <w:rFonts w:ascii="Arial" w:hAnsi="Arial" w:cs="Arial"/>
                <w:bCs/>
                <w:sz w:val="20"/>
                <w:szCs w:val="20"/>
              </w:rPr>
              <w:t>has the meaning given to “allocation framework” in section 13(2) of the Energy Act 2013;</w:t>
            </w:r>
          </w:p>
        </w:tc>
      </w:tr>
      <w:tr w:rsidR="0023206C" w:rsidRPr="0023206C" w14:paraId="6CBBBE27" w14:textId="77777777" w:rsidTr="0023206C">
        <w:trPr>
          <w:trHeight w:val="1217"/>
        </w:trPr>
        <w:tc>
          <w:tcPr>
            <w:tcW w:w="2198" w:type="dxa"/>
            <w:hideMark/>
          </w:tcPr>
          <w:p w14:paraId="0BCC0A64" w14:textId="77777777" w:rsidR="0023206C" w:rsidRPr="0023206C" w:rsidRDefault="0023206C" w:rsidP="0023206C">
            <w:pPr>
              <w:spacing w:line="360" w:lineRule="auto"/>
              <w:ind w:left="840"/>
              <w:jc w:val="both"/>
              <w:outlineLvl w:val="0"/>
              <w:rPr>
                <w:rFonts w:ascii="Arial" w:hAnsi="Arial" w:cs="Arial"/>
                <w:b/>
                <w:bCs/>
                <w:sz w:val="20"/>
                <w:szCs w:val="20"/>
              </w:rPr>
            </w:pPr>
            <w:r w:rsidRPr="0023206C">
              <w:rPr>
                <w:rFonts w:ascii="Arial" w:hAnsi="Arial" w:cs="Arial"/>
                <w:b/>
                <w:bCs/>
                <w:sz w:val="20"/>
                <w:szCs w:val="20"/>
              </w:rPr>
              <w:t>“Capacity Market Rules”</w:t>
            </w:r>
          </w:p>
        </w:tc>
        <w:tc>
          <w:tcPr>
            <w:tcW w:w="5994" w:type="dxa"/>
            <w:hideMark/>
          </w:tcPr>
          <w:p w14:paraId="2DB7516E" w14:textId="77777777" w:rsidR="0023206C" w:rsidRPr="0023206C" w:rsidRDefault="0023206C" w:rsidP="0023206C">
            <w:pPr>
              <w:spacing w:line="360" w:lineRule="auto"/>
              <w:ind w:left="840"/>
              <w:jc w:val="both"/>
              <w:outlineLvl w:val="0"/>
              <w:rPr>
                <w:rFonts w:ascii="Arial" w:hAnsi="Arial" w:cs="Arial"/>
                <w:bCs/>
                <w:sz w:val="20"/>
                <w:szCs w:val="20"/>
              </w:rPr>
            </w:pPr>
            <w:r w:rsidRPr="0023206C">
              <w:rPr>
                <w:rFonts w:ascii="Arial" w:hAnsi="Arial" w:cs="Arial"/>
                <w:bCs/>
                <w:sz w:val="20"/>
                <w:szCs w:val="20"/>
              </w:rPr>
              <w:t>means the rules made under section 34 of the Energy Act 2013 as modified from time to time in accordance with that section and The Electricity Capacity Regulations 2014;</w:t>
            </w:r>
          </w:p>
        </w:tc>
      </w:tr>
      <w:tr w:rsidR="0023206C" w:rsidRPr="0023206C" w14:paraId="0483C51D" w14:textId="77777777" w:rsidTr="0023206C">
        <w:trPr>
          <w:trHeight w:val="3869"/>
        </w:trPr>
        <w:tc>
          <w:tcPr>
            <w:tcW w:w="2198" w:type="dxa"/>
            <w:hideMark/>
          </w:tcPr>
          <w:p w14:paraId="797ACC29" w14:textId="77777777" w:rsidR="0023206C" w:rsidRPr="0023206C" w:rsidRDefault="0023206C" w:rsidP="0023206C">
            <w:pPr>
              <w:spacing w:line="360" w:lineRule="auto"/>
              <w:ind w:left="840"/>
              <w:jc w:val="both"/>
              <w:outlineLvl w:val="0"/>
              <w:rPr>
                <w:rFonts w:ascii="Arial" w:hAnsi="Arial" w:cs="Arial"/>
                <w:b/>
                <w:bCs/>
                <w:sz w:val="20"/>
                <w:szCs w:val="20"/>
              </w:rPr>
            </w:pPr>
            <w:r w:rsidRPr="0023206C">
              <w:rPr>
                <w:rFonts w:ascii="Arial" w:hAnsi="Arial" w:cs="Arial"/>
                <w:b/>
                <w:bCs/>
                <w:sz w:val="20"/>
                <w:szCs w:val="20"/>
              </w:rPr>
              <w:t>“EMR Document”</w:t>
            </w:r>
          </w:p>
        </w:tc>
        <w:tc>
          <w:tcPr>
            <w:tcW w:w="5994" w:type="dxa"/>
            <w:hideMark/>
          </w:tcPr>
          <w:p w14:paraId="76F7339B" w14:textId="77777777" w:rsidR="0023206C" w:rsidRPr="0023206C" w:rsidRDefault="0023206C" w:rsidP="0023206C">
            <w:pPr>
              <w:spacing w:line="360" w:lineRule="auto"/>
              <w:ind w:left="840"/>
              <w:jc w:val="both"/>
              <w:outlineLvl w:val="0"/>
              <w:rPr>
                <w:rFonts w:ascii="Arial" w:hAnsi="Arial" w:cs="Arial"/>
                <w:bCs/>
                <w:sz w:val="20"/>
                <w:szCs w:val="20"/>
              </w:rPr>
            </w:pPr>
            <w:r w:rsidRPr="0023206C">
              <w:rPr>
                <w:rFonts w:ascii="Arial" w:hAnsi="Arial" w:cs="Arial"/>
                <w:bCs/>
                <w:sz w:val="20"/>
                <w:szCs w:val="20"/>
              </w:rPr>
              <w:t>means The Energy Act 2013, The Electricity Capacity Regulations 2014, the Capacity Market Rules, The Contracts for Difference (Allocation) Regulations 2014, The Contracts for Difference (Definition of Eligible Generator) Regulations 2014, The Contracts for Difference (Electricity Supplier Obligations) Regulations 2014, The Electricity Market Reform (General) Regulations 2014, the AF Rules and any other regulations or  instruments made under Chapter 2 (contracts for difference), Chapter 3 (capacity market) or Chapter 4 (investment contracts) of Part 2 of the Energy Act 2013 which are in force from time to time; and</w:t>
            </w:r>
          </w:p>
        </w:tc>
      </w:tr>
      <w:tr w:rsidR="0023206C" w:rsidRPr="0023206C" w14:paraId="0B7CCEC9" w14:textId="77777777" w:rsidTr="0023206C">
        <w:trPr>
          <w:trHeight w:val="884"/>
        </w:trPr>
        <w:tc>
          <w:tcPr>
            <w:tcW w:w="2198" w:type="dxa"/>
            <w:hideMark/>
          </w:tcPr>
          <w:p w14:paraId="4E2D8A21" w14:textId="77777777" w:rsidR="0023206C" w:rsidRPr="0023206C" w:rsidRDefault="0023206C" w:rsidP="0023206C">
            <w:pPr>
              <w:spacing w:line="360" w:lineRule="auto"/>
              <w:ind w:left="840"/>
              <w:jc w:val="both"/>
              <w:outlineLvl w:val="0"/>
              <w:rPr>
                <w:rFonts w:ascii="Arial" w:hAnsi="Arial" w:cs="Arial"/>
                <w:b/>
                <w:bCs/>
                <w:sz w:val="20"/>
                <w:szCs w:val="20"/>
              </w:rPr>
            </w:pPr>
            <w:r w:rsidRPr="0023206C">
              <w:rPr>
                <w:rFonts w:ascii="Arial" w:hAnsi="Arial" w:cs="Arial"/>
                <w:b/>
                <w:bCs/>
                <w:sz w:val="20"/>
                <w:szCs w:val="20"/>
              </w:rPr>
              <w:t>“EMR Functions”</w:t>
            </w:r>
          </w:p>
        </w:tc>
        <w:tc>
          <w:tcPr>
            <w:tcW w:w="5994" w:type="dxa"/>
            <w:hideMark/>
          </w:tcPr>
          <w:p w14:paraId="4418EE5A" w14:textId="77777777" w:rsidR="0023206C" w:rsidRPr="0023206C" w:rsidRDefault="0023206C" w:rsidP="0023206C">
            <w:pPr>
              <w:spacing w:line="360" w:lineRule="auto"/>
              <w:ind w:left="840"/>
              <w:jc w:val="both"/>
              <w:outlineLvl w:val="0"/>
              <w:rPr>
                <w:rFonts w:ascii="Arial" w:hAnsi="Arial" w:cs="Arial"/>
                <w:bCs/>
                <w:sz w:val="20"/>
                <w:szCs w:val="20"/>
              </w:rPr>
            </w:pPr>
            <w:r w:rsidRPr="0023206C">
              <w:rPr>
                <w:rFonts w:ascii="Arial" w:hAnsi="Arial" w:cs="Arial"/>
                <w:bCs/>
                <w:sz w:val="20"/>
                <w:szCs w:val="20"/>
              </w:rPr>
              <w:t>has the meaning given to “EMR functions” in Chapter 5 of Part 2 of the Energy Act 2013.</w:t>
            </w:r>
          </w:p>
        </w:tc>
      </w:tr>
    </w:tbl>
    <w:p w14:paraId="4E15B190" w14:textId="77777777" w:rsidR="0023206C" w:rsidRDefault="0023206C">
      <w:pPr>
        <w:spacing w:line="360" w:lineRule="auto"/>
        <w:ind w:left="840"/>
        <w:jc w:val="both"/>
        <w:outlineLvl w:val="0"/>
        <w:rPr>
          <w:rFonts w:ascii="Arial" w:hAnsi="Arial" w:cs="Arial"/>
          <w:sz w:val="20"/>
          <w:szCs w:val="20"/>
        </w:rPr>
      </w:pPr>
    </w:p>
    <w:p w14:paraId="3149B229" w14:textId="77777777" w:rsidR="0023206C" w:rsidRPr="007159BD" w:rsidRDefault="0023206C">
      <w:pPr>
        <w:spacing w:line="360" w:lineRule="auto"/>
        <w:ind w:left="840"/>
        <w:jc w:val="both"/>
        <w:outlineLvl w:val="0"/>
        <w:rPr>
          <w:rFonts w:ascii="Arial" w:hAnsi="Arial" w:cs="Arial"/>
          <w:sz w:val="20"/>
          <w:szCs w:val="20"/>
        </w:rPr>
      </w:pPr>
    </w:p>
    <w:p w14:paraId="7344A85B" w14:textId="77777777" w:rsidR="0041143A" w:rsidRPr="007159BD" w:rsidRDefault="0041143A">
      <w:pPr>
        <w:spacing w:line="360" w:lineRule="auto"/>
        <w:jc w:val="both"/>
        <w:outlineLvl w:val="0"/>
        <w:rPr>
          <w:rFonts w:ascii="Arial" w:hAnsi="Arial" w:cs="Arial"/>
          <w:b/>
          <w:sz w:val="20"/>
          <w:szCs w:val="20"/>
        </w:rPr>
      </w:pPr>
    </w:p>
    <w:p w14:paraId="2BFBA69E" w14:textId="77777777" w:rsidR="0041143A" w:rsidRPr="007159BD" w:rsidRDefault="0041143A">
      <w:pPr>
        <w:spacing w:line="360" w:lineRule="auto"/>
        <w:jc w:val="both"/>
        <w:outlineLvl w:val="0"/>
        <w:rPr>
          <w:rFonts w:ascii="Arial" w:hAnsi="Arial" w:cs="Arial"/>
          <w:b/>
          <w:sz w:val="20"/>
          <w:szCs w:val="20"/>
        </w:rPr>
      </w:pPr>
    </w:p>
    <w:p w14:paraId="7033C31A" w14:textId="77777777" w:rsidR="0041143A" w:rsidRPr="007159BD" w:rsidRDefault="0041143A">
      <w:pPr>
        <w:spacing w:line="360" w:lineRule="auto"/>
        <w:jc w:val="both"/>
        <w:outlineLvl w:val="0"/>
        <w:rPr>
          <w:rFonts w:ascii="Arial" w:hAnsi="Arial" w:cs="Arial"/>
          <w:sz w:val="20"/>
          <w:szCs w:val="20"/>
        </w:rPr>
      </w:pPr>
      <w:r w:rsidRPr="007159BD">
        <w:rPr>
          <w:rFonts w:ascii="Arial" w:hAnsi="Arial" w:cs="Arial"/>
          <w:b/>
          <w:sz w:val="20"/>
          <w:szCs w:val="20"/>
        </w:rPr>
        <w:t>IN WITNESS WHEREOF</w:t>
      </w:r>
      <w:r w:rsidRPr="007159BD">
        <w:rPr>
          <w:rFonts w:ascii="Arial" w:hAnsi="Arial" w:cs="Arial"/>
          <w:sz w:val="20"/>
          <w:szCs w:val="20"/>
        </w:rPr>
        <w:t xml:space="preserve"> the hands of the duly authorised representatives of the </w:t>
      </w:r>
      <w:r w:rsidRPr="007159BD">
        <w:rPr>
          <w:rFonts w:ascii="Arial" w:hAnsi="Arial" w:cs="Arial"/>
          <w:b/>
          <w:sz w:val="20"/>
          <w:szCs w:val="20"/>
        </w:rPr>
        <w:t xml:space="preserve">Parties </w:t>
      </w:r>
      <w:r w:rsidRPr="007159BD">
        <w:rPr>
          <w:rFonts w:ascii="Arial" w:hAnsi="Arial" w:cs="Arial"/>
          <w:sz w:val="20"/>
          <w:szCs w:val="20"/>
        </w:rPr>
        <w:t>at the date first above written.</w:t>
      </w:r>
    </w:p>
    <w:p w14:paraId="0CD0B622" w14:textId="77777777" w:rsidR="0041143A" w:rsidRPr="007159BD" w:rsidRDefault="0041143A">
      <w:pPr>
        <w:spacing w:line="360" w:lineRule="auto"/>
        <w:ind w:left="720"/>
        <w:jc w:val="both"/>
        <w:outlineLvl w:val="0"/>
        <w:rPr>
          <w:rFonts w:ascii="Arial" w:hAnsi="Arial" w:cs="Arial"/>
          <w:sz w:val="20"/>
          <w:szCs w:val="20"/>
        </w:rPr>
      </w:pPr>
    </w:p>
    <w:p w14:paraId="3DE7E93A" w14:textId="77777777" w:rsidR="0041143A" w:rsidRPr="007159BD" w:rsidRDefault="0041143A">
      <w:pPr>
        <w:spacing w:line="360" w:lineRule="auto"/>
        <w:ind w:left="720"/>
        <w:jc w:val="both"/>
        <w:outlineLvl w:val="0"/>
        <w:rPr>
          <w:rFonts w:ascii="Arial" w:hAnsi="Arial" w:cs="Arial"/>
          <w:sz w:val="20"/>
          <w:szCs w:val="20"/>
        </w:rPr>
      </w:pPr>
    </w:p>
    <w:p w14:paraId="04EB3CBA" w14:textId="77777777" w:rsidR="0041143A" w:rsidRPr="007159BD" w:rsidRDefault="0041143A">
      <w:pPr>
        <w:spacing w:line="360" w:lineRule="auto"/>
        <w:ind w:left="720"/>
        <w:jc w:val="both"/>
        <w:outlineLvl w:val="0"/>
        <w:rPr>
          <w:rFonts w:ascii="Arial" w:hAnsi="Arial" w:cs="Arial"/>
          <w:sz w:val="20"/>
          <w:szCs w:val="20"/>
        </w:rPr>
      </w:pPr>
    </w:p>
    <w:p w14:paraId="4F855933" w14:textId="77777777" w:rsidR="0041143A" w:rsidRPr="007159BD" w:rsidRDefault="0041143A">
      <w:pPr>
        <w:spacing w:line="360" w:lineRule="auto"/>
        <w:jc w:val="both"/>
        <w:outlineLvl w:val="0"/>
        <w:rPr>
          <w:rFonts w:ascii="Arial" w:hAnsi="Arial" w:cs="Arial"/>
          <w:sz w:val="20"/>
          <w:szCs w:val="20"/>
        </w:rPr>
      </w:pPr>
      <w:r w:rsidRPr="007159BD">
        <w:rPr>
          <w:rFonts w:ascii="Arial" w:hAnsi="Arial" w:cs="Arial"/>
          <w:b/>
          <w:sz w:val="20"/>
          <w:szCs w:val="20"/>
        </w:rPr>
        <w:t>SIGNED</w:t>
      </w:r>
      <w:r w:rsidR="00827778">
        <w:rPr>
          <w:rFonts w:ascii="Arial" w:hAnsi="Arial" w:cs="Arial"/>
          <w:sz w:val="20"/>
          <w:szCs w:val="20"/>
        </w:rPr>
        <w:t xml:space="preserve"> on behalf of </w:t>
      </w:r>
      <w:r w:rsidR="00827778">
        <w:rPr>
          <w:rFonts w:ascii="Arial" w:hAnsi="Arial" w:cs="Arial"/>
          <w:sz w:val="20"/>
          <w:szCs w:val="20"/>
        </w:rPr>
        <w:tab/>
      </w:r>
      <w:r w:rsidR="00827778">
        <w:rPr>
          <w:rFonts w:ascii="Arial" w:hAnsi="Arial" w:cs="Arial"/>
          <w:sz w:val="20"/>
          <w:szCs w:val="20"/>
        </w:rPr>
        <w:tab/>
      </w:r>
      <w:r w:rsidR="00827778">
        <w:rPr>
          <w:rFonts w:ascii="Arial" w:hAnsi="Arial" w:cs="Arial"/>
          <w:sz w:val="20"/>
          <w:szCs w:val="20"/>
        </w:rPr>
        <w:tab/>
      </w:r>
      <w:r w:rsidR="00827778">
        <w:rPr>
          <w:rFonts w:ascii="Arial" w:hAnsi="Arial" w:cs="Arial"/>
          <w:sz w:val="20"/>
          <w:szCs w:val="20"/>
        </w:rPr>
        <w:tab/>
      </w:r>
      <w:r w:rsidR="00827778">
        <w:rPr>
          <w:rFonts w:ascii="Arial" w:hAnsi="Arial" w:cs="Arial"/>
          <w:sz w:val="20"/>
          <w:szCs w:val="20"/>
        </w:rPr>
        <w:tab/>
      </w:r>
    </w:p>
    <w:p w14:paraId="49BBEB1E" w14:textId="77777777" w:rsidR="0041143A" w:rsidRPr="007159BD" w:rsidRDefault="0041143A">
      <w:pPr>
        <w:pStyle w:val="Heading4"/>
        <w:ind w:left="0"/>
        <w:jc w:val="both"/>
        <w:rPr>
          <w:rFonts w:ascii="Arial" w:hAnsi="Arial" w:cs="Arial"/>
          <w:b w:val="0"/>
          <w:szCs w:val="20"/>
        </w:rPr>
      </w:pPr>
      <w:r w:rsidRPr="007159BD">
        <w:rPr>
          <w:rFonts w:ascii="Arial" w:hAnsi="Arial" w:cs="Arial"/>
          <w:szCs w:val="20"/>
        </w:rPr>
        <w:t xml:space="preserve">NATIONAL GRID </w:t>
      </w:r>
      <w:r w:rsidRPr="007159BD">
        <w:rPr>
          <w:rFonts w:ascii="Arial" w:hAnsi="Arial" w:cs="Arial"/>
          <w:szCs w:val="20"/>
        </w:rPr>
        <w:tab/>
      </w:r>
      <w:r w:rsidRPr="007159BD">
        <w:rPr>
          <w:rFonts w:ascii="Arial" w:hAnsi="Arial" w:cs="Arial"/>
          <w:szCs w:val="20"/>
        </w:rPr>
        <w:tab/>
      </w:r>
      <w:r w:rsidRPr="007159BD">
        <w:rPr>
          <w:rFonts w:ascii="Arial" w:hAnsi="Arial" w:cs="Arial"/>
          <w:szCs w:val="20"/>
        </w:rPr>
        <w:tab/>
      </w:r>
      <w:r w:rsidRPr="007159BD">
        <w:rPr>
          <w:rFonts w:ascii="Arial" w:hAnsi="Arial" w:cs="Arial"/>
          <w:szCs w:val="20"/>
        </w:rPr>
        <w:tab/>
      </w:r>
      <w:r w:rsidRPr="007159BD">
        <w:rPr>
          <w:rFonts w:ascii="Arial" w:hAnsi="Arial" w:cs="Arial"/>
          <w:szCs w:val="20"/>
        </w:rPr>
        <w:tab/>
      </w:r>
    </w:p>
    <w:p w14:paraId="4937C5D3" w14:textId="77777777" w:rsidR="0041143A" w:rsidRPr="007159BD" w:rsidRDefault="0041143A">
      <w:pPr>
        <w:pStyle w:val="Heading4"/>
        <w:ind w:left="0"/>
        <w:jc w:val="both"/>
        <w:rPr>
          <w:rFonts w:ascii="Arial" w:hAnsi="Arial" w:cs="Arial"/>
          <w:b w:val="0"/>
          <w:szCs w:val="20"/>
        </w:rPr>
      </w:pPr>
      <w:r w:rsidRPr="007159BD">
        <w:rPr>
          <w:rFonts w:ascii="Arial" w:hAnsi="Arial" w:cs="Arial"/>
          <w:szCs w:val="20"/>
        </w:rPr>
        <w:t xml:space="preserve">ELECTRICITY </w:t>
      </w:r>
      <w:r w:rsidR="005058C3">
        <w:rPr>
          <w:rFonts w:ascii="Arial" w:hAnsi="Arial" w:cs="Arial"/>
          <w:szCs w:val="20"/>
        </w:rPr>
        <w:t>SYSTEM OPERATOR LIMITED</w:t>
      </w:r>
      <w:r w:rsidR="00827778">
        <w:rPr>
          <w:rFonts w:ascii="Arial" w:hAnsi="Arial" w:cs="Arial"/>
          <w:b w:val="0"/>
          <w:szCs w:val="20"/>
        </w:rPr>
        <w:tab/>
      </w:r>
      <w:r w:rsidR="00827778">
        <w:rPr>
          <w:rFonts w:ascii="Arial" w:hAnsi="Arial" w:cs="Arial"/>
          <w:b w:val="0"/>
          <w:szCs w:val="20"/>
        </w:rPr>
        <w:tab/>
      </w:r>
      <w:r w:rsidR="00827778">
        <w:rPr>
          <w:rFonts w:ascii="Arial" w:hAnsi="Arial" w:cs="Arial"/>
          <w:b w:val="0"/>
          <w:szCs w:val="20"/>
        </w:rPr>
        <w:tab/>
      </w:r>
    </w:p>
    <w:p w14:paraId="7BAD0704" w14:textId="77777777" w:rsidR="0041143A" w:rsidRPr="007159BD" w:rsidRDefault="0041143A">
      <w:pPr>
        <w:spacing w:line="360" w:lineRule="auto"/>
        <w:jc w:val="both"/>
        <w:outlineLvl w:val="0"/>
        <w:rPr>
          <w:rFonts w:ascii="Arial" w:hAnsi="Arial" w:cs="Arial"/>
          <w:b/>
          <w:sz w:val="20"/>
          <w:szCs w:val="20"/>
        </w:rPr>
      </w:pPr>
    </w:p>
    <w:p w14:paraId="37F31CB7" w14:textId="77777777" w:rsidR="0041143A" w:rsidRPr="007159BD" w:rsidRDefault="0041143A">
      <w:pPr>
        <w:spacing w:line="360" w:lineRule="auto"/>
        <w:jc w:val="both"/>
        <w:outlineLvl w:val="0"/>
        <w:rPr>
          <w:rFonts w:ascii="Arial" w:hAnsi="Arial" w:cs="Arial"/>
          <w:b/>
          <w:sz w:val="20"/>
          <w:szCs w:val="20"/>
        </w:rPr>
      </w:pPr>
    </w:p>
    <w:p w14:paraId="04A1607E" w14:textId="77777777" w:rsidR="0041143A" w:rsidRPr="007159BD" w:rsidRDefault="0041143A">
      <w:pPr>
        <w:spacing w:line="360" w:lineRule="auto"/>
        <w:jc w:val="both"/>
        <w:outlineLvl w:val="0"/>
        <w:rPr>
          <w:rFonts w:ascii="Arial" w:hAnsi="Arial" w:cs="Arial"/>
          <w:b/>
          <w:sz w:val="20"/>
          <w:szCs w:val="20"/>
        </w:rPr>
      </w:pPr>
    </w:p>
    <w:p w14:paraId="3DFF643E" w14:textId="77777777" w:rsidR="0041143A" w:rsidRPr="007159BD" w:rsidRDefault="0041143A">
      <w:pPr>
        <w:spacing w:line="360" w:lineRule="auto"/>
        <w:jc w:val="both"/>
        <w:outlineLvl w:val="0"/>
        <w:rPr>
          <w:rFonts w:ascii="Arial" w:hAnsi="Arial" w:cs="Arial"/>
          <w:sz w:val="20"/>
          <w:szCs w:val="20"/>
        </w:rPr>
      </w:pPr>
      <w:r w:rsidRPr="007159BD">
        <w:rPr>
          <w:rFonts w:ascii="Arial" w:hAnsi="Arial" w:cs="Arial"/>
          <w:b/>
          <w:sz w:val="20"/>
          <w:szCs w:val="20"/>
        </w:rPr>
        <w:t>SIGNED</w:t>
      </w:r>
      <w:r w:rsidR="00827778">
        <w:rPr>
          <w:rFonts w:ascii="Arial" w:hAnsi="Arial" w:cs="Arial"/>
          <w:sz w:val="20"/>
          <w:szCs w:val="20"/>
        </w:rPr>
        <w:t xml:space="preserve"> on behalf of </w:t>
      </w:r>
      <w:r w:rsidR="00827778">
        <w:rPr>
          <w:rFonts w:ascii="Arial" w:hAnsi="Arial" w:cs="Arial"/>
          <w:sz w:val="20"/>
          <w:szCs w:val="20"/>
        </w:rPr>
        <w:tab/>
      </w:r>
      <w:r w:rsidR="00827778">
        <w:rPr>
          <w:rFonts w:ascii="Arial" w:hAnsi="Arial" w:cs="Arial"/>
          <w:sz w:val="20"/>
          <w:szCs w:val="20"/>
        </w:rPr>
        <w:tab/>
      </w:r>
      <w:r w:rsidR="00827778">
        <w:rPr>
          <w:rFonts w:ascii="Arial" w:hAnsi="Arial" w:cs="Arial"/>
          <w:sz w:val="20"/>
          <w:szCs w:val="20"/>
        </w:rPr>
        <w:tab/>
      </w:r>
      <w:r w:rsidR="00827778">
        <w:rPr>
          <w:rFonts w:ascii="Arial" w:hAnsi="Arial" w:cs="Arial"/>
          <w:sz w:val="20"/>
          <w:szCs w:val="20"/>
        </w:rPr>
        <w:tab/>
      </w:r>
      <w:r w:rsidR="00827778">
        <w:rPr>
          <w:rFonts w:ascii="Arial" w:hAnsi="Arial" w:cs="Arial"/>
          <w:sz w:val="20"/>
          <w:szCs w:val="20"/>
        </w:rPr>
        <w:tab/>
      </w:r>
    </w:p>
    <w:p w14:paraId="09B56748" w14:textId="72D7080F" w:rsidR="0041143A" w:rsidRPr="002B00FD" w:rsidRDefault="00365680">
      <w:pPr>
        <w:pStyle w:val="BodyTextIndent3"/>
        <w:ind w:left="0"/>
        <w:jc w:val="both"/>
        <w:outlineLvl w:val="0"/>
        <w:rPr>
          <w:rFonts w:ascii="Arial" w:hAnsi="Arial" w:cs="Arial"/>
          <w:szCs w:val="20"/>
          <w:lang w:val="nl-NL"/>
        </w:rPr>
      </w:pPr>
      <w:r w:rsidRPr="00365680">
        <w:rPr>
          <w:rFonts w:ascii="Arial" w:hAnsi="Arial" w:cs="Arial"/>
          <w:b/>
          <w:bCs/>
          <w:szCs w:val="20"/>
          <w:highlight w:val="yellow"/>
          <w:lang w:val="nl-NL"/>
        </w:rPr>
        <w:t>[                         ]</w:t>
      </w:r>
      <w:r w:rsidR="00827778" w:rsidRPr="002B00FD">
        <w:rPr>
          <w:rFonts w:ascii="Arial" w:hAnsi="Arial" w:cs="Arial"/>
          <w:szCs w:val="20"/>
          <w:lang w:val="nl-NL"/>
        </w:rPr>
        <w:tab/>
      </w:r>
      <w:r w:rsidR="00827778" w:rsidRPr="002B00FD">
        <w:rPr>
          <w:rFonts w:ascii="Arial" w:hAnsi="Arial" w:cs="Arial"/>
          <w:szCs w:val="20"/>
          <w:lang w:val="nl-NL"/>
        </w:rPr>
        <w:tab/>
      </w:r>
      <w:r w:rsidR="00827778" w:rsidRPr="002B00FD">
        <w:rPr>
          <w:rFonts w:ascii="Arial" w:hAnsi="Arial" w:cs="Arial"/>
          <w:szCs w:val="20"/>
          <w:lang w:val="nl-NL"/>
        </w:rPr>
        <w:tab/>
      </w:r>
      <w:r w:rsidR="00827778" w:rsidRPr="002B00FD">
        <w:rPr>
          <w:rFonts w:ascii="Arial" w:hAnsi="Arial" w:cs="Arial"/>
          <w:szCs w:val="20"/>
          <w:lang w:val="nl-NL"/>
        </w:rPr>
        <w:tab/>
      </w:r>
      <w:r w:rsidR="00827778" w:rsidRPr="002B00FD">
        <w:rPr>
          <w:rFonts w:ascii="Arial" w:hAnsi="Arial" w:cs="Arial"/>
          <w:szCs w:val="20"/>
          <w:lang w:val="nl-NL"/>
        </w:rPr>
        <w:tab/>
      </w:r>
    </w:p>
    <w:p w14:paraId="0F47F6F2" w14:textId="77777777" w:rsidR="0041143A" w:rsidRPr="002B00FD" w:rsidRDefault="0041143A">
      <w:pPr>
        <w:spacing w:line="360" w:lineRule="auto"/>
        <w:ind w:left="720"/>
        <w:jc w:val="both"/>
        <w:outlineLvl w:val="0"/>
        <w:rPr>
          <w:rFonts w:ascii="Arial" w:hAnsi="Arial" w:cs="Arial"/>
          <w:sz w:val="20"/>
          <w:szCs w:val="20"/>
          <w:lang w:val="nl-NL"/>
        </w:rPr>
      </w:pPr>
    </w:p>
    <w:p w14:paraId="56D967D2" w14:textId="77777777" w:rsidR="0041143A" w:rsidRPr="002B00FD" w:rsidRDefault="0041143A">
      <w:pPr>
        <w:pStyle w:val="Body"/>
        <w:spacing w:after="0" w:line="360" w:lineRule="auto"/>
        <w:jc w:val="center"/>
        <w:rPr>
          <w:rFonts w:ascii="Arial" w:hAnsi="Arial" w:cs="Arial"/>
          <w:b/>
          <w:sz w:val="20"/>
          <w:u w:val="single"/>
          <w:lang w:val="nl-NL"/>
        </w:rPr>
      </w:pPr>
      <w:r w:rsidRPr="002B00FD">
        <w:rPr>
          <w:rFonts w:ascii="Arial" w:hAnsi="Arial" w:cs="Arial"/>
          <w:b/>
          <w:sz w:val="20"/>
          <w:u w:val="single"/>
          <w:lang w:val="nl-NL"/>
        </w:rPr>
        <w:br w:type="page"/>
      </w:r>
      <w:r w:rsidRPr="002B00FD">
        <w:rPr>
          <w:rFonts w:ascii="Arial" w:hAnsi="Arial" w:cs="Arial"/>
          <w:b/>
          <w:sz w:val="20"/>
          <w:u w:val="single"/>
          <w:lang w:val="nl-NL"/>
        </w:rPr>
        <w:lastRenderedPageBreak/>
        <w:t>APPENDIX 1</w:t>
      </w:r>
    </w:p>
    <w:p w14:paraId="6D70CF2F" w14:textId="77777777" w:rsidR="0041143A" w:rsidRPr="002B00FD" w:rsidRDefault="0041143A">
      <w:pPr>
        <w:pStyle w:val="Body"/>
        <w:spacing w:after="0" w:line="360" w:lineRule="auto"/>
        <w:jc w:val="center"/>
        <w:rPr>
          <w:rFonts w:ascii="Arial" w:hAnsi="Arial" w:cs="Arial"/>
          <w:sz w:val="20"/>
          <w:lang w:val="nl-NL"/>
        </w:rPr>
      </w:pPr>
    </w:p>
    <w:p w14:paraId="1BC92D7F" w14:textId="77777777" w:rsidR="0041143A" w:rsidRPr="007159BD" w:rsidRDefault="0041143A">
      <w:pPr>
        <w:pStyle w:val="Body"/>
        <w:spacing w:after="0" w:line="360" w:lineRule="auto"/>
        <w:jc w:val="center"/>
        <w:rPr>
          <w:rFonts w:ascii="Arial" w:hAnsi="Arial" w:cs="Arial"/>
          <w:b/>
          <w:sz w:val="20"/>
          <w:u w:val="single"/>
        </w:rPr>
      </w:pPr>
      <w:r w:rsidRPr="007159BD">
        <w:rPr>
          <w:rFonts w:ascii="Arial" w:hAnsi="Arial" w:cs="Arial"/>
          <w:b/>
          <w:sz w:val="20"/>
          <w:u w:val="single"/>
        </w:rPr>
        <w:t>Definitions</w:t>
      </w:r>
    </w:p>
    <w:p w14:paraId="0FE31883" w14:textId="77777777" w:rsidR="0041143A" w:rsidRPr="007159BD" w:rsidRDefault="0041143A">
      <w:pPr>
        <w:spacing w:line="360" w:lineRule="auto"/>
        <w:ind w:left="720"/>
        <w:jc w:val="both"/>
        <w:outlineLvl w:val="0"/>
        <w:rPr>
          <w:rFonts w:ascii="Arial" w:hAnsi="Arial" w:cs="Arial"/>
          <w:sz w:val="20"/>
          <w:szCs w:val="20"/>
        </w:rPr>
      </w:pPr>
    </w:p>
    <w:tbl>
      <w:tblPr>
        <w:tblW w:w="0" w:type="auto"/>
        <w:tblLayout w:type="fixed"/>
        <w:tblLook w:val="0000" w:firstRow="0" w:lastRow="0" w:firstColumn="0" w:lastColumn="0" w:noHBand="0" w:noVBand="0"/>
      </w:tblPr>
      <w:tblGrid>
        <w:gridCol w:w="3468"/>
        <w:gridCol w:w="5054"/>
      </w:tblGrid>
      <w:tr w:rsidR="0023206C" w:rsidRPr="007159BD" w:rsidDel="0023206C" w14:paraId="6A34ED7C" w14:textId="77777777">
        <w:tc>
          <w:tcPr>
            <w:tcW w:w="3468" w:type="dxa"/>
          </w:tcPr>
          <w:p w14:paraId="163015FC" w14:textId="77777777" w:rsidR="0023206C" w:rsidRPr="0023206C" w:rsidRDefault="0023206C" w:rsidP="0023206C">
            <w:pPr>
              <w:spacing w:line="360" w:lineRule="auto"/>
              <w:jc w:val="both"/>
              <w:outlineLvl w:val="0"/>
              <w:rPr>
                <w:rFonts w:ascii="Arial" w:hAnsi="Arial" w:cs="Arial"/>
                <w:b/>
                <w:bCs/>
                <w:sz w:val="20"/>
                <w:szCs w:val="20"/>
              </w:rPr>
            </w:pPr>
            <w:r w:rsidRPr="0023206C">
              <w:rPr>
                <w:rFonts w:ascii="Arial" w:hAnsi="Arial" w:cs="Arial"/>
                <w:b/>
                <w:bCs/>
                <w:sz w:val="20"/>
                <w:szCs w:val="20"/>
              </w:rPr>
              <w:t>“Contracted Maximum</w:t>
            </w:r>
          </w:p>
          <w:p w14:paraId="4DC82775" w14:textId="77777777" w:rsidR="0023206C" w:rsidRPr="007159BD" w:rsidDel="0023206C" w:rsidRDefault="0023206C" w:rsidP="002820A4">
            <w:pPr>
              <w:spacing w:line="360" w:lineRule="auto"/>
              <w:jc w:val="both"/>
              <w:outlineLvl w:val="0"/>
              <w:rPr>
                <w:rFonts w:ascii="Arial" w:hAnsi="Arial" w:cs="Arial"/>
                <w:b/>
                <w:bCs/>
                <w:sz w:val="20"/>
                <w:szCs w:val="20"/>
              </w:rPr>
            </w:pPr>
            <w:r w:rsidRPr="0023206C">
              <w:rPr>
                <w:rFonts w:ascii="Arial" w:hAnsi="Arial" w:cs="Arial"/>
                <w:b/>
                <w:bCs/>
                <w:sz w:val="20"/>
                <w:szCs w:val="20"/>
              </w:rPr>
              <w:t xml:space="preserve"> L</w:t>
            </w:r>
            <w:r>
              <w:rPr>
                <w:rFonts w:ascii="Arial" w:hAnsi="Arial" w:cs="Arial"/>
                <w:b/>
                <w:bCs/>
                <w:sz w:val="20"/>
                <w:szCs w:val="20"/>
              </w:rPr>
              <w:t>agg</w:t>
            </w:r>
            <w:r w:rsidRPr="0023206C">
              <w:rPr>
                <w:rFonts w:ascii="Arial" w:hAnsi="Arial" w:cs="Arial"/>
                <w:b/>
                <w:bCs/>
                <w:sz w:val="20"/>
                <w:szCs w:val="20"/>
              </w:rPr>
              <w:t>ing MVAr”</w:t>
            </w:r>
          </w:p>
        </w:tc>
        <w:tc>
          <w:tcPr>
            <w:tcW w:w="5054" w:type="dxa"/>
          </w:tcPr>
          <w:p w14:paraId="129E9537" w14:textId="77777777" w:rsidR="0023206C" w:rsidRDefault="0023206C" w:rsidP="0023206C">
            <w:pPr>
              <w:spacing w:line="360" w:lineRule="auto"/>
              <w:jc w:val="both"/>
              <w:outlineLvl w:val="0"/>
              <w:rPr>
                <w:rFonts w:ascii="Arial" w:hAnsi="Arial" w:cs="Arial"/>
                <w:sz w:val="20"/>
                <w:szCs w:val="20"/>
              </w:rPr>
            </w:pPr>
            <w:r w:rsidRPr="0023206C">
              <w:rPr>
                <w:rFonts w:ascii="Arial" w:hAnsi="Arial" w:cs="Arial"/>
                <w:sz w:val="20"/>
                <w:szCs w:val="20"/>
              </w:rPr>
              <w:t xml:space="preserve">means, for each </w:t>
            </w:r>
            <w:r w:rsidRPr="0023206C">
              <w:rPr>
                <w:rFonts w:ascii="Arial" w:hAnsi="Arial" w:cs="Arial"/>
                <w:b/>
                <w:bCs/>
                <w:sz w:val="20"/>
                <w:szCs w:val="20"/>
              </w:rPr>
              <w:t>Contracted Unit</w:t>
            </w:r>
            <w:r w:rsidRPr="0023206C">
              <w:rPr>
                <w:rFonts w:ascii="Arial" w:hAnsi="Arial" w:cs="Arial"/>
                <w:sz w:val="20"/>
                <w:szCs w:val="20"/>
              </w:rPr>
              <w:t>, the maximum lagging MVAr value specified in the table set out in Appendix 3</w:t>
            </w:r>
            <w:r w:rsidR="0097673F">
              <w:rPr>
                <w:rFonts w:ascii="Arial" w:hAnsi="Arial" w:cs="Arial"/>
                <w:sz w:val="20"/>
                <w:szCs w:val="20"/>
              </w:rPr>
              <w:t>;</w:t>
            </w:r>
          </w:p>
          <w:p w14:paraId="68CF0D0F" w14:textId="77777777" w:rsidR="0097673F" w:rsidRPr="007159BD" w:rsidDel="0023206C" w:rsidRDefault="0097673F" w:rsidP="0023206C">
            <w:pPr>
              <w:spacing w:line="360" w:lineRule="auto"/>
              <w:jc w:val="both"/>
              <w:outlineLvl w:val="0"/>
              <w:rPr>
                <w:rFonts w:ascii="Arial" w:hAnsi="Arial" w:cs="Arial"/>
                <w:sz w:val="20"/>
                <w:szCs w:val="20"/>
              </w:rPr>
            </w:pPr>
          </w:p>
        </w:tc>
      </w:tr>
      <w:tr w:rsidR="0023206C" w:rsidRPr="007159BD" w:rsidDel="0023206C" w14:paraId="5C00BA6B" w14:textId="77777777">
        <w:tc>
          <w:tcPr>
            <w:tcW w:w="3468" w:type="dxa"/>
          </w:tcPr>
          <w:p w14:paraId="0B87A39D" w14:textId="77777777" w:rsidR="0023206C" w:rsidRPr="0023206C" w:rsidRDefault="0023206C" w:rsidP="0023206C">
            <w:pPr>
              <w:spacing w:line="360" w:lineRule="auto"/>
              <w:jc w:val="both"/>
              <w:outlineLvl w:val="0"/>
              <w:rPr>
                <w:rFonts w:ascii="Arial" w:hAnsi="Arial" w:cs="Arial"/>
                <w:b/>
                <w:bCs/>
                <w:sz w:val="20"/>
                <w:szCs w:val="20"/>
              </w:rPr>
            </w:pPr>
            <w:r w:rsidRPr="0023206C">
              <w:rPr>
                <w:rFonts w:ascii="Arial" w:hAnsi="Arial" w:cs="Arial"/>
                <w:b/>
                <w:bCs/>
                <w:sz w:val="20"/>
                <w:szCs w:val="20"/>
              </w:rPr>
              <w:t>“Contracted Maximum</w:t>
            </w:r>
          </w:p>
          <w:p w14:paraId="6D9C7149" w14:textId="77777777" w:rsidR="0023206C" w:rsidRPr="007159BD" w:rsidDel="0023206C" w:rsidRDefault="0023206C" w:rsidP="0023206C">
            <w:pPr>
              <w:spacing w:line="360" w:lineRule="auto"/>
              <w:jc w:val="both"/>
              <w:outlineLvl w:val="0"/>
              <w:rPr>
                <w:rFonts w:ascii="Arial" w:hAnsi="Arial" w:cs="Arial"/>
                <w:b/>
                <w:bCs/>
                <w:sz w:val="20"/>
                <w:szCs w:val="20"/>
              </w:rPr>
            </w:pPr>
            <w:r w:rsidRPr="0023206C">
              <w:rPr>
                <w:rFonts w:ascii="Arial" w:hAnsi="Arial" w:cs="Arial"/>
                <w:b/>
                <w:bCs/>
                <w:sz w:val="20"/>
                <w:szCs w:val="20"/>
              </w:rPr>
              <w:t xml:space="preserve"> Leading MVAr”</w:t>
            </w:r>
          </w:p>
        </w:tc>
        <w:tc>
          <w:tcPr>
            <w:tcW w:w="5054" w:type="dxa"/>
          </w:tcPr>
          <w:p w14:paraId="25B2E0A7" w14:textId="77777777" w:rsidR="0023206C" w:rsidRDefault="0023206C" w:rsidP="002820A4">
            <w:pPr>
              <w:spacing w:line="360" w:lineRule="auto"/>
              <w:jc w:val="both"/>
              <w:outlineLvl w:val="0"/>
              <w:rPr>
                <w:rFonts w:ascii="Arial" w:hAnsi="Arial" w:cs="Arial"/>
                <w:sz w:val="20"/>
                <w:szCs w:val="20"/>
              </w:rPr>
            </w:pPr>
            <w:r w:rsidRPr="0023206C">
              <w:rPr>
                <w:rFonts w:ascii="Arial" w:hAnsi="Arial" w:cs="Arial"/>
                <w:sz w:val="20"/>
                <w:szCs w:val="20"/>
              </w:rPr>
              <w:t xml:space="preserve">means, for each </w:t>
            </w:r>
            <w:r w:rsidRPr="0023206C">
              <w:rPr>
                <w:rFonts w:ascii="Arial" w:hAnsi="Arial" w:cs="Arial"/>
                <w:b/>
                <w:bCs/>
                <w:sz w:val="20"/>
                <w:szCs w:val="20"/>
              </w:rPr>
              <w:t>Contracted Unit</w:t>
            </w:r>
            <w:r w:rsidRPr="0023206C">
              <w:rPr>
                <w:rFonts w:ascii="Arial" w:hAnsi="Arial" w:cs="Arial"/>
                <w:sz w:val="20"/>
                <w:szCs w:val="20"/>
              </w:rPr>
              <w:t>, the maximum l</w:t>
            </w:r>
            <w:r>
              <w:rPr>
                <w:rFonts w:ascii="Arial" w:hAnsi="Arial" w:cs="Arial"/>
                <w:sz w:val="20"/>
                <w:szCs w:val="20"/>
              </w:rPr>
              <w:t>ead</w:t>
            </w:r>
            <w:r w:rsidRPr="0023206C">
              <w:rPr>
                <w:rFonts w:ascii="Arial" w:hAnsi="Arial" w:cs="Arial"/>
                <w:sz w:val="20"/>
                <w:szCs w:val="20"/>
              </w:rPr>
              <w:t>ing MVAr value specified in the table set out in Appendix 3</w:t>
            </w:r>
            <w:r w:rsidR="0097673F">
              <w:rPr>
                <w:rFonts w:ascii="Arial" w:hAnsi="Arial" w:cs="Arial"/>
                <w:sz w:val="20"/>
                <w:szCs w:val="20"/>
              </w:rPr>
              <w:t>;</w:t>
            </w:r>
          </w:p>
          <w:p w14:paraId="5A612622" w14:textId="77777777" w:rsidR="0097673F" w:rsidRPr="007159BD" w:rsidDel="0023206C" w:rsidRDefault="0097673F" w:rsidP="002820A4">
            <w:pPr>
              <w:spacing w:line="360" w:lineRule="auto"/>
              <w:jc w:val="both"/>
              <w:outlineLvl w:val="0"/>
              <w:rPr>
                <w:rFonts w:ascii="Arial" w:hAnsi="Arial" w:cs="Arial"/>
                <w:sz w:val="20"/>
                <w:szCs w:val="20"/>
              </w:rPr>
            </w:pPr>
          </w:p>
        </w:tc>
      </w:tr>
      <w:tr w:rsidR="0041143A" w:rsidRPr="007159BD" w14:paraId="4284264A" w14:textId="77777777">
        <w:tc>
          <w:tcPr>
            <w:tcW w:w="3468" w:type="dxa"/>
          </w:tcPr>
          <w:p w14:paraId="22FC936F" w14:textId="77777777" w:rsidR="0041143A" w:rsidRPr="007159BD" w:rsidRDefault="0041143A">
            <w:pPr>
              <w:spacing w:line="360" w:lineRule="auto"/>
              <w:jc w:val="both"/>
              <w:outlineLvl w:val="0"/>
              <w:rPr>
                <w:rFonts w:ascii="Arial" w:hAnsi="Arial" w:cs="Arial"/>
                <w:b/>
                <w:bCs/>
                <w:sz w:val="20"/>
                <w:szCs w:val="20"/>
              </w:rPr>
            </w:pPr>
            <w:r w:rsidRPr="007159BD">
              <w:rPr>
                <w:rFonts w:ascii="Arial" w:hAnsi="Arial" w:cs="Arial"/>
                <w:b/>
                <w:bCs/>
                <w:sz w:val="20"/>
                <w:szCs w:val="20"/>
              </w:rPr>
              <w:t>“Contracted Output”</w:t>
            </w:r>
          </w:p>
        </w:tc>
        <w:tc>
          <w:tcPr>
            <w:tcW w:w="5054" w:type="dxa"/>
          </w:tcPr>
          <w:p w14:paraId="4EB0C6C4" w14:textId="77777777" w:rsidR="0041143A" w:rsidRPr="007159BD" w:rsidRDefault="0041143A">
            <w:pPr>
              <w:spacing w:line="360" w:lineRule="auto"/>
              <w:jc w:val="both"/>
              <w:outlineLvl w:val="0"/>
              <w:rPr>
                <w:rFonts w:ascii="Arial" w:hAnsi="Arial" w:cs="Arial"/>
                <w:sz w:val="20"/>
                <w:szCs w:val="20"/>
              </w:rPr>
            </w:pPr>
            <w:r w:rsidRPr="007159BD">
              <w:rPr>
                <w:rFonts w:ascii="Arial" w:hAnsi="Arial" w:cs="Arial"/>
                <w:sz w:val="20"/>
                <w:szCs w:val="20"/>
              </w:rPr>
              <w:t xml:space="preserve">means, for each </w:t>
            </w:r>
            <w:r w:rsidRPr="007159BD">
              <w:rPr>
                <w:rFonts w:ascii="Arial" w:hAnsi="Arial" w:cs="Arial"/>
                <w:b/>
                <w:bCs/>
                <w:sz w:val="20"/>
                <w:szCs w:val="20"/>
              </w:rPr>
              <w:t>Contracted Unit</w:t>
            </w:r>
            <w:r w:rsidRPr="007159BD">
              <w:rPr>
                <w:rFonts w:ascii="Arial" w:hAnsi="Arial" w:cs="Arial"/>
                <w:sz w:val="20"/>
                <w:szCs w:val="20"/>
              </w:rPr>
              <w:t>, the applicable MW level specified in Appendix 3;</w:t>
            </w:r>
          </w:p>
          <w:p w14:paraId="6EC624F1" w14:textId="77777777" w:rsidR="00F73F7E" w:rsidRPr="007159BD" w:rsidRDefault="00F73F7E">
            <w:pPr>
              <w:spacing w:line="360" w:lineRule="auto"/>
              <w:jc w:val="both"/>
              <w:outlineLvl w:val="0"/>
              <w:rPr>
                <w:rFonts w:ascii="Arial" w:hAnsi="Arial" w:cs="Arial"/>
                <w:sz w:val="20"/>
                <w:szCs w:val="20"/>
              </w:rPr>
            </w:pPr>
          </w:p>
        </w:tc>
      </w:tr>
      <w:tr w:rsidR="0097673F" w:rsidRPr="007159BD" w14:paraId="5BA4E120" w14:textId="77777777">
        <w:tc>
          <w:tcPr>
            <w:tcW w:w="3468" w:type="dxa"/>
          </w:tcPr>
          <w:p w14:paraId="62BDBEB8" w14:textId="77777777" w:rsidR="0097673F" w:rsidRPr="007159BD" w:rsidRDefault="0097673F">
            <w:pPr>
              <w:spacing w:line="360" w:lineRule="auto"/>
              <w:jc w:val="both"/>
              <w:outlineLvl w:val="0"/>
              <w:rPr>
                <w:rFonts w:ascii="Arial" w:hAnsi="Arial" w:cs="Arial"/>
                <w:b/>
                <w:bCs/>
                <w:sz w:val="20"/>
                <w:szCs w:val="20"/>
              </w:rPr>
            </w:pPr>
            <w:r>
              <w:rPr>
                <w:rFonts w:ascii="Arial" w:hAnsi="Arial" w:cs="Arial"/>
                <w:b/>
                <w:bCs/>
                <w:sz w:val="20"/>
                <w:szCs w:val="20"/>
              </w:rPr>
              <w:t>“Contracted Parameters”</w:t>
            </w:r>
          </w:p>
        </w:tc>
        <w:tc>
          <w:tcPr>
            <w:tcW w:w="5054" w:type="dxa"/>
          </w:tcPr>
          <w:p w14:paraId="244A90E2" w14:textId="77777777" w:rsidR="0097673F" w:rsidRPr="007159BD" w:rsidRDefault="0097673F">
            <w:pPr>
              <w:spacing w:line="360" w:lineRule="auto"/>
              <w:jc w:val="both"/>
              <w:outlineLvl w:val="0"/>
              <w:rPr>
                <w:rFonts w:ascii="Arial" w:hAnsi="Arial" w:cs="Arial"/>
                <w:sz w:val="20"/>
                <w:szCs w:val="20"/>
              </w:rPr>
            </w:pPr>
            <w:r>
              <w:rPr>
                <w:rFonts w:ascii="Arial" w:hAnsi="Arial" w:cs="Arial"/>
                <w:sz w:val="20"/>
                <w:szCs w:val="20"/>
              </w:rPr>
              <w:t xml:space="preserve">means, in relation to a </w:t>
            </w:r>
            <w:r w:rsidRPr="00A04EB0">
              <w:rPr>
                <w:rFonts w:ascii="Arial" w:hAnsi="Arial" w:cs="Arial"/>
                <w:b/>
                <w:sz w:val="20"/>
                <w:szCs w:val="20"/>
              </w:rPr>
              <w:t>Contracted Unit</w:t>
            </w:r>
            <w:r>
              <w:rPr>
                <w:rFonts w:ascii="Arial" w:hAnsi="Arial" w:cs="Arial"/>
                <w:sz w:val="20"/>
                <w:szCs w:val="20"/>
              </w:rPr>
              <w:t>, the parameters and values specified in the table set out in Appendix 3;</w:t>
            </w:r>
          </w:p>
        </w:tc>
      </w:tr>
      <w:tr w:rsidR="0041143A" w:rsidRPr="007159BD" w14:paraId="7D6DF84F" w14:textId="77777777">
        <w:tc>
          <w:tcPr>
            <w:tcW w:w="3468" w:type="dxa"/>
          </w:tcPr>
          <w:p w14:paraId="5F5D7D36" w14:textId="77777777" w:rsidR="0041143A" w:rsidRPr="007159BD" w:rsidRDefault="0041143A" w:rsidP="00A04EB0">
            <w:pPr>
              <w:spacing w:line="360" w:lineRule="auto"/>
              <w:jc w:val="both"/>
              <w:outlineLvl w:val="0"/>
              <w:rPr>
                <w:rFonts w:ascii="Arial" w:hAnsi="Arial" w:cs="Arial"/>
                <w:b/>
                <w:bCs/>
                <w:sz w:val="20"/>
                <w:szCs w:val="20"/>
              </w:rPr>
            </w:pPr>
            <w:r w:rsidRPr="007159BD">
              <w:rPr>
                <w:rFonts w:ascii="Arial" w:hAnsi="Arial" w:cs="Arial"/>
                <w:b/>
                <w:bCs/>
                <w:sz w:val="20"/>
                <w:szCs w:val="20"/>
              </w:rPr>
              <w:t>“Contracted Unit”</w:t>
            </w:r>
          </w:p>
        </w:tc>
        <w:tc>
          <w:tcPr>
            <w:tcW w:w="5054" w:type="dxa"/>
          </w:tcPr>
          <w:p w14:paraId="209972BC" w14:textId="1A313EA3" w:rsidR="0041143A" w:rsidRPr="007159BD" w:rsidRDefault="0041143A">
            <w:pPr>
              <w:spacing w:line="360" w:lineRule="auto"/>
              <w:jc w:val="both"/>
              <w:outlineLvl w:val="0"/>
              <w:rPr>
                <w:rFonts w:ascii="Arial" w:hAnsi="Arial" w:cs="Arial"/>
                <w:sz w:val="20"/>
                <w:szCs w:val="20"/>
              </w:rPr>
            </w:pPr>
            <w:r w:rsidRPr="007159BD">
              <w:rPr>
                <w:rFonts w:ascii="Arial" w:hAnsi="Arial" w:cs="Arial"/>
                <w:sz w:val="20"/>
                <w:szCs w:val="20"/>
              </w:rPr>
              <w:t>for the purposes of this</w:t>
            </w:r>
            <w:r w:rsidRPr="007159BD">
              <w:rPr>
                <w:rFonts w:ascii="Arial" w:hAnsi="Arial" w:cs="Arial"/>
                <w:b/>
                <w:bCs/>
                <w:sz w:val="20"/>
                <w:szCs w:val="20"/>
              </w:rPr>
              <w:t xml:space="preserve"> Market </w:t>
            </w:r>
            <w:r w:rsidRPr="007159BD">
              <w:rPr>
                <w:rFonts w:ascii="Arial" w:hAnsi="Arial" w:cs="Arial"/>
                <w:b/>
                <w:sz w:val="20"/>
                <w:szCs w:val="20"/>
              </w:rPr>
              <w:t>Agreement</w:t>
            </w:r>
            <w:r w:rsidRPr="007159BD">
              <w:rPr>
                <w:rFonts w:ascii="Arial" w:hAnsi="Arial" w:cs="Arial"/>
                <w:sz w:val="20"/>
                <w:szCs w:val="20"/>
              </w:rPr>
              <w:t xml:space="preserve">, means </w:t>
            </w:r>
            <w:r w:rsidRPr="007159BD">
              <w:rPr>
                <w:rFonts w:ascii="Arial" w:hAnsi="Arial" w:cs="Arial"/>
                <w:b/>
                <w:sz w:val="20"/>
                <w:szCs w:val="20"/>
              </w:rPr>
              <w:t>BM Unit</w:t>
            </w:r>
            <w:r w:rsidR="00F73F7E" w:rsidRPr="007159BD">
              <w:rPr>
                <w:rFonts w:ascii="Arial" w:hAnsi="Arial" w:cs="Arial"/>
                <w:sz w:val="20"/>
                <w:szCs w:val="20"/>
              </w:rPr>
              <w:t xml:space="preserve"> </w:t>
            </w:r>
            <w:r w:rsidR="005808F6" w:rsidRPr="005808F6">
              <w:rPr>
                <w:rFonts w:ascii="Arial" w:hAnsi="Arial" w:cs="Arial"/>
                <w:sz w:val="20"/>
                <w:szCs w:val="20"/>
                <w:highlight w:val="yellow"/>
              </w:rPr>
              <w:t>[         ]</w:t>
            </w:r>
            <w:r w:rsidR="00F73F7E" w:rsidRPr="002B00FD">
              <w:rPr>
                <w:rFonts w:ascii="Arial" w:hAnsi="Arial" w:cs="Arial"/>
                <w:sz w:val="20"/>
                <w:szCs w:val="20"/>
              </w:rPr>
              <w:t>,</w:t>
            </w:r>
            <w:r w:rsidR="00F73F7E" w:rsidRPr="007159BD">
              <w:rPr>
                <w:rFonts w:ascii="Arial" w:hAnsi="Arial" w:cs="Arial"/>
                <w:sz w:val="20"/>
                <w:szCs w:val="20"/>
              </w:rPr>
              <w:t xml:space="preserve"> </w:t>
            </w:r>
            <w:r w:rsidR="0020521D" w:rsidRPr="007159BD">
              <w:rPr>
                <w:rFonts w:ascii="Arial" w:hAnsi="Arial" w:cs="Arial"/>
                <w:sz w:val="20"/>
                <w:szCs w:val="20"/>
              </w:rPr>
              <w:t xml:space="preserve"> </w:t>
            </w:r>
            <w:r w:rsidR="0058614E" w:rsidRPr="007159BD">
              <w:rPr>
                <w:rFonts w:ascii="Arial" w:hAnsi="Arial" w:cs="Arial"/>
                <w:sz w:val="20"/>
                <w:szCs w:val="20"/>
              </w:rPr>
              <w:t xml:space="preserve">at the </w:t>
            </w:r>
            <w:r w:rsidR="0058614E" w:rsidRPr="007159BD">
              <w:rPr>
                <w:rFonts w:ascii="Arial" w:hAnsi="Arial" w:cs="Arial"/>
                <w:b/>
                <w:sz w:val="20"/>
                <w:szCs w:val="20"/>
              </w:rPr>
              <w:t>Generator</w:t>
            </w:r>
            <w:r w:rsidR="0058614E" w:rsidRPr="007159BD">
              <w:rPr>
                <w:rFonts w:ascii="Arial" w:hAnsi="Arial" w:cs="Arial"/>
                <w:sz w:val="20"/>
                <w:szCs w:val="20"/>
              </w:rPr>
              <w:t>’s</w:t>
            </w:r>
            <w:r w:rsidR="00F73F7E" w:rsidRPr="007159BD">
              <w:rPr>
                <w:rFonts w:ascii="Arial" w:hAnsi="Arial" w:cs="Arial"/>
                <w:sz w:val="20"/>
                <w:szCs w:val="20"/>
              </w:rPr>
              <w:t xml:space="preserve"> </w:t>
            </w:r>
            <w:r w:rsidR="005808F6" w:rsidRPr="005808F6">
              <w:rPr>
                <w:rFonts w:ascii="Arial" w:hAnsi="Arial" w:cs="Arial"/>
                <w:sz w:val="20"/>
                <w:szCs w:val="20"/>
                <w:highlight w:val="yellow"/>
              </w:rPr>
              <w:t>[           ]</w:t>
            </w:r>
            <w:r w:rsidR="0064732C">
              <w:rPr>
                <w:rFonts w:ascii="Arial" w:hAnsi="Arial" w:cs="Arial"/>
                <w:sz w:val="20"/>
                <w:szCs w:val="20"/>
              </w:rPr>
              <w:t xml:space="preserve"> </w:t>
            </w:r>
            <w:r w:rsidRPr="007159BD">
              <w:rPr>
                <w:rFonts w:ascii="Arial" w:hAnsi="Arial" w:cs="Arial"/>
                <w:b/>
                <w:sz w:val="20"/>
                <w:szCs w:val="20"/>
              </w:rPr>
              <w:t>Power Station</w:t>
            </w:r>
            <w:r w:rsidRPr="007159BD">
              <w:rPr>
                <w:rFonts w:ascii="Arial" w:hAnsi="Arial" w:cs="Arial"/>
                <w:sz w:val="20"/>
                <w:szCs w:val="20"/>
              </w:rPr>
              <w:t>;</w:t>
            </w:r>
          </w:p>
          <w:p w14:paraId="39D36246" w14:textId="77777777" w:rsidR="0041143A" w:rsidRPr="007159BD" w:rsidRDefault="0041143A">
            <w:pPr>
              <w:spacing w:line="360" w:lineRule="auto"/>
              <w:jc w:val="both"/>
              <w:outlineLvl w:val="0"/>
              <w:rPr>
                <w:rFonts w:ascii="Arial" w:hAnsi="Arial" w:cs="Arial"/>
                <w:sz w:val="20"/>
                <w:szCs w:val="20"/>
              </w:rPr>
            </w:pPr>
          </w:p>
        </w:tc>
      </w:tr>
      <w:tr w:rsidR="0041143A" w:rsidRPr="007159BD" w14:paraId="755AFF95" w14:textId="77777777">
        <w:tc>
          <w:tcPr>
            <w:tcW w:w="3468" w:type="dxa"/>
          </w:tcPr>
          <w:p w14:paraId="7EDBE994" w14:textId="77777777" w:rsidR="0041143A" w:rsidRPr="007159BD" w:rsidRDefault="0041143A">
            <w:pPr>
              <w:spacing w:line="360" w:lineRule="auto"/>
              <w:jc w:val="both"/>
              <w:outlineLvl w:val="0"/>
              <w:rPr>
                <w:rFonts w:ascii="Arial" w:hAnsi="Arial" w:cs="Arial"/>
                <w:b/>
                <w:bCs/>
                <w:sz w:val="20"/>
                <w:szCs w:val="20"/>
              </w:rPr>
            </w:pPr>
            <w:r w:rsidRPr="007159BD">
              <w:rPr>
                <w:rFonts w:ascii="Arial" w:hAnsi="Arial" w:cs="Arial"/>
                <w:b/>
                <w:bCs/>
                <w:sz w:val="20"/>
                <w:szCs w:val="20"/>
              </w:rPr>
              <w:t>“Day”</w:t>
            </w:r>
          </w:p>
        </w:tc>
        <w:tc>
          <w:tcPr>
            <w:tcW w:w="5054" w:type="dxa"/>
          </w:tcPr>
          <w:p w14:paraId="559CCEC5" w14:textId="77777777" w:rsidR="0041143A" w:rsidRPr="007159BD" w:rsidRDefault="0041143A">
            <w:pPr>
              <w:spacing w:line="360" w:lineRule="auto"/>
              <w:jc w:val="both"/>
              <w:outlineLvl w:val="0"/>
              <w:rPr>
                <w:rFonts w:ascii="Arial" w:hAnsi="Arial" w:cs="Arial"/>
                <w:sz w:val="20"/>
                <w:szCs w:val="20"/>
              </w:rPr>
            </w:pPr>
            <w:r w:rsidRPr="007159BD">
              <w:rPr>
                <w:rFonts w:ascii="Arial" w:hAnsi="Arial" w:cs="Arial"/>
                <w:sz w:val="20"/>
                <w:szCs w:val="20"/>
              </w:rPr>
              <w:t>means a calendar day;</w:t>
            </w:r>
          </w:p>
          <w:p w14:paraId="7BB54D14" w14:textId="77777777" w:rsidR="0041143A" w:rsidRPr="007159BD" w:rsidRDefault="0041143A">
            <w:pPr>
              <w:spacing w:line="360" w:lineRule="auto"/>
              <w:jc w:val="both"/>
              <w:outlineLvl w:val="0"/>
              <w:rPr>
                <w:rFonts w:ascii="Arial" w:hAnsi="Arial" w:cs="Arial"/>
                <w:sz w:val="20"/>
                <w:szCs w:val="20"/>
              </w:rPr>
            </w:pPr>
          </w:p>
        </w:tc>
      </w:tr>
      <w:tr w:rsidR="00043AB2" w:rsidRPr="007159BD" w14:paraId="7F206704" w14:textId="77777777">
        <w:tc>
          <w:tcPr>
            <w:tcW w:w="3468" w:type="dxa"/>
          </w:tcPr>
          <w:p w14:paraId="3F0BF921" w14:textId="77777777" w:rsidR="00043AB2" w:rsidRPr="007159BD" w:rsidRDefault="00043AB2">
            <w:pPr>
              <w:spacing w:line="360" w:lineRule="auto"/>
              <w:jc w:val="both"/>
              <w:outlineLvl w:val="0"/>
              <w:rPr>
                <w:rFonts w:ascii="Arial" w:hAnsi="Arial" w:cs="Arial"/>
                <w:b/>
                <w:bCs/>
                <w:sz w:val="20"/>
                <w:szCs w:val="20"/>
              </w:rPr>
            </w:pPr>
            <w:r w:rsidRPr="007159BD">
              <w:rPr>
                <w:rFonts w:ascii="Arial" w:hAnsi="Arial" w:cs="Arial"/>
                <w:b/>
                <w:bCs/>
                <w:sz w:val="20"/>
                <w:szCs w:val="20"/>
              </w:rPr>
              <w:t>“Enhanced Reactive Power Service”</w:t>
            </w:r>
          </w:p>
        </w:tc>
        <w:tc>
          <w:tcPr>
            <w:tcW w:w="5054" w:type="dxa"/>
          </w:tcPr>
          <w:p w14:paraId="49614686" w14:textId="77777777" w:rsidR="00043AB2" w:rsidRPr="007159BD" w:rsidRDefault="00043AB2">
            <w:pPr>
              <w:spacing w:line="360" w:lineRule="auto"/>
              <w:jc w:val="both"/>
              <w:outlineLvl w:val="0"/>
              <w:rPr>
                <w:rFonts w:ascii="Arial" w:hAnsi="Arial" w:cs="Arial"/>
                <w:sz w:val="20"/>
                <w:szCs w:val="20"/>
              </w:rPr>
            </w:pPr>
            <w:r w:rsidRPr="007159BD">
              <w:rPr>
                <w:rFonts w:ascii="Arial" w:hAnsi="Arial" w:cs="Arial"/>
                <w:sz w:val="20"/>
                <w:szCs w:val="20"/>
              </w:rPr>
              <w:t xml:space="preserve">means the availability and provision of </w:t>
            </w:r>
            <w:r w:rsidRPr="007159BD">
              <w:rPr>
                <w:rFonts w:ascii="Arial" w:hAnsi="Arial" w:cs="Arial"/>
                <w:b/>
                <w:bCs/>
                <w:sz w:val="20"/>
                <w:szCs w:val="20"/>
              </w:rPr>
              <w:t>Reactive Power</w:t>
            </w:r>
            <w:r w:rsidRPr="007159BD">
              <w:rPr>
                <w:rFonts w:ascii="Arial" w:hAnsi="Arial" w:cs="Arial"/>
                <w:sz w:val="20"/>
                <w:szCs w:val="20"/>
              </w:rPr>
              <w:t xml:space="preserve"> from the </w:t>
            </w:r>
            <w:r w:rsidRPr="007159BD">
              <w:rPr>
                <w:rFonts w:ascii="Arial" w:hAnsi="Arial" w:cs="Arial"/>
                <w:b/>
                <w:bCs/>
                <w:sz w:val="20"/>
                <w:szCs w:val="20"/>
              </w:rPr>
              <w:t>Contracted Units</w:t>
            </w:r>
            <w:r w:rsidRPr="007159BD">
              <w:rPr>
                <w:rFonts w:ascii="Arial" w:hAnsi="Arial" w:cs="Arial"/>
                <w:sz w:val="20"/>
                <w:szCs w:val="20"/>
              </w:rPr>
              <w:t xml:space="preserve"> in accordance with this </w:t>
            </w:r>
            <w:r w:rsidRPr="007159BD">
              <w:rPr>
                <w:rFonts w:ascii="Arial" w:hAnsi="Arial" w:cs="Arial"/>
                <w:b/>
                <w:bCs/>
                <w:sz w:val="20"/>
                <w:szCs w:val="20"/>
              </w:rPr>
              <w:t>Market Agreement</w:t>
            </w:r>
            <w:r w:rsidRPr="007159BD">
              <w:rPr>
                <w:rFonts w:ascii="Arial" w:hAnsi="Arial" w:cs="Arial"/>
                <w:sz w:val="20"/>
                <w:szCs w:val="20"/>
              </w:rPr>
              <w:t>;</w:t>
            </w:r>
          </w:p>
          <w:p w14:paraId="33DB4CDC" w14:textId="77777777" w:rsidR="008930C8" w:rsidRPr="007159BD" w:rsidRDefault="008930C8">
            <w:pPr>
              <w:spacing w:line="360" w:lineRule="auto"/>
              <w:jc w:val="both"/>
              <w:outlineLvl w:val="0"/>
              <w:rPr>
                <w:rFonts w:ascii="Arial" w:hAnsi="Arial" w:cs="Arial"/>
                <w:sz w:val="20"/>
                <w:szCs w:val="20"/>
              </w:rPr>
            </w:pPr>
          </w:p>
        </w:tc>
      </w:tr>
      <w:tr w:rsidR="00043AB2" w:rsidRPr="007159BD" w14:paraId="034BA8B1" w14:textId="77777777">
        <w:tc>
          <w:tcPr>
            <w:tcW w:w="3468" w:type="dxa"/>
          </w:tcPr>
          <w:p w14:paraId="191CEF27" w14:textId="77777777" w:rsidR="00043AB2" w:rsidRPr="007159BD" w:rsidRDefault="00043AB2">
            <w:pPr>
              <w:spacing w:line="360" w:lineRule="auto"/>
              <w:jc w:val="both"/>
              <w:outlineLvl w:val="0"/>
              <w:rPr>
                <w:rFonts w:ascii="Arial" w:hAnsi="Arial" w:cs="Arial"/>
                <w:b/>
                <w:bCs/>
                <w:sz w:val="20"/>
                <w:szCs w:val="20"/>
              </w:rPr>
            </w:pPr>
            <w:r w:rsidRPr="007159BD">
              <w:rPr>
                <w:rFonts w:ascii="Arial" w:hAnsi="Arial" w:cs="Arial"/>
                <w:b/>
                <w:bCs/>
                <w:sz w:val="20"/>
                <w:szCs w:val="20"/>
              </w:rPr>
              <w:t>“MSA”</w:t>
            </w:r>
          </w:p>
        </w:tc>
        <w:tc>
          <w:tcPr>
            <w:tcW w:w="5054" w:type="dxa"/>
          </w:tcPr>
          <w:p w14:paraId="060F77D3" w14:textId="77777777" w:rsidR="00043AB2" w:rsidRPr="007159BD" w:rsidRDefault="00043AB2">
            <w:pPr>
              <w:spacing w:line="360" w:lineRule="auto"/>
              <w:jc w:val="both"/>
              <w:outlineLvl w:val="0"/>
              <w:rPr>
                <w:rFonts w:ascii="Arial" w:hAnsi="Arial" w:cs="Arial"/>
                <w:sz w:val="20"/>
                <w:szCs w:val="20"/>
              </w:rPr>
            </w:pPr>
            <w:r w:rsidRPr="007159BD">
              <w:rPr>
                <w:rFonts w:ascii="Arial" w:hAnsi="Arial" w:cs="Arial"/>
                <w:sz w:val="20"/>
                <w:szCs w:val="20"/>
              </w:rPr>
              <w:t xml:space="preserve">for the purposes of this </w:t>
            </w:r>
            <w:r w:rsidRPr="007159BD">
              <w:rPr>
                <w:rFonts w:ascii="Arial" w:hAnsi="Arial" w:cs="Arial"/>
                <w:b/>
                <w:sz w:val="20"/>
                <w:szCs w:val="20"/>
              </w:rPr>
              <w:t>Market Agreement</w:t>
            </w:r>
            <w:r w:rsidRPr="007159BD">
              <w:rPr>
                <w:rFonts w:ascii="Arial" w:hAnsi="Arial" w:cs="Arial"/>
                <w:sz w:val="20"/>
                <w:szCs w:val="20"/>
              </w:rPr>
              <w:t>, the meaning attributed to it in the recitals hereto;</w:t>
            </w:r>
          </w:p>
          <w:p w14:paraId="1A74862A" w14:textId="77777777" w:rsidR="00043AB2" w:rsidRPr="007159BD" w:rsidRDefault="00043AB2">
            <w:pPr>
              <w:spacing w:line="360" w:lineRule="auto"/>
              <w:jc w:val="both"/>
              <w:outlineLvl w:val="0"/>
              <w:rPr>
                <w:rFonts w:ascii="Arial" w:hAnsi="Arial" w:cs="Arial"/>
                <w:sz w:val="20"/>
                <w:szCs w:val="20"/>
              </w:rPr>
            </w:pPr>
          </w:p>
        </w:tc>
      </w:tr>
      <w:tr w:rsidR="00043AB2" w:rsidRPr="007159BD" w14:paraId="76A0A693" w14:textId="77777777">
        <w:tc>
          <w:tcPr>
            <w:tcW w:w="3468" w:type="dxa"/>
          </w:tcPr>
          <w:p w14:paraId="089340F5" w14:textId="77777777" w:rsidR="00043AB2" w:rsidRPr="007159BD" w:rsidRDefault="00043AB2">
            <w:pPr>
              <w:spacing w:line="360" w:lineRule="auto"/>
              <w:jc w:val="both"/>
              <w:outlineLvl w:val="0"/>
              <w:rPr>
                <w:rFonts w:ascii="Arial" w:hAnsi="Arial" w:cs="Arial"/>
                <w:b/>
                <w:bCs/>
                <w:sz w:val="20"/>
                <w:szCs w:val="20"/>
              </w:rPr>
            </w:pPr>
            <w:r w:rsidRPr="007159BD">
              <w:rPr>
                <w:rFonts w:ascii="Arial" w:hAnsi="Arial" w:cs="Arial"/>
                <w:b/>
                <w:bCs/>
                <w:sz w:val="20"/>
                <w:szCs w:val="20"/>
              </w:rPr>
              <w:t>“Notice Period”</w:t>
            </w:r>
          </w:p>
        </w:tc>
        <w:tc>
          <w:tcPr>
            <w:tcW w:w="5054" w:type="dxa"/>
          </w:tcPr>
          <w:p w14:paraId="142FA265" w14:textId="77777777" w:rsidR="00043AB2" w:rsidRPr="007159BD" w:rsidRDefault="00043AB2">
            <w:pPr>
              <w:spacing w:line="360" w:lineRule="auto"/>
              <w:jc w:val="both"/>
              <w:outlineLvl w:val="0"/>
              <w:rPr>
                <w:rFonts w:ascii="Arial" w:hAnsi="Arial" w:cs="Arial"/>
                <w:sz w:val="20"/>
                <w:szCs w:val="20"/>
              </w:rPr>
            </w:pPr>
            <w:r w:rsidRPr="007159BD">
              <w:rPr>
                <w:rFonts w:ascii="Arial" w:hAnsi="Arial" w:cs="Arial"/>
                <w:sz w:val="20"/>
                <w:szCs w:val="20"/>
              </w:rPr>
              <w:t xml:space="preserve">means </w:t>
            </w:r>
            <w:r w:rsidR="003D7314">
              <w:rPr>
                <w:rFonts w:ascii="Arial" w:hAnsi="Arial" w:cs="Arial"/>
                <w:sz w:val="20"/>
                <w:szCs w:val="20"/>
              </w:rPr>
              <w:t>a</w:t>
            </w:r>
            <w:r w:rsidR="003D7314" w:rsidRPr="007159BD">
              <w:rPr>
                <w:rFonts w:ascii="Arial" w:hAnsi="Arial" w:cs="Arial"/>
                <w:sz w:val="20"/>
                <w:szCs w:val="20"/>
              </w:rPr>
              <w:t xml:space="preserve"> </w:t>
            </w:r>
            <w:r w:rsidRPr="007159BD">
              <w:rPr>
                <w:rFonts w:ascii="Arial" w:hAnsi="Arial" w:cs="Arial"/>
                <w:sz w:val="20"/>
                <w:szCs w:val="20"/>
              </w:rPr>
              <w:t xml:space="preserve">period of </w:t>
            </w:r>
            <w:r w:rsidR="003D7314">
              <w:rPr>
                <w:rFonts w:ascii="Arial" w:hAnsi="Arial" w:cs="Arial"/>
                <w:sz w:val="20"/>
                <w:szCs w:val="20"/>
              </w:rPr>
              <w:t xml:space="preserve">8 </w:t>
            </w:r>
            <w:r w:rsidRPr="007159BD">
              <w:rPr>
                <w:rFonts w:ascii="Arial" w:hAnsi="Arial" w:cs="Arial"/>
                <w:sz w:val="20"/>
                <w:szCs w:val="20"/>
              </w:rPr>
              <w:t xml:space="preserve">hours which expires at the start of the relevant </w:t>
            </w:r>
            <w:r w:rsidRPr="007159BD">
              <w:rPr>
                <w:rFonts w:ascii="Arial" w:hAnsi="Arial" w:cs="Arial"/>
                <w:b/>
                <w:bCs/>
                <w:sz w:val="20"/>
                <w:szCs w:val="20"/>
              </w:rPr>
              <w:t>Service Period</w:t>
            </w:r>
            <w:r w:rsidRPr="007159BD">
              <w:rPr>
                <w:rFonts w:ascii="Arial" w:hAnsi="Arial" w:cs="Arial"/>
                <w:sz w:val="20"/>
                <w:szCs w:val="20"/>
              </w:rPr>
              <w:t>;</w:t>
            </w:r>
          </w:p>
          <w:p w14:paraId="0275A752" w14:textId="77777777" w:rsidR="00043AB2" w:rsidRPr="007159BD" w:rsidRDefault="00043AB2">
            <w:pPr>
              <w:spacing w:line="360" w:lineRule="auto"/>
              <w:jc w:val="both"/>
              <w:outlineLvl w:val="0"/>
              <w:rPr>
                <w:rFonts w:ascii="Arial" w:hAnsi="Arial" w:cs="Arial"/>
                <w:sz w:val="20"/>
                <w:szCs w:val="20"/>
              </w:rPr>
            </w:pPr>
          </w:p>
        </w:tc>
      </w:tr>
      <w:tr w:rsidR="0010055C" w:rsidRPr="007159BD" w14:paraId="7668B7AD" w14:textId="77777777">
        <w:tc>
          <w:tcPr>
            <w:tcW w:w="3468" w:type="dxa"/>
          </w:tcPr>
          <w:p w14:paraId="0C235D4A" w14:textId="77777777" w:rsidR="0010055C" w:rsidRPr="007159BD" w:rsidRDefault="0010055C">
            <w:pPr>
              <w:spacing w:line="360" w:lineRule="auto"/>
              <w:jc w:val="both"/>
              <w:outlineLvl w:val="0"/>
              <w:rPr>
                <w:rFonts w:ascii="Arial" w:hAnsi="Arial" w:cs="Arial"/>
                <w:b/>
                <w:bCs/>
                <w:sz w:val="20"/>
                <w:szCs w:val="20"/>
              </w:rPr>
            </w:pPr>
            <w:r>
              <w:rPr>
                <w:rFonts w:ascii="Arial" w:hAnsi="Arial" w:cs="Arial"/>
                <w:b/>
                <w:bCs/>
                <w:sz w:val="20"/>
                <w:szCs w:val="20"/>
              </w:rPr>
              <w:t>“Option 1”</w:t>
            </w:r>
          </w:p>
        </w:tc>
        <w:tc>
          <w:tcPr>
            <w:tcW w:w="5054" w:type="dxa"/>
          </w:tcPr>
          <w:p w14:paraId="43BEA6D7" w14:textId="77777777" w:rsidR="0010055C" w:rsidRDefault="0010055C">
            <w:pPr>
              <w:spacing w:line="360" w:lineRule="auto"/>
              <w:jc w:val="both"/>
              <w:outlineLvl w:val="0"/>
              <w:rPr>
                <w:rFonts w:ascii="Arial" w:hAnsi="Arial" w:cs="Arial"/>
                <w:sz w:val="20"/>
                <w:szCs w:val="20"/>
              </w:rPr>
            </w:pPr>
            <w:r>
              <w:rPr>
                <w:rFonts w:ascii="Arial" w:hAnsi="Arial" w:cs="Arial"/>
                <w:sz w:val="20"/>
                <w:szCs w:val="20"/>
              </w:rPr>
              <w:t>has the meaning given to it in Clause 3.6.1 and Appendix 4;</w:t>
            </w:r>
          </w:p>
          <w:p w14:paraId="04136079" w14:textId="77777777" w:rsidR="0010055C" w:rsidRPr="007159BD" w:rsidRDefault="0010055C">
            <w:pPr>
              <w:spacing w:line="360" w:lineRule="auto"/>
              <w:jc w:val="both"/>
              <w:outlineLvl w:val="0"/>
              <w:rPr>
                <w:rFonts w:ascii="Arial" w:hAnsi="Arial" w:cs="Arial"/>
                <w:sz w:val="20"/>
                <w:szCs w:val="20"/>
              </w:rPr>
            </w:pPr>
          </w:p>
        </w:tc>
      </w:tr>
      <w:tr w:rsidR="0010055C" w:rsidRPr="007159BD" w14:paraId="1565E4DB" w14:textId="77777777">
        <w:tc>
          <w:tcPr>
            <w:tcW w:w="3468" w:type="dxa"/>
          </w:tcPr>
          <w:p w14:paraId="2A5B711E" w14:textId="77777777" w:rsidR="0010055C" w:rsidRDefault="0010055C">
            <w:pPr>
              <w:spacing w:line="360" w:lineRule="auto"/>
              <w:jc w:val="both"/>
              <w:outlineLvl w:val="0"/>
              <w:rPr>
                <w:rFonts w:ascii="Arial" w:hAnsi="Arial" w:cs="Arial"/>
                <w:b/>
                <w:bCs/>
                <w:sz w:val="20"/>
                <w:szCs w:val="20"/>
              </w:rPr>
            </w:pPr>
            <w:r>
              <w:rPr>
                <w:rFonts w:ascii="Arial" w:hAnsi="Arial" w:cs="Arial"/>
                <w:b/>
                <w:bCs/>
                <w:sz w:val="20"/>
                <w:szCs w:val="20"/>
              </w:rPr>
              <w:t>“Option 2”</w:t>
            </w:r>
          </w:p>
        </w:tc>
        <w:tc>
          <w:tcPr>
            <w:tcW w:w="5054" w:type="dxa"/>
          </w:tcPr>
          <w:p w14:paraId="110F5CC0" w14:textId="77777777" w:rsidR="0010055C" w:rsidRDefault="0010055C" w:rsidP="00A04EB0">
            <w:pPr>
              <w:spacing w:line="360" w:lineRule="auto"/>
              <w:jc w:val="both"/>
              <w:outlineLvl w:val="0"/>
              <w:rPr>
                <w:rFonts w:ascii="Arial" w:hAnsi="Arial" w:cs="Arial"/>
                <w:sz w:val="20"/>
                <w:szCs w:val="20"/>
              </w:rPr>
            </w:pPr>
            <w:r>
              <w:rPr>
                <w:rFonts w:ascii="Arial" w:hAnsi="Arial" w:cs="Arial"/>
                <w:sz w:val="20"/>
                <w:szCs w:val="20"/>
              </w:rPr>
              <w:t>has the meaning given to it in Clause 3.6.1 and Appendix 4;</w:t>
            </w:r>
          </w:p>
        </w:tc>
      </w:tr>
      <w:tr w:rsidR="0010055C" w:rsidRPr="007159BD" w14:paraId="729074B8" w14:textId="77777777">
        <w:tc>
          <w:tcPr>
            <w:tcW w:w="3468" w:type="dxa"/>
          </w:tcPr>
          <w:p w14:paraId="01095465" w14:textId="77777777" w:rsidR="0010055C" w:rsidRDefault="0010055C">
            <w:pPr>
              <w:spacing w:line="360" w:lineRule="auto"/>
              <w:jc w:val="both"/>
              <w:outlineLvl w:val="0"/>
              <w:rPr>
                <w:rFonts w:ascii="Arial" w:hAnsi="Arial" w:cs="Arial"/>
                <w:b/>
                <w:bCs/>
                <w:sz w:val="20"/>
                <w:szCs w:val="20"/>
              </w:rPr>
            </w:pPr>
            <w:r>
              <w:rPr>
                <w:rFonts w:ascii="Arial" w:hAnsi="Arial" w:cs="Arial"/>
                <w:b/>
                <w:bCs/>
                <w:sz w:val="20"/>
                <w:szCs w:val="20"/>
              </w:rPr>
              <w:t>“Option 3”</w:t>
            </w:r>
          </w:p>
        </w:tc>
        <w:tc>
          <w:tcPr>
            <w:tcW w:w="5054" w:type="dxa"/>
          </w:tcPr>
          <w:p w14:paraId="5DF747F5" w14:textId="77777777" w:rsidR="0010055C" w:rsidRDefault="0010055C" w:rsidP="00A04EB0">
            <w:pPr>
              <w:spacing w:line="360" w:lineRule="auto"/>
              <w:jc w:val="both"/>
              <w:outlineLvl w:val="0"/>
              <w:rPr>
                <w:rFonts w:ascii="Arial" w:hAnsi="Arial" w:cs="Arial"/>
                <w:sz w:val="20"/>
                <w:szCs w:val="20"/>
              </w:rPr>
            </w:pPr>
            <w:r>
              <w:rPr>
                <w:rFonts w:ascii="Arial" w:hAnsi="Arial" w:cs="Arial"/>
                <w:sz w:val="20"/>
                <w:szCs w:val="20"/>
              </w:rPr>
              <w:t>has the meaning given to it in Clause 3.6.1 and Appendix 4;</w:t>
            </w:r>
          </w:p>
        </w:tc>
      </w:tr>
      <w:tr w:rsidR="00DC220D" w:rsidRPr="007159BD" w14:paraId="639CD976" w14:textId="77777777">
        <w:tc>
          <w:tcPr>
            <w:tcW w:w="3468" w:type="dxa"/>
          </w:tcPr>
          <w:p w14:paraId="2ADA9FAC" w14:textId="77777777" w:rsidR="00DC220D" w:rsidRDefault="00DC220D">
            <w:pPr>
              <w:spacing w:line="360" w:lineRule="auto"/>
              <w:jc w:val="both"/>
              <w:outlineLvl w:val="0"/>
              <w:rPr>
                <w:rFonts w:ascii="Arial" w:hAnsi="Arial" w:cs="Arial"/>
                <w:b/>
                <w:bCs/>
                <w:sz w:val="20"/>
                <w:szCs w:val="20"/>
              </w:rPr>
            </w:pPr>
            <w:r>
              <w:rPr>
                <w:rFonts w:ascii="Arial" w:hAnsi="Arial" w:cs="Arial"/>
                <w:b/>
                <w:bCs/>
                <w:sz w:val="20"/>
                <w:szCs w:val="20"/>
              </w:rPr>
              <w:lastRenderedPageBreak/>
              <w:t xml:space="preserve">“Redeclared Range” </w:t>
            </w:r>
          </w:p>
        </w:tc>
        <w:tc>
          <w:tcPr>
            <w:tcW w:w="5054" w:type="dxa"/>
          </w:tcPr>
          <w:p w14:paraId="202C4175" w14:textId="77777777" w:rsidR="00DC220D" w:rsidRDefault="00DC220D" w:rsidP="00A04EB0">
            <w:pPr>
              <w:spacing w:line="360" w:lineRule="auto"/>
              <w:jc w:val="both"/>
              <w:outlineLvl w:val="0"/>
              <w:rPr>
                <w:rFonts w:ascii="Arial" w:hAnsi="Arial" w:cs="Arial"/>
                <w:sz w:val="20"/>
                <w:szCs w:val="20"/>
              </w:rPr>
            </w:pPr>
            <w:r>
              <w:rPr>
                <w:rFonts w:ascii="Arial" w:hAnsi="Arial" w:cs="Arial"/>
                <w:sz w:val="20"/>
                <w:szCs w:val="20"/>
              </w:rPr>
              <w:t xml:space="preserve">means, in relation to a </w:t>
            </w:r>
            <w:r w:rsidRPr="00A04EB0">
              <w:rPr>
                <w:rFonts w:ascii="Arial" w:hAnsi="Arial" w:cs="Arial"/>
                <w:b/>
                <w:sz w:val="20"/>
                <w:szCs w:val="20"/>
              </w:rPr>
              <w:t>Contracted Unit</w:t>
            </w:r>
            <w:r>
              <w:rPr>
                <w:rFonts w:ascii="Arial" w:hAnsi="Arial" w:cs="Arial"/>
                <w:sz w:val="20"/>
                <w:szCs w:val="20"/>
              </w:rPr>
              <w:t xml:space="preserve">, the </w:t>
            </w:r>
            <w:r w:rsidRPr="00A04EB0">
              <w:rPr>
                <w:rFonts w:ascii="Arial" w:hAnsi="Arial" w:cs="Arial"/>
                <w:b/>
                <w:sz w:val="20"/>
                <w:szCs w:val="20"/>
              </w:rPr>
              <w:t>Reactive Power</w:t>
            </w:r>
            <w:r>
              <w:rPr>
                <w:rFonts w:ascii="Arial" w:hAnsi="Arial" w:cs="Arial"/>
                <w:sz w:val="20"/>
                <w:szCs w:val="20"/>
              </w:rPr>
              <w:t xml:space="preserve"> output range submitted by the </w:t>
            </w:r>
            <w:r w:rsidRPr="00A04EB0">
              <w:rPr>
                <w:rFonts w:ascii="Arial" w:hAnsi="Arial" w:cs="Arial"/>
                <w:b/>
                <w:sz w:val="20"/>
                <w:szCs w:val="20"/>
              </w:rPr>
              <w:t>Generator</w:t>
            </w:r>
            <w:r>
              <w:rPr>
                <w:rFonts w:ascii="Arial" w:hAnsi="Arial" w:cs="Arial"/>
                <w:sz w:val="20"/>
                <w:szCs w:val="20"/>
              </w:rPr>
              <w:t xml:space="preserve"> in accordance with Sub-Clause 3.</w:t>
            </w:r>
            <w:r w:rsidR="00F87284">
              <w:rPr>
                <w:rFonts w:ascii="Arial" w:hAnsi="Arial" w:cs="Arial"/>
                <w:sz w:val="20"/>
                <w:szCs w:val="20"/>
              </w:rPr>
              <w:t>3</w:t>
            </w:r>
            <w:r>
              <w:rPr>
                <w:rFonts w:ascii="Arial" w:hAnsi="Arial" w:cs="Arial"/>
                <w:sz w:val="20"/>
                <w:szCs w:val="20"/>
              </w:rPr>
              <w:t xml:space="preserve">, being the range between the maximum </w:t>
            </w:r>
            <w:r w:rsidRPr="00A04EB0">
              <w:rPr>
                <w:rFonts w:ascii="Arial" w:hAnsi="Arial" w:cs="Arial"/>
                <w:b/>
                <w:sz w:val="20"/>
                <w:szCs w:val="20"/>
              </w:rPr>
              <w:t>Reactive Power</w:t>
            </w:r>
            <w:r>
              <w:rPr>
                <w:rFonts w:ascii="Arial" w:hAnsi="Arial" w:cs="Arial"/>
                <w:sz w:val="20"/>
                <w:szCs w:val="20"/>
              </w:rPr>
              <w:t xml:space="preserve"> output (lagging) and the maximum </w:t>
            </w:r>
            <w:r w:rsidRPr="00A04EB0">
              <w:rPr>
                <w:rFonts w:ascii="Arial" w:hAnsi="Arial" w:cs="Arial"/>
                <w:b/>
                <w:sz w:val="20"/>
                <w:szCs w:val="20"/>
              </w:rPr>
              <w:t>Reactive Power</w:t>
            </w:r>
            <w:r>
              <w:rPr>
                <w:rFonts w:ascii="Arial" w:hAnsi="Arial" w:cs="Arial"/>
                <w:sz w:val="20"/>
                <w:szCs w:val="20"/>
              </w:rPr>
              <w:t xml:space="preserve"> output (leading);</w:t>
            </w:r>
          </w:p>
          <w:p w14:paraId="5CD7F347" w14:textId="77777777" w:rsidR="00F87284" w:rsidRPr="007159BD" w:rsidRDefault="00F87284" w:rsidP="00A04EB0">
            <w:pPr>
              <w:spacing w:line="360" w:lineRule="auto"/>
              <w:jc w:val="both"/>
              <w:outlineLvl w:val="0"/>
              <w:rPr>
                <w:rFonts w:ascii="Arial" w:hAnsi="Arial" w:cs="Arial"/>
                <w:sz w:val="20"/>
                <w:szCs w:val="20"/>
              </w:rPr>
            </w:pPr>
          </w:p>
        </w:tc>
      </w:tr>
      <w:tr w:rsidR="00E515BA" w:rsidRPr="007159BD" w14:paraId="0040BB23" w14:textId="77777777">
        <w:tc>
          <w:tcPr>
            <w:tcW w:w="3468" w:type="dxa"/>
          </w:tcPr>
          <w:p w14:paraId="134F6893" w14:textId="77777777" w:rsidR="00E515BA" w:rsidRPr="007159BD" w:rsidRDefault="00E515BA">
            <w:pPr>
              <w:spacing w:line="360" w:lineRule="auto"/>
              <w:jc w:val="both"/>
              <w:outlineLvl w:val="0"/>
              <w:rPr>
                <w:rFonts w:ascii="Arial" w:hAnsi="Arial" w:cs="Arial"/>
                <w:b/>
                <w:bCs/>
                <w:sz w:val="20"/>
                <w:szCs w:val="20"/>
              </w:rPr>
            </w:pPr>
          </w:p>
        </w:tc>
        <w:tc>
          <w:tcPr>
            <w:tcW w:w="5054" w:type="dxa"/>
          </w:tcPr>
          <w:p w14:paraId="686B87AC" w14:textId="77777777" w:rsidR="00E515BA" w:rsidRPr="005B560C" w:rsidRDefault="00E515BA" w:rsidP="00354330">
            <w:pPr>
              <w:spacing w:line="360" w:lineRule="auto"/>
              <w:jc w:val="both"/>
              <w:outlineLvl w:val="0"/>
              <w:rPr>
                <w:rFonts w:ascii="Arial" w:hAnsi="Arial" w:cs="Arial"/>
                <w:sz w:val="20"/>
                <w:szCs w:val="20"/>
              </w:rPr>
            </w:pPr>
          </w:p>
        </w:tc>
      </w:tr>
      <w:tr w:rsidR="00451550" w:rsidRPr="007159BD" w14:paraId="2EA7FC7D" w14:textId="77777777">
        <w:tc>
          <w:tcPr>
            <w:tcW w:w="3468" w:type="dxa"/>
          </w:tcPr>
          <w:p w14:paraId="4E57E589" w14:textId="77777777" w:rsidR="00451550" w:rsidRPr="007159BD" w:rsidRDefault="00451550">
            <w:pPr>
              <w:spacing w:line="360" w:lineRule="auto"/>
              <w:jc w:val="both"/>
              <w:outlineLvl w:val="0"/>
              <w:rPr>
                <w:rFonts w:ascii="Arial" w:hAnsi="Arial" w:cs="Arial"/>
                <w:b/>
                <w:bCs/>
                <w:sz w:val="20"/>
                <w:szCs w:val="20"/>
              </w:rPr>
            </w:pPr>
            <w:r w:rsidRPr="007159BD">
              <w:rPr>
                <w:rFonts w:ascii="Arial" w:hAnsi="Arial" w:cs="Arial"/>
                <w:b/>
                <w:bCs/>
                <w:sz w:val="20"/>
                <w:szCs w:val="20"/>
              </w:rPr>
              <w:t>“Service Period”</w:t>
            </w:r>
          </w:p>
        </w:tc>
        <w:tc>
          <w:tcPr>
            <w:tcW w:w="5054" w:type="dxa"/>
          </w:tcPr>
          <w:p w14:paraId="1D0D9EFA" w14:textId="77777777" w:rsidR="00451550" w:rsidRDefault="005B560C" w:rsidP="00354330">
            <w:pPr>
              <w:spacing w:line="360" w:lineRule="auto"/>
              <w:jc w:val="both"/>
              <w:outlineLvl w:val="0"/>
              <w:rPr>
                <w:rFonts w:ascii="Arial" w:hAnsi="Arial" w:cs="Arial"/>
                <w:sz w:val="20"/>
                <w:szCs w:val="20"/>
              </w:rPr>
            </w:pPr>
            <w:r w:rsidRPr="005B560C">
              <w:rPr>
                <w:rFonts w:ascii="Arial" w:hAnsi="Arial" w:cs="Arial"/>
                <w:sz w:val="20"/>
                <w:szCs w:val="20"/>
              </w:rPr>
              <w:t>means the period commenc</w:t>
            </w:r>
            <w:r w:rsidR="00F93D7B">
              <w:rPr>
                <w:rFonts w:ascii="Arial" w:hAnsi="Arial" w:cs="Arial"/>
                <w:sz w:val="20"/>
                <w:szCs w:val="20"/>
              </w:rPr>
              <w:t xml:space="preserve">ing at </w:t>
            </w:r>
            <w:r w:rsidR="00FC1427">
              <w:rPr>
                <w:rFonts w:ascii="Arial" w:hAnsi="Arial" w:cs="Arial"/>
                <w:sz w:val="20"/>
                <w:szCs w:val="20"/>
              </w:rPr>
              <w:t>23.00</w:t>
            </w:r>
            <w:r w:rsidR="00C76767">
              <w:rPr>
                <w:rFonts w:ascii="Arial" w:hAnsi="Arial" w:cs="Arial"/>
                <w:sz w:val="20"/>
                <w:szCs w:val="20"/>
              </w:rPr>
              <w:t xml:space="preserve"> </w:t>
            </w:r>
            <w:r w:rsidRPr="005B560C">
              <w:rPr>
                <w:rFonts w:ascii="Arial" w:hAnsi="Arial" w:cs="Arial"/>
                <w:sz w:val="20"/>
                <w:szCs w:val="20"/>
              </w:rPr>
              <w:t>ho</w:t>
            </w:r>
            <w:r w:rsidR="00F93D7B">
              <w:rPr>
                <w:rFonts w:ascii="Arial" w:hAnsi="Arial" w:cs="Arial"/>
                <w:sz w:val="20"/>
                <w:szCs w:val="20"/>
              </w:rPr>
              <w:t xml:space="preserve">urs on a Day and ending at </w:t>
            </w:r>
            <w:r w:rsidR="00FC1427">
              <w:rPr>
                <w:rFonts w:ascii="Arial" w:hAnsi="Arial" w:cs="Arial"/>
                <w:sz w:val="20"/>
                <w:szCs w:val="20"/>
              </w:rPr>
              <w:t>07.00</w:t>
            </w:r>
            <w:r w:rsidRPr="005B560C">
              <w:rPr>
                <w:rFonts w:ascii="Arial" w:hAnsi="Arial" w:cs="Arial"/>
                <w:sz w:val="20"/>
                <w:szCs w:val="20"/>
              </w:rPr>
              <w:t xml:space="preserve"> hours on the next Day during the Service Term;</w:t>
            </w:r>
          </w:p>
          <w:p w14:paraId="2E989564" w14:textId="77777777" w:rsidR="005B560C" w:rsidRPr="00AA08A9" w:rsidRDefault="005B560C" w:rsidP="00354330">
            <w:pPr>
              <w:spacing w:line="360" w:lineRule="auto"/>
              <w:jc w:val="both"/>
              <w:outlineLvl w:val="0"/>
              <w:rPr>
                <w:rFonts w:ascii="Arial" w:hAnsi="Arial" w:cs="Arial"/>
                <w:sz w:val="20"/>
                <w:szCs w:val="20"/>
              </w:rPr>
            </w:pPr>
          </w:p>
        </w:tc>
      </w:tr>
      <w:tr w:rsidR="00451550" w:rsidRPr="007159BD" w14:paraId="25632101" w14:textId="77777777">
        <w:tc>
          <w:tcPr>
            <w:tcW w:w="3468" w:type="dxa"/>
          </w:tcPr>
          <w:p w14:paraId="7D8E151B" w14:textId="77777777" w:rsidR="00451550" w:rsidRPr="007159BD" w:rsidRDefault="00451550">
            <w:pPr>
              <w:spacing w:line="360" w:lineRule="auto"/>
              <w:jc w:val="both"/>
              <w:outlineLvl w:val="0"/>
              <w:rPr>
                <w:rFonts w:ascii="Arial" w:hAnsi="Arial" w:cs="Arial"/>
                <w:b/>
                <w:bCs/>
                <w:sz w:val="20"/>
                <w:szCs w:val="20"/>
              </w:rPr>
            </w:pPr>
            <w:r w:rsidRPr="007159BD">
              <w:rPr>
                <w:rFonts w:ascii="Arial" w:hAnsi="Arial" w:cs="Arial"/>
                <w:b/>
                <w:bCs/>
                <w:sz w:val="20"/>
                <w:szCs w:val="20"/>
              </w:rPr>
              <w:t>“Service Request”</w:t>
            </w:r>
          </w:p>
        </w:tc>
        <w:tc>
          <w:tcPr>
            <w:tcW w:w="5054" w:type="dxa"/>
          </w:tcPr>
          <w:p w14:paraId="4ECCBADF" w14:textId="77777777" w:rsidR="00451550" w:rsidRPr="007159BD" w:rsidRDefault="00451550">
            <w:pPr>
              <w:spacing w:line="360" w:lineRule="auto"/>
              <w:jc w:val="both"/>
              <w:outlineLvl w:val="0"/>
              <w:rPr>
                <w:rFonts w:ascii="Arial" w:hAnsi="Arial" w:cs="Arial"/>
                <w:sz w:val="20"/>
                <w:szCs w:val="20"/>
              </w:rPr>
            </w:pPr>
            <w:r w:rsidRPr="007159BD">
              <w:rPr>
                <w:rFonts w:ascii="Arial" w:hAnsi="Arial" w:cs="Arial"/>
                <w:sz w:val="20"/>
                <w:szCs w:val="20"/>
              </w:rPr>
              <w:t>has the meaning given to that term in Sub-Clause 3.2.2;</w:t>
            </w:r>
          </w:p>
          <w:p w14:paraId="1F29E5D7" w14:textId="77777777" w:rsidR="00451550" w:rsidRPr="007159BD" w:rsidRDefault="00451550">
            <w:pPr>
              <w:spacing w:line="360" w:lineRule="auto"/>
              <w:jc w:val="both"/>
              <w:outlineLvl w:val="0"/>
              <w:rPr>
                <w:rFonts w:ascii="Arial" w:hAnsi="Arial" w:cs="Arial"/>
                <w:sz w:val="20"/>
                <w:szCs w:val="20"/>
              </w:rPr>
            </w:pPr>
          </w:p>
        </w:tc>
      </w:tr>
      <w:tr w:rsidR="00451550" w:rsidRPr="007159BD" w14:paraId="4CD6AE79" w14:textId="77777777">
        <w:tc>
          <w:tcPr>
            <w:tcW w:w="3468" w:type="dxa"/>
          </w:tcPr>
          <w:p w14:paraId="66F5EA2B" w14:textId="77777777" w:rsidR="00451550" w:rsidRPr="007159BD" w:rsidRDefault="00451550">
            <w:pPr>
              <w:spacing w:line="360" w:lineRule="auto"/>
              <w:jc w:val="both"/>
              <w:outlineLvl w:val="0"/>
              <w:rPr>
                <w:rFonts w:ascii="Arial" w:hAnsi="Arial" w:cs="Arial"/>
                <w:b/>
                <w:bCs/>
                <w:sz w:val="20"/>
                <w:szCs w:val="20"/>
              </w:rPr>
            </w:pPr>
            <w:r w:rsidRPr="007159BD">
              <w:rPr>
                <w:rFonts w:ascii="Arial" w:hAnsi="Arial" w:cs="Arial"/>
                <w:b/>
                <w:bCs/>
                <w:sz w:val="20"/>
                <w:szCs w:val="20"/>
              </w:rPr>
              <w:t>“Service Term”</w:t>
            </w:r>
          </w:p>
        </w:tc>
        <w:tc>
          <w:tcPr>
            <w:tcW w:w="5054" w:type="dxa"/>
          </w:tcPr>
          <w:p w14:paraId="0325666A" w14:textId="77777777" w:rsidR="00451550" w:rsidRPr="007159BD" w:rsidRDefault="00451550" w:rsidP="00A04EB0">
            <w:pPr>
              <w:spacing w:line="360" w:lineRule="auto"/>
              <w:jc w:val="both"/>
              <w:outlineLvl w:val="0"/>
              <w:rPr>
                <w:rFonts w:ascii="Arial" w:hAnsi="Arial" w:cs="Arial"/>
                <w:sz w:val="20"/>
                <w:szCs w:val="20"/>
              </w:rPr>
            </w:pPr>
            <w:r w:rsidRPr="007159BD">
              <w:rPr>
                <w:rFonts w:ascii="Arial" w:hAnsi="Arial" w:cs="Arial"/>
                <w:sz w:val="20"/>
                <w:szCs w:val="20"/>
              </w:rPr>
              <w:t>means the period more particularly described in Sub-Clause 2.</w:t>
            </w:r>
            <w:r w:rsidR="00F87284">
              <w:rPr>
                <w:rFonts w:ascii="Arial" w:hAnsi="Arial" w:cs="Arial"/>
                <w:sz w:val="20"/>
                <w:szCs w:val="20"/>
              </w:rPr>
              <w:t>2</w:t>
            </w:r>
            <w:r w:rsidRPr="007159BD">
              <w:rPr>
                <w:rFonts w:ascii="Arial" w:hAnsi="Arial" w:cs="Arial"/>
                <w:sz w:val="20"/>
                <w:szCs w:val="20"/>
              </w:rPr>
              <w:t>;</w:t>
            </w:r>
          </w:p>
        </w:tc>
      </w:tr>
      <w:tr w:rsidR="00451550" w:rsidRPr="007159BD" w14:paraId="505DA435" w14:textId="77777777">
        <w:tc>
          <w:tcPr>
            <w:tcW w:w="3468" w:type="dxa"/>
          </w:tcPr>
          <w:p w14:paraId="62F03A1D" w14:textId="77777777" w:rsidR="00451550" w:rsidRPr="007159BD" w:rsidRDefault="00451550">
            <w:pPr>
              <w:spacing w:line="360" w:lineRule="auto"/>
              <w:jc w:val="both"/>
              <w:outlineLvl w:val="0"/>
              <w:rPr>
                <w:rFonts w:ascii="Arial" w:hAnsi="Arial" w:cs="Arial"/>
                <w:b/>
                <w:bCs/>
                <w:sz w:val="20"/>
                <w:szCs w:val="20"/>
              </w:rPr>
            </w:pPr>
          </w:p>
        </w:tc>
        <w:tc>
          <w:tcPr>
            <w:tcW w:w="5054" w:type="dxa"/>
          </w:tcPr>
          <w:p w14:paraId="34F2596E" w14:textId="77777777" w:rsidR="00451550" w:rsidRPr="007159BD" w:rsidRDefault="00451550">
            <w:pPr>
              <w:spacing w:line="360" w:lineRule="auto"/>
              <w:jc w:val="both"/>
              <w:outlineLvl w:val="0"/>
              <w:rPr>
                <w:rFonts w:ascii="Arial" w:hAnsi="Arial" w:cs="Arial"/>
                <w:sz w:val="20"/>
                <w:szCs w:val="20"/>
              </w:rPr>
            </w:pPr>
          </w:p>
        </w:tc>
      </w:tr>
      <w:tr w:rsidR="00E515BA" w:rsidRPr="007159BD" w14:paraId="562D27C2" w14:textId="77777777" w:rsidTr="00043AB2">
        <w:tc>
          <w:tcPr>
            <w:tcW w:w="3468" w:type="dxa"/>
          </w:tcPr>
          <w:p w14:paraId="33715787" w14:textId="77777777" w:rsidR="00E515BA" w:rsidRPr="007159BD" w:rsidRDefault="00E515BA" w:rsidP="00246E82">
            <w:pPr>
              <w:spacing w:line="360" w:lineRule="auto"/>
              <w:jc w:val="both"/>
              <w:outlineLvl w:val="0"/>
              <w:rPr>
                <w:rFonts w:ascii="Arial" w:hAnsi="Arial" w:cs="Arial"/>
                <w:b/>
                <w:bCs/>
                <w:sz w:val="20"/>
                <w:szCs w:val="20"/>
              </w:rPr>
            </w:pPr>
            <w:r>
              <w:rPr>
                <w:rFonts w:ascii="Arial" w:hAnsi="Arial" w:cs="Arial"/>
                <w:b/>
                <w:bCs/>
                <w:sz w:val="20"/>
                <w:szCs w:val="20"/>
              </w:rPr>
              <w:t>“Strike Price Options”</w:t>
            </w:r>
          </w:p>
        </w:tc>
        <w:tc>
          <w:tcPr>
            <w:tcW w:w="5054" w:type="dxa"/>
          </w:tcPr>
          <w:p w14:paraId="1E379A74" w14:textId="77777777" w:rsidR="00E515BA" w:rsidRPr="007159BD" w:rsidRDefault="00E515BA" w:rsidP="00246E82">
            <w:pPr>
              <w:spacing w:line="360" w:lineRule="auto"/>
              <w:jc w:val="both"/>
              <w:outlineLvl w:val="0"/>
              <w:rPr>
                <w:rFonts w:ascii="Arial" w:hAnsi="Arial" w:cs="Arial"/>
                <w:sz w:val="20"/>
                <w:szCs w:val="20"/>
              </w:rPr>
            </w:pPr>
            <w:r>
              <w:rPr>
                <w:rFonts w:ascii="Arial" w:hAnsi="Arial" w:cs="Arial"/>
                <w:sz w:val="20"/>
                <w:szCs w:val="20"/>
              </w:rPr>
              <w:t xml:space="preserve">means the options set out in Clause </w:t>
            </w:r>
            <w:r w:rsidR="0064732C">
              <w:rPr>
                <w:rFonts w:ascii="Arial" w:hAnsi="Arial" w:cs="Arial"/>
                <w:sz w:val="20"/>
                <w:szCs w:val="20"/>
              </w:rPr>
              <w:t>3.6.1</w:t>
            </w:r>
            <w:r w:rsidR="0010055C">
              <w:rPr>
                <w:rFonts w:ascii="Arial" w:hAnsi="Arial" w:cs="Arial"/>
                <w:sz w:val="20"/>
                <w:szCs w:val="20"/>
              </w:rPr>
              <w:t>,</w:t>
            </w:r>
            <w:r>
              <w:rPr>
                <w:rFonts w:ascii="Arial" w:hAnsi="Arial" w:cs="Arial"/>
                <w:sz w:val="20"/>
                <w:szCs w:val="20"/>
              </w:rPr>
              <w:t xml:space="preserve"> which shall be used by the </w:t>
            </w:r>
            <w:r w:rsidRPr="00AA75FE">
              <w:rPr>
                <w:rFonts w:ascii="Arial" w:hAnsi="Arial" w:cs="Arial"/>
                <w:b/>
                <w:sz w:val="20"/>
                <w:szCs w:val="20"/>
              </w:rPr>
              <w:t>Company</w:t>
            </w:r>
            <w:r>
              <w:rPr>
                <w:rFonts w:ascii="Arial" w:hAnsi="Arial" w:cs="Arial"/>
                <w:sz w:val="20"/>
                <w:szCs w:val="20"/>
              </w:rPr>
              <w:t xml:space="preserve"> when determining the </w:t>
            </w:r>
            <w:r w:rsidRPr="00AA75FE">
              <w:rPr>
                <w:rFonts w:ascii="Arial" w:hAnsi="Arial" w:cs="Arial"/>
                <w:b/>
                <w:sz w:val="20"/>
                <w:szCs w:val="20"/>
              </w:rPr>
              <w:t>Utilisation  Fee</w:t>
            </w:r>
            <w:r>
              <w:rPr>
                <w:rFonts w:ascii="Arial" w:hAnsi="Arial" w:cs="Arial"/>
                <w:sz w:val="20"/>
                <w:szCs w:val="20"/>
              </w:rPr>
              <w:t xml:space="preserve"> as set out in Appendix 4.</w:t>
            </w:r>
          </w:p>
        </w:tc>
      </w:tr>
      <w:tr w:rsidR="00E515BA" w:rsidRPr="007159BD" w14:paraId="691E38AC" w14:textId="77777777" w:rsidTr="00043AB2">
        <w:tc>
          <w:tcPr>
            <w:tcW w:w="3468" w:type="dxa"/>
          </w:tcPr>
          <w:p w14:paraId="1D5B3298" w14:textId="77777777" w:rsidR="00E515BA" w:rsidRPr="007159BD" w:rsidRDefault="00E515BA" w:rsidP="00246E82">
            <w:pPr>
              <w:spacing w:line="360" w:lineRule="auto"/>
              <w:jc w:val="both"/>
              <w:outlineLvl w:val="0"/>
              <w:rPr>
                <w:rFonts w:ascii="Arial" w:hAnsi="Arial" w:cs="Arial"/>
                <w:b/>
                <w:bCs/>
                <w:sz w:val="20"/>
                <w:szCs w:val="20"/>
              </w:rPr>
            </w:pPr>
          </w:p>
        </w:tc>
        <w:tc>
          <w:tcPr>
            <w:tcW w:w="5054" w:type="dxa"/>
          </w:tcPr>
          <w:p w14:paraId="4EB0A106" w14:textId="77777777" w:rsidR="00E515BA" w:rsidRPr="007159BD" w:rsidRDefault="00E515BA" w:rsidP="004F220D">
            <w:pPr>
              <w:spacing w:line="360" w:lineRule="auto"/>
              <w:jc w:val="both"/>
              <w:outlineLvl w:val="0"/>
              <w:rPr>
                <w:rFonts w:ascii="Arial" w:hAnsi="Arial" w:cs="Arial"/>
                <w:sz w:val="20"/>
                <w:szCs w:val="20"/>
              </w:rPr>
            </w:pPr>
          </w:p>
        </w:tc>
      </w:tr>
      <w:tr w:rsidR="00451550" w:rsidRPr="007159BD" w14:paraId="37405761" w14:textId="77777777" w:rsidTr="00043AB2">
        <w:tc>
          <w:tcPr>
            <w:tcW w:w="3468" w:type="dxa"/>
          </w:tcPr>
          <w:p w14:paraId="477101FD" w14:textId="77777777" w:rsidR="00451550" w:rsidRPr="007159BD" w:rsidRDefault="00451550" w:rsidP="00246E82">
            <w:pPr>
              <w:spacing w:line="360" w:lineRule="auto"/>
              <w:jc w:val="both"/>
              <w:outlineLvl w:val="0"/>
              <w:rPr>
                <w:rFonts w:ascii="Arial" w:hAnsi="Arial" w:cs="Arial"/>
                <w:b/>
                <w:bCs/>
                <w:sz w:val="20"/>
                <w:szCs w:val="20"/>
              </w:rPr>
            </w:pPr>
            <w:r w:rsidRPr="007159BD">
              <w:rPr>
                <w:rFonts w:ascii="Arial" w:hAnsi="Arial" w:cs="Arial"/>
                <w:b/>
                <w:bCs/>
                <w:sz w:val="20"/>
                <w:szCs w:val="20"/>
              </w:rPr>
              <w:t>“Utilisation Fee”</w:t>
            </w:r>
          </w:p>
        </w:tc>
        <w:tc>
          <w:tcPr>
            <w:tcW w:w="5054" w:type="dxa"/>
          </w:tcPr>
          <w:p w14:paraId="55662924" w14:textId="77777777" w:rsidR="00451550" w:rsidRPr="007159BD" w:rsidRDefault="00451550" w:rsidP="00246E82">
            <w:pPr>
              <w:spacing w:line="360" w:lineRule="auto"/>
              <w:jc w:val="both"/>
              <w:outlineLvl w:val="0"/>
              <w:rPr>
                <w:rFonts w:ascii="Arial" w:hAnsi="Arial" w:cs="Arial"/>
                <w:sz w:val="20"/>
                <w:szCs w:val="20"/>
              </w:rPr>
            </w:pPr>
            <w:r w:rsidRPr="007159BD">
              <w:rPr>
                <w:rFonts w:ascii="Arial" w:hAnsi="Arial" w:cs="Arial"/>
                <w:sz w:val="20"/>
                <w:szCs w:val="20"/>
              </w:rPr>
              <w:t xml:space="preserve">means the amount per </w:t>
            </w:r>
            <w:r w:rsidRPr="007159BD">
              <w:rPr>
                <w:rFonts w:ascii="Arial" w:hAnsi="Arial" w:cs="Arial"/>
                <w:b/>
                <w:sz w:val="20"/>
                <w:szCs w:val="20"/>
              </w:rPr>
              <w:t>Settlement Period</w:t>
            </w:r>
            <w:r w:rsidRPr="007159BD">
              <w:rPr>
                <w:rFonts w:ascii="Arial" w:hAnsi="Arial" w:cs="Arial"/>
                <w:sz w:val="20"/>
                <w:szCs w:val="20"/>
              </w:rPr>
              <w:t xml:space="preserve"> more particularly</w:t>
            </w:r>
            <w:r w:rsidR="00CD3D74">
              <w:rPr>
                <w:rFonts w:ascii="Arial" w:hAnsi="Arial" w:cs="Arial"/>
                <w:sz w:val="20"/>
                <w:szCs w:val="20"/>
              </w:rPr>
              <w:t xml:space="preserve"> described in Sub-Clause 3.6.1(a</w:t>
            </w:r>
            <w:r w:rsidRPr="007159BD">
              <w:rPr>
                <w:rFonts w:ascii="Arial" w:hAnsi="Arial" w:cs="Arial"/>
                <w:sz w:val="20"/>
                <w:szCs w:val="20"/>
              </w:rPr>
              <w:t>).</w:t>
            </w:r>
          </w:p>
          <w:p w14:paraId="4B4528F0" w14:textId="77777777" w:rsidR="00451550" w:rsidRPr="007159BD" w:rsidRDefault="00451550" w:rsidP="00246E82">
            <w:pPr>
              <w:spacing w:line="360" w:lineRule="auto"/>
              <w:jc w:val="both"/>
              <w:outlineLvl w:val="0"/>
              <w:rPr>
                <w:rFonts w:ascii="Arial" w:hAnsi="Arial" w:cs="Arial"/>
                <w:sz w:val="20"/>
                <w:szCs w:val="20"/>
              </w:rPr>
            </w:pPr>
          </w:p>
        </w:tc>
      </w:tr>
    </w:tbl>
    <w:p w14:paraId="3A64F610" w14:textId="77777777" w:rsidR="0041143A" w:rsidRPr="007159BD" w:rsidRDefault="0041143A">
      <w:pPr>
        <w:pStyle w:val="Body"/>
        <w:spacing w:after="0" w:line="360" w:lineRule="auto"/>
        <w:jc w:val="center"/>
        <w:rPr>
          <w:rFonts w:ascii="Arial" w:hAnsi="Arial" w:cs="Arial"/>
          <w:b/>
          <w:sz w:val="20"/>
          <w:u w:val="single"/>
        </w:rPr>
      </w:pPr>
    </w:p>
    <w:p w14:paraId="4E4084C6" w14:textId="77777777" w:rsidR="0041143A" w:rsidRPr="007159BD" w:rsidRDefault="0041143A">
      <w:pPr>
        <w:pStyle w:val="Body"/>
        <w:spacing w:after="0" w:line="360" w:lineRule="auto"/>
        <w:jc w:val="center"/>
        <w:rPr>
          <w:rFonts w:ascii="Arial" w:hAnsi="Arial" w:cs="Arial"/>
          <w:b/>
          <w:sz w:val="20"/>
          <w:u w:val="single"/>
        </w:rPr>
      </w:pPr>
      <w:r w:rsidRPr="007159BD">
        <w:rPr>
          <w:rFonts w:ascii="Arial" w:hAnsi="Arial" w:cs="Arial"/>
          <w:b/>
          <w:sz w:val="20"/>
          <w:u w:val="single"/>
        </w:rPr>
        <w:br w:type="page"/>
      </w:r>
      <w:r w:rsidRPr="007159BD">
        <w:rPr>
          <w:rFonts w:ascii="Arial" w:hAnsi="Arial" w:cs="Arial"/>
          <w:b/>
          <w:sz w:val="20"/>
          <w:u w:val="single"/>
        </w:rPr>
        <w:lastRenderedPageBreak/>
        <w:t>APPENDIX 2</w:t>
      </w:r>
    </w:p>
    <w:p w14:paraId="1C328C47" w14:textId="77777777" w:rsidR="0041143A" w:rsidRPr="007159BD" w:rsidRDefault="0041143A">
      <w:pPr>
        <w:pStyle w:val="Body"/>
        <w:spacing w:after="0" w:line="360" w:lineRule="auto"/>
        <w:jc w:val="center"/>
        <w:rPr>
          <w:rFonts w:ascii="Arial" w:hAnsi="Arial" w:cs="Arial"/>
          <w:b/>
          <w:sz w:val="20"/>
          <w:u w:val="single"/>
        </w:rPr>
      </w:pPr>
    </w:p>
    <w:p w14:paraId="5A3C4C4B" w14:textId="77777777" w:rsidR="0041143A" w:rsidRPr="007159BD" w:rsidRDefault="0041143A">
      <w:pPr>
        <w:pStyle w:val="Body"/>
        <w:spacing w:after="0" w:line="360" w:lineRule="auto"/>
        <w:jc w:val="center"/>
        <w:rPr>
          <w:rFonts w:ascii="Arial" w:hAnsi="Arial" w:cs="Arial"/>
          <w:b/>
          <w:bCs/>
          <w:sz w:val="20"/>
          <w:u w:val="single"/>
        </w:rPr>
      </w:pPr>
      <w:r w:rsidRPr="007159BD">
        <w:rPr>
          <w:rFonts w:ascii="Arial" w:hAnsi="Arial" w:cs="Arial"/>
          <w:b/>
          <w:bCs/>
          <w:sz w:val="20"/>
          <w:u w:val="single"/>
        </w:rPr>
        <w:t xml:space="preserve">Facsimile Forms </w:t>
      </w:r>
    </w:p>
    <w:p w14:paraId="5647C48B" w14:textId="77777777" w:rsidR="0041143A" w:rsidRPr="007159BD" w:rsidRDefault="0041143A">
      <w:pPr>
        <w:tabs>
          <w:tab w:val="left" w:pos="0"/>
        </w:tabs>
        <w:spacing w:line="360" w:lineRule="auto"/>
        <w:jc w:val="center"/>
        <w:rPr>
          <w:rFonts w:ascii="Arial" w:hAnsi="Arial" w:cs="Arial"/>
          <w:sz w:val="20"/>
          <w:szCs w:val="20"/>
        </w:rPr>
      </w:pPr>
    </w:p>
    <w:p w14:paraId="1A4BE689" w14:textId="77777777" w:rsidR="00F73F7E" w:rsidRPr="007159BD" w:rsidRDefault="00F73F7E">
      <w:pPr>
        <w:tabs>
          <w:tab w:val="left" w:pos="0"/>
        </w:tabs>
        <w:spacing w:line="360" w:lineRule="auto"/>
        <w:jc w:val="center"/>
        <w:rPr>
          <w:rFonts w:ascii="Arial" w:hAnsi="Arial" w:cs="Arial"/>
          <w:sz w:val="20"/>
          <w:szCs w:val="20"/>
        </w:rPr>
      </w:pPr>
    </w:p>
    <w:p w14:paraId="6CD7C7AB" w14:textId="77777777" w:rsidR="00AA296F" w:rsidRPr="007159BD" w:rsidRDefault="0041143A">
      <w:pPr>
        <w:tabs>
          <w:tab w:val="left" w:pos="0"/>
        </w:tabs>
        <w:spacing w:line="360" w:lineRule="auto"/>
        <w:jc w:val="center"/>
        <w:rPr>
          <w:rFonts w:ascii="Arial" w:hAnsi="Arial" w:cs="Arial"/>
          <w:sz w:val="20"/>
          <w:szCs w:val="20"/>
        </w:rPr>
      </w:pPr>
      <w:r w:rsidRPr="007159BD">
        <w:rPr>
          <w:rFonts w:ascii="Arial" w:hAnsi="Arial" w:cs="Arial"/>
          <w:sz w:val="20"/>
          <w:szCs w:val="20"/>
        </w:rPr>
        <w:br w:type="page"/>
      </w:r>
    </w:p>
    <w:p w14:paraId="2D13EA47" w14:textId="77777777" w:rsidR="00AA296F" w:rsidRPr="007159BD" w:rsidRDefault="00AA296F" w:rsidP="00AA296F">
      <w:pPr>
        <w:ind w:left="-231" w:right="-154"/>
        <w:jc w:val="center"/>
        <w:rPr>
          <w:rFonts w:ascii="Arial" w:hAnsi="Arial" w:cs="Arial"/>
          <w:b/>
          <w:color w:val="000000"/>
          <w:sz w:val="20"/>
          <w:szCs w:val="20"/>
          <w:u w:val="single"/>
        </w:rPr>
      </w:pPr>
      <w:r w:rsidRPr="007159BD">
        <w:rPr>
          <w:rFonts w:ascii="Arial" w:hAnsi="Arial" w:cs="Arial"/>
          <w:b/>
          <w:color w:val="000000"/>
          <w:sz w:val="20"/>
          <w:szCs w:val="20"/>
          <w:u w:val="single"/>
        </w:rPr>
        <w:lastRenderedPageBreak/>
        <w:t>FORM A</w:t>
      </w:r>
    </w:p>
    <w:p w14:paraId="700F62B5" w14:textId="77777777" w:rsidR="00AA296F" w:rsidRPr="007159BD" w:rsidRDefault="00AA296F" w:rsidP="00AA296F">
      <w:pPr>
        <w:ind w:left="-231" w:right="-154"/>
        <w:jc w:val="center"/>
        <w:rPr>
          <w:rFonts w:ascii="Arial" w:hAnsi="Arial" w:cs="Arial"/>
          <w:b/>
          <w:color w:val="000000"/>
          <w:sz w:val="20"/>
          <w:szCs w:val="20"/>
        </w:rPr>
      </w:pPr>
    </w:p>
    <w:p w14:paraId="194AAD72" w14:textId="77777777" w:rsidR="00AA296F" w:rsidRPr="007159BD" w:rsidRDefault="00AA296F" w:rsidP="00AA296F">
      <w:pPr>
        <w:ind w:left="-233" w:right="-154"/>
        <w:jc w:val="center"/>
        <w:rPr>
          <w:rFonts w:ascii="Arial" w:hAnsi="Arial" w:cs="Arial"/>
          <w:b/>
          <w:color w:val="000000"/>
          <w:sz w:val="20"/>
          <w:szCs w:val="20"/>
          <w:u w:val="single"/>
        </w:rPr>
      </w:pPr>
      <w:r w:rsidRPr="007159BD">
        <w:rPr>
          <w:rFonts w:ascii="Arial" w:hAnsi="Arial" w:cs="Arial"/>
          <w:b/>
          <w:color w:val="000000"/>
          <w:sz w:val="20"/>
          <w:szCs w:val="20"/>
          <w:u w:val="single"/>
        </w:rPr>
        <w:t xml:space="preserve">ENHANCED REACTIVE POWER SERVICE FAX FORM FOR </w:t>
      </w:r>
    </w:p>
    <w:p w14:paraId="60ECB345" w14:textId="77777777" w:rsidR="00AA296F" w:rsidRPr="007159BD" w:rsidRDefault="00AA296F" w:rsidP="00AA296F">
      <w:pPr>
        <w:ind w:left="-233" w:right="-154"/>
        <w:jc w:val="center"/>
        <w:rPr>
          <w:rFonts w:ascii="Arial" w:hAnsi="Arial" w:cs="Arial"/>
          <w:b/>
          <w:color w:val="000000"/>
          <w:sz w:val="20"/>
          <w:szCs w:val="20"/>
          <w:u w:val="single"/>
        </w:rPr>
      </w:pPr>
      <w:r w:rsidRPr="007159BD">
        <w:rPr>
          <w:rFonts w:ascii="Arial" w:hAnsi="Arial" w:cs="Arial"/>
          <w:b/>
          <w:color w:val="000000"/>
          <w:sz w:val="20"/>
          <w:szCs w:val="20"/>
          <w:u w:val="single"/>
        </w:rPr>
        <w:t>DYNAMIC PARAMETER REDECLARATION</w:t>
      </w:r>
    </w:p>
    <w:p w14:paraId="73A65B7E" w14:textId="77777777" w:rsidR="00AA296F" w:rsidRPr="007159BD" w:rsidRDefault="00AA296F" w:rsidP="00AA296F">
      <w:pPr>
        <w:ind w:left="-233" w:right="-154"/>
        <w:jc w:val="center"/>
        <w:rPr>
          <w:rFonts w:ascii="Arial" w:hAnsi="Arial" w:cs="Arial"/>
          <w:b/>
          <w:color w:val="000000"/>
          <w:sz w:val="20"/>
          <w:szCs w:val="20"/>
          <w:u w:val="single"/>
        </w:rPr>
      </w:pPr>
    </w:p>
    <w:p w14:paraId="5010F386" w14:textId="77777777" w:rsidR="00AA296F" w:rsidRPr="007159BD" w:rsidRDefault="00AA296F" w:rsidP="00AA296F">
      <w:pPr>
        <w:ind w:left="-233" w:right="-154"/>
        <w:jc w:val="center"/>
        <w:rPr>
          <w:rFonts w:ascii="Arial" w:hAnsi="Arial" w:cs="Arial"/>
          <w:b/>
          <w:color w:val="000000"/>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6"/>
        <w:gridCol w:w="1680"/>
        <w:gridCol w:w="756"/>
        <w:gridCol w:w="1884"/>
        <w:gridCol w:w="1800"/>
      </w:tblGrid>
      <w:tr w:rsidR="00AA296F" w:rsidRPr="007159BD" w14:paraId="4C4F78D1" w14:textId="77777777" w:rsidTr="00F24298">
        <w:tc>
          <w:tcPr>
            <w:tcW w:w="2356" w:type="dxa"/>
          </w:tcPr>
          <w:p w14:paraId="355B342C" w14:textId="77777777" w:rsidR="00AA296F" w:rsidRPr="007159BD" w:rsidRDefault="00AA296F" w:rsidP="00F24298">
            <w:pPr>
              <w:jc w:val="right"/>
              <w:rPr>
                <w:rFonts w:ascii="Arial" w:hAnsi="Arial" w:cs="Arial"/>
                <w:b/>
                <w:color w:val="000000"/>
                <w:sz w:val="20"/>
                <w:szCs w:val="20"/>
              </w:rPr>
            </w:pPr>
            <w:r w:rsidRPr="007159BD">
              <w:rPr>
                <w:rFonts w:ascii="Arial" w:hAnsi="Arial" w:cs="Arial"/>
                <w:b/>
                <w:color w:val="000000"/>
                <w:sz w:val="20"/>
                <w:szCs w:val="20"/>
              </w:rPr>
              <w:t>Contracted Unit:</w:t>
            </w:r>
          </w:p>
        </w:tc>
        <w:tc>
          <w:tcPr>
            <w:tcW w:w="1680" w:type="dxa"/>
          </w:tcPr>
          <w:p w14:paraId="06ED4352" w14:textId="77777777" w:rsidR="00AA296F" w:rsidRPr="007159BD" w:rsidRDefault="00AA296F" w:rsidP="00F24298">
            <w:pPr>
              <w:tabs>
                <w:tab w:val="center" w:pos="4513"/>
              </w:tabs>
              <w:jc w:val="right"/>
              <w:rPr>
                <w:rFonts w:ascii="Arial" w:hAnsi="Arial" w:cs="Arial"/>
                <w:b/>
                <w:color w:val="000000"/>
                <w:sz w:val="20"/>
                <w:szCs w:val="20"/>
              </w:rPr>
            </w:pPr>
          </w:p>
        </w:tc>
        <w:tc>
          <w:tcPr>
            <w:tcW w:w="756" w:type="dxa"/>
            <w:tcBorders>
              <w:top w:val="nil"/>
              <w:bottom w:val="nil"/>
            </w:tcBorders>
          </w:tcPr>
          <w:p w14:paraId="573C5144" w14:textId="77777777" w:rsidR="00AA296F" w:rsidRPr="007159BD" w:rsidRDefault="00AA296F" w:rsidP="00F24298">
            <w:pPr>
              <w:tabs>
                <w:tab w:val="center" w:pos="4513"/>
              </w:tabs>
              <w:jc w:val="right"/>
              <w:rPr>
                <w:rFonts w:ascii="Arial" w:hAnsi="Arial" w:cs="Arial"/>
                <w:b/>
                <w:color w:val="000000"/>
                <w:sz w:val="20"/>
                <w:szCs w:val="20"/>
              </w:rPr>
            </w:pPr>
          </w:p>
        </w:tc>
        <w:tc>
          <w:tcPr>
            <w:tcW w:w="1884" w:type="dxa"/>
          </w:tcPr>
          <w:p w14:paraId="40068B8C" w14:textId="77777777" w:rsidR="00AA296F" w:rsidRPr="007159BD" w:rsidRDefault="00AA296F" w:rsidP="00F24298">
            <w:pPr>
              <w:tabs>
                <w:tab w:val="center" w:pos="4513"/>
              </w:tabs>
              <w:jc w:val="right"/>
              <w:rPr>
                <w:rFonts w:ascii="Arial" w:hAnsi="Arial" w:cs="Arial"/>
                <w:b/>
                <w:color w:val="000000"/>
                <w:sz w:val="20"/>
                <w:szCs w:val="20"/>
              </w:rPr>
            </w:pPr>
            <w:r w:rsidRPr="007159BD">
              <w:rPr>
                <w:rFonts w:ascii="Arial" w:hAnsi="Arial" w:cs="Arial"/>
                <w:b/>
                <w:color w:val="000000"/>
                <w:sz w:val="20"/>
                <w:szCs w:val="20"/>
              </w:rPr>
              <w:fldChar w:fldCharType="begin"/>
            </w:r>
            <w:r w:rsidRPr="007159BD">
              <w:rPr>
                <w:rFonts w:ascii="Arial" w:hAnsi="Arial" w:cs="Arial"/>
                <w:b/>
                <w:color w:val="000000"/>
                <w:sz w:val="20"/>
                <w:szCs w:val="20"/>
              </w:rPr>
              <w:instrText>ADVANCE \x229</w:instrText>
            </w:r>
            <w:r w:rsidRPr="007159BD">
              <w:rPr>
                <w:rFonts w:ascii="Arial" w:hAnsi="Arial" w:cs="Arial"/>
                <w:b/>
                <w:color w:val="000000"/>
                <w:sz w:val="20"/>
                <w:szCs w:val="20"/>
              </w:rPr>
              <w:fldChar w:fldCharType="end"/>
            </w:r>
            <w:r w:rsidRPr="007159BD">
              <w:rPr>
                <w:rFonts w:ascii="Arial" w:hAnsi="Arial" w:cs="Arial"/>
                <w:b/>
                <w:color w:val="000000"/>
                <w:sz w:val="20"/>
                <w:szCs w:val="20"/>
              </w:rPr>
              <w:t>Tel:</w:t>
            </w:r>
          </w:p>
        </w:tc>
        <w:tc>
          <w:tcPr>
            <w:tcW w:w="1800" w:type="dxa"/>
          </w:tcPr>
          <w:p w14:paraId="56245EA3" w14:textId="77777777" w:rsidR="00AA296F" w:rsidRPr="007159BD" w:rsidRDefault="00AA296F" w:rsidP="00F24298">
            <w:pPr>
              <w:tabs>
                <w:tab w:val="center" w:pos="4513"/>
              </w:tabs>
              <w:jc w:val="both"/>
              <w:rPr>
                <w:rFonts w:ascii="Arial" w:hAnsi="Arial" w:cs="Arial"/>
                <w:b/>
                <w:color w:val="000000"/>
                <w:sz w:val="20"/>
                <w:szCs w:val="20"/>
              </w:rPr>
            </w:pPr>
          </w:p>
        </w:tc>
      </w:tr>
      <w:tr w:rsidR="00AA296F" w:rsidRPr="007159BD" w14:paraId="742FE6EF" w14:textId="77777777" w:rsidTr="00F24298">
        <w:tc>
          <w:tcPr>
            <w:tcW w:w="2356" w:type="dxa"/>
          </w:tcPr>
          <w:p w14:paraId="1FDACF75" w14:textId="77777777" w:rsidR="00AA296F" w:rsidRPr="007159BD" w:rsidRDefault="00AA296F" w:rsidP="00F24298">
            <w:pPr>
              <w:jc w:val="right"/>
              <w:rPr>
                <w:rFonts w:ascii="Arial" w:hAnsi="Arial" w:cs="Arial"/>
                <w:b/>
                <w:color w:val="000000"/>
                <w:sz w:val="20"/>
                <w:szCs w:val="20"/>
              </w:rPr>
            </w:pPr>
            <w:r w:rsidRPr="007159BD">
              <w:rPr>
                <w:rFonts w:ascii="Arial" w:hAnsi="Arial" w:cs="Arial"/>
                <w:b/>
                <w:color w:val="000000"/>
                <w:sz w:val="20"/>
                <w:szCs w:val="20"/>
              </w:rPr>
              <w:t>Contract Number:</w:t>
            </w:r>
          </w:p>
        </w:tc>
        <w:tc>
          <w:tcPr>
            <w:tcW w:w="1680" w:type="dxa"/>
          </w:tcPr>
          <w:p w14:paraId="285573B4" w14:textId="77777777" w:rsidR="00AA296F" w:rsidRPr="007159BD" w:rsidRDefault="00AA296F" w:rsidP="00F24298">
            <w:pPr>
              <w:tabs>
                <w:tab w:val="center" w:pos="4513"/>
              </w:tabs>
              <w:jc w:val="right"/>
              <w:rPr>
                <w:rFonts w:ascii="Arial" w:hAnsi="Arial" w:cs="Arial"/>
                <w:b/>
                <w:color w:val="000000"/>
                <w:sz w:val="20"/>
                <w:szCs w:val="20"/>
              </w:rPr>
            </w:pPr>
          </w:p>
        </w:tc>
        <w:tc>
          <w:tcPr>
            <w:tcW w:w="756" w:type="dxa"/>
            <w:tcBorders>
              <w:top w:val="nil"/>
              <w:bottom w:val="nil"/>
            </w:tcBorders>
          </w:tcPr>
          <w:p w14:paraId="71447CB5" w14:textId="77777777" w:rsidR="00AA296F" w:rsidRPr="007159BD" w:rsidRDefault="00AA296F" w:rsidP="00F24298">
            <w:pPr>
              <w:tabs>
                <w:tab w:val="center" w:pos="4513"/>
              </w:tabs>
              <w:jc w:val="right"/>
              <w:rPr>
                <w:rFonts w:ascii="Arial" w:hAnsi="Arial" w:cs="Arial"/>
                <w:b/>
                <w:color w:val="000000"/>
                <w:sz w:val="20"/>
                <w:szCs w:val="20"/>
              </w:rPr>
            </w:pPr>
          </w:p>
        </w:tc>
        <w:tc>
          <w:tcPr>
            <w:tcW w:w="1884" w:type="dxa"/>
          </w:tcPr>
          <w:p w14:paraId="6B710E0F" w14:textId="77777777" w:rsidR="00AA296F" w:rsidRPr="007159BD" w:rsidRDefault="00AA296F" w:rsidP="00F24298">
            <w:pPr>
              <w:tabs>
                <w:tab w:val="center" w:pos="4513"/>
              </w:tabs>
              <w:jc w:val="right"/>
              <w:rPr>
                <w:rFonts w:ascii="Arial" w:hAnsi="Arial" w:cs="Arial"/>
                <w:b/>
                <w:color w:val="000000"/>
                <w:sz w:val="20"/>
                <w:szCs w:val="20"/>
              </w:rPr>
            </w:pPr>
            <w:r w:rsidRPr="007159BD">
              <w:rPr>
                <w:rFonts w:ascii="Arial" w:hAnsi="Arial" w:cs="Arial"/>
                <w:b/>
                <w:color w:val="000000"/>
                <w:sz w:val="20"/>
                <w:szCs w:val="20"/>
              </w:rPr>
              <w:t>Standby Tel:</w:t>
            </w:r>
          </w:p>
        </w:tc>
        <w:tc>
          <w:tcPr>
            <w:tcW w:w="1800" w:type="dxa"/>
          </w:tcPr>
          <w:p w14:paraId="6B353B46" w14:textId="77777777" w:rsidR="00AA296F" w:rsidRPr="007159BD" w:rsidRDefault="00AA296F" w:rsidP="00F24298">
            <w:pPr>
              <w:tabs>
                <w:tab w:val="center" w:pos="4513"/>
              </w:tabs>
              <w:jc w:val="both"/>
              <w:rPr>
                <w:rFonts w:ascii="Arial" w:hAnsi="Arial" w:cs="Arial"/>
                <w:b/>
                <w:color w:val="000000"/>
                <w:sz w:val="20"/>
                <w:szCs w:val="20"/>
              </w:rPr>
            </w:pPr>
          </w:p>
        </w:tc>
      </w:tr>
      <w:tr w:rsidR="00AA296F" w:rsidRPr="007159BD" w14:paraId="335F8CB2" w14:textId="77777777" w:rsidTr="00F24298">
        <w:tc>
          <w:tcPr>
            <w:tcW w:w="2356" w:type="dxa"/>
          </w:tcPr>
          <w:p w14:paraId="6CBB5E6D" w14:textId="77777777" w:rsidR="00AA296F" w:rsidRPr="007159BD" w:rsidRDefault="00AA296F" w:rsidP="00F24298">
            <w:pPr>
              <w:jc w:val="right"/>
              <w:rPr>
                <w:rFonts w:ascii="Arial" w:hAnsi="Arial" w:cs="Arial"/>
                <w:b/>
                <w:color w:val="000000"/>
                <w:sz w:val="20"/>
                <w:szCs w:val="20"/>
              </w:rPr>
            </w:pPr>
            <w:r w:rsidRPr="007159BD">
              <w:rPr>
                <w:rFonts w:ascii="Arial" w:hAnsi="Arial" w:cs="Arial"/>
                <w:b/>
                <w:color w:val="000000"/>
                <w:sz w:val="20"/>
                <w:szCs w:val="20"/>
              </w:rPr>
              <w:t>Company Name:</w:t>
            </w:r>
          </w:p>
        </w:tc>
        <w:tc>
          <w:tcPr>
            <w:tcW w:w="1680" w:type="dxa"/>
          </w:tcPr>
          <w:p w14:paraId="6B226252" w14:textId="77777777" w:rsidR="00AA296F" w:rsidRPr="007159BD" w:rsidRDefault="00AA296F" w:rsidP="00F24298">
            <w:pPr>
              <w:tabs>
                <w:tab w:val="center" w:pos="4513"/>
              </w:tabs>
              <w:jc w:val="right"/>
              <w:rPr>
                <w:rFonts w:ascii="Arial" w:hAnsi="Arial" w:cs="Arial"/>
                <w:b/>
                <w:color w:val="000000"/>
                <w:sz w:val="20"/>
                <w:szCs w:val="20"/>
              </w:rPr>
            </w:pPr>
          </w:p>
        </w:tc>
        <w:tc>
          <w:tcPr>
            <w:tcW w:w="756" w:type="dxa"/>
            <w:tcBorders>
              <w:top w:val="nil"/>
              <w:bottom w:val="nil"/>
            </w:tcBorders>
          </w:tcPr>
          <w:p w14:paraId="2122E531" w14:textId="77777777" w:rsidR="00AA296F" w:rsidRPr="007159BD" w:rsidRDefault="00AA296F" w:rsidP="00F24298">
            <w:pPr>
              <w:tabs>
                <w:tab w:val="center" w:pos="4513"/>
              </w:tabs>
              <w:jc w:val="right"/>
              <w:rPr>
                <w:rFonts w:ascii="Arial" w:hAnsi="Arial" w:cs="Arial"/>
                <w:b/>
                <w:color w:val="000000"/>
                <w:sz w:val="20"/>
                <w:szCs w:val="20"/>
              </w:rPr>
            </w:pPr>
          </w:p>
        </w:tc>
        <w:tc>
          <w:tcPr>
            <w:tcW w:w="1884" w:type="dxa"/>
          </w:tcPr>
          <w:p w14:paraId="52BF56F3" w14:textId="77777777" w:rsidR="00AA296F" w:rsidRPr="007159BD" w:rsidRDefault="00AA296F" w:rsidP="00F24298">
            <w:pPr>
              <w:tabs>
                <w:tab w:val="center" w:pos="4513"/>
              </w:tabs>
              <w:jc w:val="right"/>
              <w:rPr>
                <w:rFonts w:ascii="Arial" w:hAnsi="Arial" w:cs="Arial"/>
                <w:b/>
                <w:color w:val="000000"/>
                <w:sz w:val="20"/>
                <w:szCs w:val="20"/>
              </w:rPr>
            </w:pPr>
            <w:r w:rsidRPr="007159BD">
              <w:rPr>
                <w:rFonts w:ascii="Arial" w:hAnsi="Arial" w:cs="Arial"/>
                <w:b/>
                <w:color w:val="000000"/>
                <w:sz w:val="20"/>
                <w:szCs w:val="20"/>
              </w:rPr>
              <w:t>Fax:</w:t>
            </w:r>
          </w:p>
        </w:tc>
        <w:tc>
          <w:tcPr>
            <w:tcW w:w="1800" w:type="dxa"/>
          </w:tcPr>
          <w:p w14:paraId="1177936E" w14:textId="77777777" w:rsidR="00AA296F" w:rsidRPr="007159BD" w:rsidRDefault="00AA296F" w:rsidP="00F24298">
            <w:pPr>
              <w:tabs>
                <w:tab w:val="center" w:pos="4513"/>
              </w:tabs>
              <w:jc w:val="both"/>
              <w:rPr>
                <w:rFonts w:ascii="Arial" w:hAnsi="Arial" w:cs="Arial"/>
                <w:b/>
                <w:color w:val="000000"/>
                <w:sz w:val="20"/>
                <w:szCs w:val="20"/>
              </w:rPr>
            </w:pPr>
          </w:p>
        </w:tc>
      </w:tr>
      <w:tr w:rsidR="00AA296F" w:rsidRPr="007159BD" w14:paraId="4556754E" w14:textId="77777777" w:rsidTr="00F24298">
        <w:tc>
          <w:tcPr>
            <w:tcW w:w="2356" w:type="dxa"/>
          </w:tcPr>
          <w:p w14:paraId="73A5692B" w14:textId="77777777" w:rsidR="00AA296F" w:rsidRPr="007159BD" w:rsidRDefault="00AA296F" w:rsidP="00F24298">
            <w:pPr>
              <w:jc w:val="right"/>
              <w:rPr>
                <w:rFonts w:ascii="Arial" w:hAnsi="Arial" w:cs="Arial"/>
                <w:b/>
                <w:color w:val="000000"/>
                <w:sz w:val="20"/>
                <w:szCs w:val="20"/>
              </w:rPr>
            </w:pPr>
          </w:p>
        </w:tc>
        <w:tc>
          <w:tcPr>
            <w:tcW w:w="1680" w:type="dxa"/>
          </w:tcPr>
          <w:p w14:paraId="2BC09507" w14:textId="77777777" w:rsidR="00AA296F" w:rsidRPr="007159BD" w:rsidRDefault="00AA296F" w:rsidP="00F24298">
            <w:pPr>
              <w:tabs>
                <w:tab w:val="center" w:pos="4513"/>
              </w:tabs>
              <w:jc w:val="right"/>
              <w:rPr>
                <w:rFonts w:ascii="Arial" w:hAnsi="Arial" w:cs="Arial"/>
                <w:b/>
                <w:color w:val="000000"/>
                <w:sz w:val="20"/>
                <w:szCs w:val="20"/>
              </w:rPr>
            </w:pPr>
          </w:p>
        </w:tc>
        <w:tc>
          <w:tcPr>
            <w:tcW w:w="756" w:type="dxa"/>
            <w:tcBorders>
              <w:top w:val="nil"/>
              <w:bottom w:val="nil"/>
            </w:tcBorders>
          </w:tcPr>
          <w:p w14:paraId="1621F181" w14:textId="77777777" w:rsidR="00AA296F" w:rsidRPr="007159BD" w:rsidRDefault="00AA296F" w:rsidP="00F24298">
            <w:pPr>
              <w:tabs>
                <w:tab w:val="center" w:pos="4513"/>
              </w:tabs>
              <w:jc w:val="right"/>
              <w:rPr>
                <w:rFonts w:ascii="Arial" w:hAnsi="Arial" w:cs="Arial"/>
                <w:b/>
                <w:color w:val="000000"/>
                <w:sz w:val="20"/>
                <w:szCs w:val="20"/>
              </w:rPr>
            </w:pPr>
          </w:p>
        </w:tc>
        <w:tc>
          <w:tcPr>
            <w:tcW w:w="1884" w:type="dxa"/>
          </w:tcPr>
          <w:p w14:paraId="2F3AB20A" w14:textId="77777777" w:rsidR="00AA296F" w:rsidRPr="007159BD" w:rsidRDefault="00AA296F" w:rsidP="00F24298">
            <w:pPr>
              <w:tabs>
                <w:tab w:val="center" w:pos="4513"/>
              </w:tabs>
              <w:jc w:val="right"/>
              <w:rPr>
                <w:rFonts w:ascii="Arial" w:hAnsi="Arial" w:cs="Arial"/>
                <w:b/>
                <w:color w:val="000000"/>
                <w:sz w:val="20"/>
                <w:szCs w:val="20"/>
              </w:rPr>
            </w:pPr>
            <w:r w:rsidRPr="007159BD">
              <w:rPr>
                <w:rFonts w:ascii="Arial" w:hAnsi="Arial" w:cs="Arial"/>
                <w:b/>
                <w:color w:val="000000"/>
                <w:sz w:val="20"/>
                <w:szCs w:val="20"/>
              </w:rPr>
              <w:fldChar w:fldCharType="begin"/>
            </w:r>
            <w:r w:rsidRPr="007159BD">
              <w:rPr>
                <w:rFonts w:ascii="Arial" w:hAnsi="Arial" w:cs="Arial"/>
                <w:b/>
                <w:color w:val="000000"/>
                <w:sz w:val="20"/>
                <w:szCs w:val="20"/>
              </w:rPr>
              <w:instrText>ADVANCE \x229</w:instrText>
            </w:r>
            <w:r w:rsidRPr="007159BD">
              <w:rPr>
                <w:rFonts w:ascii="Arial" w:hAnsi="Arial" w:cs="Arial"/>
                <w:b/>
                <w:color w:val="000000"/>
                <w:sz w:val="20"/>
                <w:szCs w:val="20"/>
              </w:rPr>
              <w:fldChar w:fldCharType="end"/>
            </w:r>
            <w:r w:rsidRPr="007159BD">
              <w:rPr>
                <w:rFonts w:ascii="Arial" w:hAnsi="Arial" w:cs="Arial"/>
                <w:b/>
                <w:color w:val="000000"/>
                <w:sz w:val="20"/>
                <w:szCs w:val="20"/>
              </w:rPr>
              <w:t>Standby Fax:</w:t>
            </w:r>
          </w:p>
        </w:tc>
        <w:tc>
          <w:tcPr>
            <w:tcW w:w="1800" w:type="dxa"/>
          </w:tcPr>
          <w:p w14:paraId="79CCEABE" w14:textId="77777777" w:rsidR="00AA296F" w:rsidRPr="007159BD" w:rsidRDefault="00AA296F" w:rsidP="00F24298">
            <w:pPr>
              <w:tabs>
                <w:tab w:val="center" w:pos="4513"/>
              </w:tabs>
              <w:jc w:val="both"/>
              <w:rPr>
                <w:rFonts w:ascii="Arial" w:hAnsi="Arial" w:cs="Arial"/>
                <w:b/>
                <w:color w:val="000000"/>
                <w:sz w:val="20"/>
                <w:szCs w:val="20"/>
              </w:rPr>
            </w:pPr>
          </w:p>
        </w:tc>
      </w:tr>
    </w:tbl>
    <w:p w14:paraId="20DF1BF6" w14:textId="77777777" w:rsidR="00AA296F" w:rsidRPr="007159BD" w:rsidRDefault="00AA296F" w:rsidP="00AA296F">
      <w:pPr>
        <w:ind w:left="-233" w:right="-154"/>
        <w:rPr>
          <w:rFonts w:ascii="Arial" w:hAnsi="Arial" w:cs="Arial"/>
          <w:b/>
          <w:color w:val="000000"/>
          <w:sz w:val="20"/>
          <w:szCs w:val="20"/>
        </w:rPr>
      </w:pPr>
    </w:p>
    <w:p w14:paraId="2A40720D" w14:textId="77777777" w:rsidR="00AA296F" w:rsidRPr="007159BD" w:rsidRDefault="00AA296F" w:rsidP="00AA296F">
      <w:pPr>
        <w:ind w:left="-90" w:right="-155"/>
        <w:jc w:val="both"/>
        <w:rPr>
          <w:rFonts w:ascii="Arial" w:hAnsi="Arial" w:cs="Arial"/>
          <w:b/>
          <w:color w:val="000000"/>
          <w:sz w:val="20"/>
          <w:szCs w:val="20"/>
        </w:rPr>
      </w:pPr>
      <w:r w:rsidRPr="007159BD">
        <w:rPr>
          <w:rFonts w:ascii="Arial" w:hAnsi="Arial" w:cs="Arial"/>
          <w:b/>
          <w:color w:val="000000"/>
          <w:sz w:val="20"/>
          <w:szCs w:val="20"/>
        </w:rPr>
        <w:fldChar w:fldCharType="begin"/>
      </w:r>
      <w:r w:rsidRPr="007159BD">
        <w:rPr>
          <w:rFonts w:ascii="Arial" w:hAnsi="Arial" w:cs="Arial"/>
          <w:b/>
          <w:color w:val="000000"/>
          <w:sz w:val="20"/>
          <w:szCs w:val="20"/>
        </w:rPr>
        <w:instrText>ADVANCE \x229</w:instrText>
      </w:r>
      <w:r w:rsidRPr="007159BD">
        <w:rPr>
          <w:rFonts w:ascii="Arial" w:hAnsi="Arial" w:cs="Arial"/>
          <w:b/>
          <w:color w:val="000000"/>
          <w:sz w:val="20"/>
          <w:szCs w:val="20"/>
        </w:rPr>
        <w:fldChar w:fldCharType="end"/>
      </w:r>
    </w:p>
    <w:p w14:paraId="056433B8" w14:textId="158DB69C" w:rsidR="00AA296F" w:rsidRPr="007159BD" w:rsidRDefault="006A77EF" w:rsidP="00AA296F">
      <w:pPr>
        <w:spacing w:line="19" w:lineRule="exact"/>
        <w:ind w:left="-90" w:right="-155"/>
        <w:jc w:val="both"/>
        <w:rPr>
          <w:rFonts w:ascii="Arial" w:hAnsi="Arial" w:cs="Arial"/>
          <w:b/>
          <w:color w:val="000000"/>
          <w:sz w:val="20"/>
          <w:szCs w:val="20"/>
        </w:rPr>
      </w:pPr>
      <w:r w:rsidRPr="007159BD">
        <w:rPr>
          <w:rFonts w:ascii="Arial" w:hAnsi="Arial" w:cs="Arial"/>
          <w:noProof/>
          <w:sz w:val="20"/>
          <w:szCs w:val="20"/>
          <w:lang w:eastAsia="en-GB"/>
        </w:rPr>
        <mc:AlternateContent>
          <mc:Choice Requires="wps">
            <w:drawing>
              <wp:anchor distT="0" distB="0" distL="114300" distR="114300" simplePos="0" relativeHeight="251656704" behindDoc="1" locked="1" layoutInCell="0" allowOverlap="1" wp14:anchorId="0E4322CB" wp14:editId="20B6880A">
                <wp:simplePos x="0" y="0"/>
                <wp:positionH relativeFrom="page">
                  <wp:posOffset>857250</wp:posOffset>
                </wp:positionH>
                <wp:positionV relativeFrom="paragraph">
                  <wp:posOffset>0</wp:posOffset>
                </wp:positionV>
                <wp:extent cx="5887085" cy="12065"/>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8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C71B8" id="Rectangle 2" o:spid="_x0000_s1026" style="position:absolute;margin-left:67.5pt;margin-top:0;width:463.55pt;height:.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Yc6AEAAMIDAAAOAAAAZHJzL2Uyb0RvYy54bWysU9tu2zAMfR+wfxD0vtgOkjYz4hRFig4D&#10;ugvQ9QMUWbaFyaJGKXGyrx8lO2mwvg3zgyCK5CF5eLy+O/aGHRR6DbbixSznTFkJtbZtxV9+PH5Y&#10;ceaDsLUwYFXFT8rzu837d+vBlWoOHZhaISMQ68vBVbwLwZVZ5mWneuFn4JQlZwPYi0AmtlmNYiD0&#10;3mTzPL/JBsDaIUjlPb0+jE6+SfhNo2T41jReBWYqTr2FdGI6d/HMNmtRtihcp+XUhviHLnqhLRW9&#10;QD2IINge9RuoXksED02YSegzaBotVZqBpinyv6Z57oRTaRYix7sLTf7/wcqvh2f3HWPr3j2B/OmZ&#10;hW0nbKvuEWHolKipXBGJygbny0tCNDylst3wBWpardgHSBwcG+wjIE3Hjonq04VqdQxM0uNytbrN&#10;V0vOJPmKeX6zTBVEeU526MMnBT2Ll4ojbTKBi8OTD7EZUZ5DUvNgdP2ojUkGtrutQXYQcevpm9D9&#10;dZixMdhCTBsRxxeVdDOVOY8ZFeXLHdQnGhlhFBIJny4d4G/OBhJRxf2vvUDFmflsibaPxWIRVZeM&#10;xfJ2TgZee3bXHmElQVU8cDZet2FU6t6hbjuqVCQKLNwT1Y1ONLx2NS2IhJLYmUQdlXhtp6jXX2/z&#10;BwAA//8DAFBLAwQUAAYACAAAACEAuLmAANoAAAAHAQAADwAAAGRycy9kb3ducmV2LnhtbEyPQU/D&#10;MAyF70j8h8hI3FiylVWjazoBElekdVy4pY1pqzVOaLKt/Hu8E1wsPz3rvc/lbnajOOMUB08algsF&#10;Aqn1dqBOw8fh7WEDIiZD1oyeUMMPRthVtzelKay/0B7PdeoEh1AsjIY+pVBIGdsenYkLH5DY+/KT&#10;M4nl1Ek7mQuHu1GulMqlMwNxQ28CvvbYHuuT497PrFZh8/3SkXt/3Dd5yJp8rfX93fy8BZFwTn/H&#10;cMVndKiYqfEnslGMrLM1/5I08LzaKl8tQTS8PYGsSvmfv/oFAAD//wMAUEsBAi0AFAAGAAgAAAAh&#10;ALaDOJL+AAAA4QEAABMAAAAAAAAAAAAAAAAAAAAAAFtDb250ZW50X1R5cGVzXS54bWxQSwECLQAU&#10;AAYACAAAACEAOP0h/9YAAACUAQAACwAAAAAAAAAAAAAAAAAvAQAAX3JlbHMvLnJlbHNQSwECLQAU&#10;AAYACAAAACEAvur2HOgBAADCAwAADgAAAAAAAAAAAAAAAAAuAgAAZHJzL2Uyb0RvYy54bWxQSwEC&#10;LQAUAAYACAAAACEAuLmAANoAAAAHAQAADwAAAAAAAAAAAAAAAABCBAAAZHJzL2Rvd25yZXYueG1s&#10;UEsFBgAAAAAEAAQA8wAAAEkFAAAAAA==&#10;" o:allowincell="f" fillcolor="black" stroked="f" strokeweight="0">
                <w10:wrap anchorx="page"/>
                <w10:anchorlock/>
              </v:rect>
            </w:pict>
          </mc:Fallback>
        </mc:AlternateContent>
      </w:r>
    </w:p>
    <w:p w14:paraId="7020C8E5" w14:textId="77777777" w:rsidR="00AA296F" w:rsidRPr="007159BD" w:rsidRDefault="00AA296F" w:rsidP="00AA296F">
      <w:pPr>
        <w:ind w:left="-90" w:right="-155"/>
        <w:jc w:val="center"/>
        <w:rPr>
          <w:rFonts w:ascii="Arial" w:hAnsi="Arial" w:cs="Arial"/>
          <w:b/>
          <w:color w:val="000000"/>
          <w:sz w:val="20"/>
          <w:szCs w:val="20"/>
        </w:rPr>
      </w:pPr>
      <w:r w:rsidRPr="007159BD">
        <w:rPr>
          <w:rFonts w:ascii="Arial" w:hAnsi="Arial" w:cs="Arial"/>
          <w:b/>
          <w:color w:val="000000"/>
          <w:sz w:val="20"/>
          <w:szCs w:val="20"/>
        </w:rPr>
        <w:t>We hereby notify you of a Dynamic Parameter Re-declaration of the above Contracted Unit</w:t>
      </w:r>
    </w:p>
    <w:p w14:paraId="34C7FC18" w14:textId="77777777" w:rsidR="00AA296F" w:rsidRPr="007159BD" w:rsidRDefault="00AA296F" w:rsidP="00AA296F">
      <w:pPr>
        <w:ind w:left="-90" w:right="-155"/>
        <w:jc w:val="center"/>
        <w:rPr>
          <w:rFonts w:ascii="Arial" w:hAnsi="Arial" w:cs="Arial"/>
          <w:b/>
          <w:color w:val="000000"/>
          <w:sz w:val="20"/>
          <w:szCs w:val="20"/>
        </w:rPr>
      </w:pPr>
      <w:r w:rsidRPr="007159BD">
        <w:rPr>
          <w:rFonts w:ascii="Arial" w:hAnsi="Arial" w:cs="Arial"/>
          <w:b/>
          <w:color w:val="000000"/>
          <w:sz w:val="20"/>
          <w:szCs w:val="20"/>
        </w:rPr>
        <w:t>due to ……………………………………………………………………..</w:t>
      </w:r>
    </w:p>
    <w:p w14:paraId="771EE4C8" w14:textId="77777777" w:rsidR="00AA296F" w:rsidRPr="007159BD" w:rsidRDefault="00AA296F" w:rsidP="00AA296F">
      <w:pPr>
        <w:ind w:left="-90" w:right="-155"/>
        <w:jc w:val="center"/>
        <w:rPr>
          <w:rFonts w:ascii="Arial" w:hAnsi="Arial" w:cs="Arial"/>
          <w:b/>
          <w:color w:val="000000"/>
          <w:sz w:val="20"/>
          <w:szCs w:val="20"/>
        </w:rPr>
      </w:pPr>
    </w:p>
    <w:p w14:paraId="773BB21B" w14:textId="77777777" w:rsidR="00AA296F" w:rsidRPr="007159BD" w:rsidRDefault="00AA296F" w:rsidP="00AA296F">
      <w:pPr>
        <w:ind w:left="-90" w:right="-155"/>
        <w:jc w:val="center"/>
        <w:rPr>
          <w:rFonts w:ascii="Arial" w:hAnsi="Arial" w:cs="Arial"/>
          <w:b/>
          <w:color w:val="000000"/>
          <w:sz w:val="20"/>
          <w:szCs w:val="20"/>
        </w:rPr>
      </w:pPr>
      <w:r w:rsidRPr="007159BD">
        <w:rPr>
          <w:rFonts w:ascii="Arial" w:hAnsi="Arial" w:cs="Arial"/>
          <w:b/>
          <w:color w:val="000000"/>
          <w:sz w:val="20"/>
          <w:szCs w:val="20"/>
        </w:rPr>
        <w:t>PARAMETER RE-DECLARARTION PRIOR TO SERVICE PERIOD</w:t>
      </w:r>
    </w:p>
    <w:p w14:paraId="482CB3EA" w14:textId="77777777" w:rsidR="00AA296F" w:rsidRPr="007159BD" w:rsidRDefault="00AA296F" w:rsidP="00AA296F">
      <w:pPr>
        <w:ind w:left="-90" w:right="-155"/>
        <w:jc w:val="center"/>
        <w:rPr>
          <w:rFonts w:ascii="Arial" w:hAnsi="Arial" w:cs="Arial"/>
          <w:b/>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1"/>
        <w:gridCol w:w="1334"/>
        <w:gridCol w:w="2247"/>
        <w:gridCol w:w="2037"/>
        <w:gridCol w:w="2037"/>
      </w:tblGrid>
      <w:tr w:rsidR="00AA296F" w:rsidRPr="007159BD" w14:paraId="7573038D" w14:textId="77777777" w:rsidTr="00A04EB0">
        <w:tc>
          <w:tcPr>
            <w:tcW w:w="2704" w:type="dxa"/>
            <w:gridSpan w:val="2"/>
            <w:vAlign w:val="center"/>
          </w:tcPr>
          <w:p w14:paraId="75FEE674" w14:textId="77777777" w:rsidR="00AA296F" w:rsidRPr="007159BD" w:rsidRDefault="00AA296F" w:rsidP="00F24298">
            <w:pPr>
              <w:tabs>
                <w:tab w:val="left" w:pos="0"/>
              </w:tabs>
              <w:spacing w:before="120" w:line="360" w:lineRule="auto"/>
              <w:jc w:val="center"/>
              <w:rPr>
                <w:rFonts w:ascii="Arial" w:hAnsi="Arial" w:cs="Arial"/>
                <w:b/>
                <w:bCs/>
                <w:sz w:val="20"/>
                <w:szCs w:val="20"/>
              </w:rPr>
            </w:pPr>
          </w:p>
        </w:tc>
        <w:tc>
          <w:tcPr>
            <w:tcW w:w="2326" w:type="dxa"/>
          </w:tcPr>
          <w:p w14:paraId="4EDBF729" w14:textId="77777777" w:rsidR="00AA296F" w:rsidRPr="007159BD" w:rsidRDefault="00AA296F" w:rsidP="00F24298">
            <w:pPr>
              <w:tabs>
                <w:tab w:val="left" w:pos="0"/>
              </w:tabs>
              <w:spacing w:before="120" w:line="360" w:lineRule="auto"/>
              <w:jc w:val="center"/>
              <w:rPr>
                <w:rFonts w:ascii="Arial" w:hAnsi="Arial" w:cs="Arial"/>
                <w:sz w:val="20"/>
                <w:szCs w:val="20"/>
              </w:rPr>
            </w:pPr>
            <w:r w:rsidRPr="007159BD">
              <w:rPr>
                <w:rFonts w:ascii="Arial" w:hAnsi="Arial" w:cs="Arial"/>
                <w:b/>
                <w:bCs/>
                <w:sz w:val="20"/>
                <w:szCs w:val="20"/>
              </w:rPr>
              <w:t>BM Unit ( )</w:t>
            </w:r>
          </w:p>
        </w:tc>
        <w:tc>
          <w:tcPr>
            <w:tcW w:w="2106" w:type="dxa"/>
          </w:tcPr>
          <w:p w14:paraId="67A5C605" w14:textId="77777777" w:rsidR="00AA296F" w:rsidRPr="007159BD" w:rsidRDefault="00AA296F" w:rsidP="00F24298">
            <w:pPr>
              <w:tabs>
                <w:tab w:val="left" w:pos="0"/>
              </w:tabs>
              <w:spacing w:before="120" w:line="360" w:lineRule="auto"/>
              <w:jc w:val="center"/>
              <w:rPr>
                <w:rFonts w:ascii="Arial" w:hAnsi="Arial" w:cs="Arial"/>
                <w:b/>
                <w:bCs/>
                <w:sz w:val="20"/>
                <w:szCs w:val="20"/>
              </w:rPr>
            </w:pPr>
            <w:r w:rsidRPr="007159BD">
              <w:rPr>
                <w:rFonts w:ascii="Arial" w:hAnsi="Arial" w:cs="Arial"/>
                <w:b/>
                <w:bCs/>
                <w:sz w:val="20"/>
                <w:szCs w:val="20"/>
              </w:rPr>
              <w:t>BM Unit ( )</w:t>
            </w:r>
          </w:p>
        </w:tc>
        <w:tc>
          <w:tcPr>
            <w:tcW w:w="2106" w:type="dxa"/>
          </w:tcPr>
          <w:p w14:paraId="5DAA9DC2" w14:textId="77777777" w:rsidR="00AA296F" w:rsidRPr="007159BD" w:rsidRDefault="00AA296F" w:rsidP="00F24298">
            <w:pPr>
              <w:tabs>
                <w:tab w:val="left" w:pos="0"/>
              </w:tabs>
              <w:spacing w:before="120" w:line="360" w:lineRule="auto"/>
              <w:jc w:val="center"/>
              <w:rPr>
                <w:rFonts w:ascii="Arial" w:hAnsi="Arial" w:cs="Arial"/>
                <w:b/>
                <w:bCs/>
                <w:sz w:val="20"/>
                <w:szCs w:val="20"/>
              </w:rPr>
            </w:pPr>
            <w:r w:rsidRPr="007159BD">
              <w:rPr>
                <w:rFonts w:ascii="Arial" w:hAnsi="Arial" w:cs="Arial"/>
                <w:b/>
                <w:bCs/>
                <w:sz w:val="20"/>
                <w:szCs w:val="20"/>
              </w:rPr>
              <w:t>BM Unit ( )</w:t>
            </w:r>
          </w:p>
        </w:tc>
      </w:tr>
      <w:tr w:rsidR="00AA296F" w:rsidRPr="007159BD" w14:paraId="0EE43538" w14:textId="77777777" w:rsidTr="00A04EB0">
        <w:tc>
          <w:tcPr>
            <w:tcW w:w="2704" w:type="dxa"/>
            <w:gridSpan w:val="2"/>
            <w:vAlign w:val="center"/>
          </w:tcPr>
          <w:p w14:paraId="585C1D86" w14:textId="77777777" w:rsidR="00AA296F" w:rsidRPr="007159BD" w:rsidRDefault="00AA296F" w:rsidP="00F24298">
            <w:pPr>
              <w:tabs>
                <w:tab w:val="left" w:pos="0"/>
              </w:tabs>
              <w:spacing w:before="120" w:line="360" w:lineRule="auto"/>
              <w:jc w:val="center"/>
              <w:rPr>
                <w:rFonts w:ascii="Arial" w:hAnsi="Arial" w:cs="Arial"/>
                <w:b/>
                <w:bCs/>
                <w:sz w:val="20"/>
                <w:szCs w:val="20"/>
              </w:rPr>
            </w:pPr>
            <w:r w:rsidRPr="007159BD">
              <w:rPr>
                <w:rFonts w:ascii="Arial" w:hAnsi="Arial" w:cs="Arial"/>
                <w:b/>
                <w:bCs/>
                <w:sz w:val="20"/>
                <w:szCs w:val="20"/>
              </w:rPr>
              <w:t>Output (MW)</w:t>
            </w:r>
          </w:p>
        </w:tc>
        <w:tc>
          <w:tcPr>
            <w:tcW w:w="2326" w:type="dxa"/>
          </w:tcPr>
          <w:p w14:paraId="60E58DB2" w14:textId="77777777" w:rsidR="00AA296F" w:rsidRPr="007159BD" w:rsidRDefault="00AA296F" w:rsidP="00F24298">
            <w:pPr>
              <w:tabs>
                <w:tab w:val="left" w:pos="0"/>
              </w:tabs>
              <w:spacing w:before="120" w:line="360" w:lineRule="auto"/>
              <w:jc w:val="center"/>
              <w:rPr>
                <w:rFonts w:ascii="Arial" w:hAnsi="Arial" w:cs="Arial"/>
                <w:b/>
                <w:bCs/>
                <w:sz w:val="20"/>
                <w:szCs w:val="20"/>
              </w:rPr>
            </w:pPr>
          </w:p>
        </w:tc>
        <w:tc>
          <w:tcPr>
            <w:tcW w:w="2106" w:type="dxa"/>
          </w:tcPr>
          <w:p w14:paraId="6179D4B5" w14:textId="77777777" w:rsidR="00AA296F" w:rsidRPr="007159BD" w:rsidRDefault="00AA296F" w:rsidP="00F24298">
            <w:pPr>
              <w:tabs>
                <w:tab w:val="left" w:pos="0"/>
              </w:tabs>
              <w:spacing w:before="120" w:line="360" w:lineRule="auto"/>
              <w:jc w:val="center"/>
              <w:rPr>
                <w:rFonts w:ascii="Arial" w:hAnsi="Arial" w:cs="Arial"/>
                <w:b/>
                <w:bCs/>
                <w:sz w:val="20"/>
                <w:szCs w:val="20"/>
              </w:rPr>
            </w:pPr>
          </w:p>
        </w:tc>
        <w:tc>
          <w:tcPr>
            <w:tcW w:w="2106" w:type="dxa"/>
          </w:tcPr>
          <w:p w14:paraId="19E204F0" w14:textId="77777777" w:rsidR="00AA296F" w:rsidRPr="007159BD" w:rsidRDefault="00AA296F" w:rsidP="00F24298">
            <w:pPr>
              <w:tabs>
                <w:tab w:val="left" w:pos="0"/>
              </w:tabs>
              <w:spacing w:before="120" w:line="360" w:lineRule="auto"/>
              <w:jc w:val="center"/>
              <w:rPr>
                <w:rFonts w:ascii="Arial" w:hAnsi="Arial" w:cs="Arial"/>
                <w:b/>
                <w:bCs/>
                <w:sz w:val="20"/>
                <w:szCs w:val="20"/>
              </w:rPr>
            </w:pPr>
          </w:p>
        </w:tc>
      </w:tr>
      <w:tr w:rsidR="00AA296F" w:rsidRPr="007159BD" w14:paraId="4ED9DB3A" w14:textId="77777777" w:rsidTr="00A04EB0">
        <w:tc>
          <w:tcPr>
            <w:tcW w:w="2704" w:type="dxa"/>
            <w:gridSpan w:val="2"/>
            <w:vAlign w:val="center"/>
          </w:tcPr>
          <w:p w14:paraId="63DA6A80" w14:textId="77777777" w:rsidR="00AA296F" w:rsidRPr="007159BD" w:rsidRDefault="00AA296F" w:rsidP="00F24298">
            <w:pPr>
              <w:tabs>
                <w:tab w:val="left" w:pos="0"/>
              </w:tabs>
              <w:spacing w:before="120" w:line="360" w:lineRule="auto"/>
              <w:jc w:val="center"/>
              <w:rPr>
                <w:rFonts w:ascii="Arial" w:hAnsi="Arial" w:cs="Arial"/>
                <w:b/>
                <w:bCs/>
                <w:sz w:val="20"/>
                <w:szCs w:val="20"/>
              </w:rPr>
            </w:pPr>
            <w:r w:rsidRPr="007159BD">
              <w:rPr>
                <w:rFonts w:ascii="Arial" w:hAnsi="Arial" w:cs="Arial"/>
                <w:b/>
                <w:bCs/>
                <w:sz w:val="20"/>
                <w:szCs w:val="20"/>
              </w:rPr>
              <w:t>Reduction (MW) if applicable</w:t>
            </w:r>
          </w:p>
        </w:tc>
        <w:tc>
          <w:tcPr>
            <w:tcW w:w="2326" w:type="dxa"/>
          </w:tcPr>
          <w:p w14:paraId="4D34A371" w14:textId="77777777" w:rsidR="00AA296F" w:rsidRPr="007159BD" w:rsidRDefault="00AA296F" w:rsidP="00F24298">
            <w:pPr>
              <w:tabs>
                <w:tab w:val="left" w:pos="0"/>
              </w:tabs>
              <w:spacing w:before="120" w:line="360" w:lineRule="auto"/>
              <w:jc w:val="center"/>
              <w:rPr>
                <w:rFonts w:ascii="Arial" w:hAnsi="Arial" w:cs="Arial"/>
                <w:b/>
                <w:bCs/>
                <w:sz w:val="20"/>
                <w:szCs w:val="20"/>
              </w:rPr>
            </w:pPr>
          </w:p>
        </w:tc>
        <w:tc>
          <w:tcPr>
            <w:tcW w:w="2106" w:type="dxa"/>
          </w:tcPr>
          <w:p w14:paraId="776EF1F3" w14:textId="77777777" w:rsidR="00AA296F" w:rsidRPr="007159BD" w:rsidRDefault="00AA296F" w:rsidP="00F24298">
            <w:pPr>
              <w:tabs>
                <w:tab w:val="left" w:pos="0"/>
              </w:tabs>
              <w:spacing w:before="120" w:line="360" w:lineRule="auto"/>
              <w:jc w:val="center"/>
              <w:rPr>
                <w:rFonts w:ascii="Arial" w:hAnsi="Arial" w:cs="Arial"/>
                <w:b/>
                <w:bCs/>
                <w:sz w:val="20"/>
                <w:szCs w:val="20"/>
              </w:rPr>
            </w:pPr>
          </w:p>
        </w:tc>
        <w:tc>
          <w:tcPr>
            <w:tcW w:w="2106" w:type="dxa"/>
          </w:tcPr>
          <w:p w14:paraId="7644F78D" w14:textId="77777777" w:rsidR="00AA296F" w:rsidRPr="007159BD" w:rsidRDefault="00AA296F" w:rsidP="00F24298">
            <w:pPr>
              <w:tabs>
                <w:tab w:val="left" w:pos="0"/>
              </w:tabs>
              <w:spacing w:before="120" w:line="360" w:lineRule="auto"/>
              <w:jc w:val="center"/>
              <w:rPr>
                <w:rFonts w:ascii="Arial" w:hAnsi="Arial" w:cs="Arial"/>
                <w:b/>
                <w:bCs/>
                <w:sz w:val="20"/>
                <w:szCs w:val="20"/>
              </w:rPr>
            </w:pPr>
          </w:p>
        </w:tc>
      </w:tr>
      <w:tr w:rsidR="00AA296F" w:rsidRPr="007159BD" w14:paraId="59ED5F53" w14:textId="77777777" w:rsidTr="00A04EB0">
        <w:trPr>
          <w:cantSplit/>
          <w:trHeight w:val="405"/>
        </w:trPr>
        <w:tc>
          <w:tcPr>
            <w:tcW w:w="1361" w:type="dxa"/>
            <w:vMerge w:val="restart"/>
          </w:tcPr>
          <w:p w14:paraId="16BC156B" w14:textId="77777777" w:rsidR="00AA296F" w:rsidRPr="007159BD" w:rsidRDefault="00AA296F" w:rsidP="00F24298">
            <w:pPr>
              <w:tabs>
                <w:tab w:val="left" w:pos="0"/>
              </w:tabs>
              <w:spacing w:before="120" w:line="360" w:lineRule="auto"/>
              <w:jc w:val="center"/>
              <w:rPr>
                <w:rFonts w:ascii="Arial" w:hAnsi="Arial" w:cs="Arial"/>
                <w:b/>
                <w:bCs/>
                <w:sz w:val="20"/>
                <w:szCs w:val="20"/>
              </w:rPr>
            </w:pPr>
            <w:smartTag w:uri="urn:schemas-microsoft-com:office:smarttags" w:element="place">
              <w:smartTag w:uri="urn:schemas-microsoft-com:office:smarttags" w:element="PlaceName">
                <w:r w:rsidRPr="007159BD">
                  <w:rPr>
                    <w:rFonts w:ascii="Arial" w:hAnsi="Arial" w:cs="Arial"/>
                    <w:b/>
                    <w:bCs/>
                    <w:sz w:val="20"/>
                    <w:szCs w:val="20"/>
                  </w:rPr>
                  <w:t>MVAr</w:t>
                </w:r>
              </w:smartTag>
              <w:r w:rsidRPr="007159BD">
                <w:rPr>
                  <w:rFonts w:ascii="Arial" w:hAnsi="Arial" w:cs="Arial"/>
                  <w:b/>
                  <w:bCs/>
                  <w:sz w:val="20"/>
                  <w:szCs w:val="20"/>
                </w:rPr>
                <w:t xml:space="preserve"> </w:t>
              </w:r>
              <w:smartTag w:uri="urn:schemas-microsoft-com:office:smarttags" w:element="PlaceType">
                <w:r w:rsidRPr="007159BD">
                  <w:rPr>
                    <w:rFonts w:ascii="Arial" w:hAnsi="Arial" w:cs="Arial"/>
                    <w:b/>
                    <w:bCs/>
                    <w:sz w:val="20"/>
                    <w:szCs w:val="20"/>
                  </w:rPr>
                  <w:t>Range</w:t>
                </w:r>
              </w:smartTag>
            </w:smartTag>
            <w:r w:rsidRPr="007159BD">
              <w:rPr>
                <w:rFonts w:ascii="Arial" w:hAnsi="Arial" w:cs="Arial"/>
                <w:b/>
                <w:bCs/>
                <w:sz w:val="20"/>
                <w:szCs w:val="20"/>
              </w:rPr>
              <w:t xml:space="preserve"> at Commercial Boundary</w:t>
            </w:r>
          </w:p>
        </w:tc>
        <w:tc>
          <w:tcPr>
            <w:tcW w:w="1343" w:type="dxa"/>
          </w:tcPr>
          <w:p w14:paraId="488E5913" w14:textId="77777777" w:rsidR="00AA296F" w:rsidRPr="007159BD" w:rsidRDefault="0002235A" w:rsidP="00F24298">
            <w:pPr>
              <w:tabs>
                <w:tab w:val="left" w:pos="0"/>
              </w:tabs>
              <w:spacing w:before="120" w:line="360" w:lineRule="auto"/>
              <w:jc w:val="center"/>
              <w:rPr>
                <w:rFonts w:ascii="Arial" w:hAnsi="Arial" w:cs="Arial"/>
                <w:b/>
                <w:bCs/>
                <w:sz w:val="20"/>
                <w:szCs w:val="20"/>
              </w:rPr>
            </w:pPr>
            <w:r>
              <w:rPr>
                <w:rFonts w:ascii="Arial" w:hAnsi="Arial" w:cs="Arial"/>
                <w:b/>
                <w:bCs/>
                <w:sz w:val="20"/>
                <w:szCs w:val="20"/>
              </w:rPr>
              <w:t>Maximum Leading MVAr</w:t>
            </w:r>
          </w:p>
        </w:tc>
        <w:tc>
          <w:tcPr>
            <w:tcW w:w="2326" w:type="dxa"/>
            <w:vMerge w:val="restart"/>
          </w:tcPr>
          <w:p w14:paraId="17FC1861" w14:textId="77777777" w:rsidR="00AA296F" w:rsidRPr="007159BD" w:rsidRDefault="00AA296F" w:rsidP="00F24298">
            <w:pPr>
              <w:tabs>
                <w:tab w:val="left" w:pos="0"/>
              </w:tabs>
              <w:spacing w:before="120" w:line="360" w:lineRule="auto"/>
              <w:jc w:val="center"/>
              <w:rPr>
                <w:rFonts w:ascii="Arial" w:hAnsi="Arial" w:cs="Arial"/>
                <w:sz w:val="20"/>
                <w:szCs w:val="20"/>
              </w:rPr>
            </w:pPr>
          </w:p>
        </w:tc>
        <w:tc>
          <w:tcPr>
            <w:tcW w:w="2106" w:type="dxa"/>
            <w:vMerge w:val="restart"/>
          </w:tcPr>
          <w:p w14:paraId="3D3FF8FC" w14:textId="77777777" w:rsidR="00AA296F" w:rsidRPr="007159BD" w:rsidRDefault="00AA296F" w:rsidP="00F24298">
            <w:pPr>
              <w:tabs>
                <w:tab w:val="left" w:pos="0"/>
              </w:tabs>
              <w:spacing w:before="120" w:line="360" w:lineRule="auto"/>
              <w:jc w:val="center"/>
              <w:rPr>
                <w:rFonts w:ascii="Arial" w:hAnsi="Arial" w:cs="Arial"/>
                <w:sz w:val="20"/>
                <w:szCs w:val="20"/>
              </w:rPr>
            </w:pPr>
          </w:p>
        </w:tc>
        <w:tc>
          <w:tcPr>
            <w:tcW w:w="2106" w:type="dxa"/>
            <w:vMerge w:val="restart"/>
          </w:tcPr>
          <w:p w14:paraId="5A3FBAC8" w14:textId="77777777" w:rsidR="00AA296F" w:rsidRPr="007159BD" w:rsidRDefault="00AA296F" w:rsidP="00F24298">
            <w:pPr>
              <w:tabs>
                <w:tab w:val="left" w:pos="0"/>
              </w:tabs>
              <w:spacing w:before="120" w:line="360" w:lineRule="auto"/>
              <w:jc w:val="center"/>
              <w:rPr>
                <w:rFonts w:ascii="Arial" w:hAnsi="Arial" w:cs="Arial"/>
                <w:sz w:val="20"/>
                <w:szCs w:val="20"/>
              </w:rPr>
            </w:pPr>
          </w:p>
        </w:tc>
      </w:tr>
      <w:tr w:rsidR="00AA296F" w:rsidRPr="007159BD" w14:paraId="51801A5E" w14:textId="77777777" w:rsidTr="00A04EB0">
        <w:trPr>
          <w:cantSplit/>
          <w:trHeight w:val="405"/>
        </w:trPr>
        <w:tc>
          <w:tcPr>
            <w:tcW w:w="1361" w:type="dxa"/>
            <w:vMerge/>
          </w:tcPr>
          <w:p w14:paraId="026ED6BC" w14:textId="77777777" w:rsidR="00AA296F" w:rsidRPr="007159BD" w:rsidRDefault="00AA296F" w:rsidP="00F24298">
            <w:pPr>
              <w:tabs>
                <w:tab w:val="left" w:pos="0"/>
              </w:tabs>
              <w:spacing w:before="120" w:line="360" w:lineRule="auto"/>
              <w:jc w:val="center"/>
              <w:rPr>
                <w:rFonts w:ascii="Arial" w:hAnsi="Arial" w:cs="Arial"/>
                <w:b/>
                <w:bCs/>
                <w:sz w:val="20"/>
                <w:szCs w:val="20"/>
              </w:rPr>
            </w:pPr>
          </w:p>
        </w:tc>
        <w:tc>
          <w:tcPr>
            <w:tcW w:w="1343" w:type="dxa"/>
          </w:tcPr>
          <w:p w14:paraId="7130AD21" w14:textId="77777777" w:rsidR="00AA296F" w:rsidRPr="007159BD" w:rsidRDefault="0002235A" w:rsidP="00F24298">
            <w:pPr>
              <w:tabs>
                <w:tab w:val="left" w:pos="0"/>
              </w:tabs>
              <w:spacing w:before="120" w:line="360" w:lineRule="auto"/>
              <w:jc w:val="center"/>
              <w:rPr>
                <w:rFonts w:ascii="Arial" w:hAnsi="Arial" w:cs="Arial"/>
                <w:b/>
                <w:bCs/>
                <w:sz w:val="20"/>
                <w:szCs w:val="20"/>
              </w:rPr>
            </w:pPr>
            <w:r>
              <w:rPr>
                <w:rFonts w:ascii="Arial" w:hAnsi="Arial" w:cs="Arial"/>
                <w:b/>
                <w:bCs/>
                <w:sz w:val="20"/>
                <w:szCs w:val="20"/>
              </w:rPr>
              <w:t>Maximum Lagging MVAr</w:t>
            </w:r>
          </w:p>
        </w:tc>
        <w:tc>
          <w:tcPr>
            <w:tcW w:w="2326" w:type="dxa"/>
            <w:vMerge/>
          </w:tcPr>
          <w:p w14:paraId="736ECC17" w14:textId="77777777" w:rsidR="00AA296F" w:rsidRPr="007159BD" w:rsidRDefault="00AA296F" w:rsidP="00F24298">
            <w:pPr>
              <w:tabs>
                <w:tab w:val="left" w:pos="0"/>
              </w:tabs>
              <w:spacing w:before="120" w:line="360" w:lineRule="auto"/>
              <w:jc w:val="center"/>
              <w:rPr>
                <w:rFonts w:ascii="Arial" w:hAnsi="Arial" w:cs="Arial"/>
                <w:sz w:val="20"/>
                <w:szCs w:val="20"/>
              </w:rPr>
            </w:pPr>
          </w:p>
        </w:tc>
        <w:tc>
          <w:tcPr>
            <w:tcW w:w="2106" w:type="dxa"/>
            <w:vMerge/>
          </w:tcPr>
          <w:p w14:paraId="7C987DEC" w14:textId="77777777" w:rsidR="00AA296F" w:rsidRPr="007159BD" w:rsidRDefault="00AA296F" w:rsidP="00F24298">
            <w:pPr>
              <w:tabs>
                <w:tab w:val="left" w:pos="0"/>
              </w:tabs>
              <w:spacing w:before="120" w:line="360" w:lineRule="auto"/>
              <w:jc w:val="center"/>
              <w:rPr>
                <w:rFonts w:ascii="Arial" w:hAnsi="Arial" w:cs="Arial"/>
                <w:sz w:val="20"/>
                <w:szCs w:val="20"/>
              </w:rPr>
            </w:pPr>
          </w:p>
        </w:tc>
        <w:tc>
          <w:tcPr>
            <w:tcW w:w="2106" w:type="dxa"/>
            <w:vMerge/>
          </w:tcPr>
          <w:p w14:paraId="0123B269" w14:textId="77777777" w:rsidR="00AA296F" w:rsidRPr="007159BD" w:rsidRDefault="00AA296F" w:rsidP="00F24298">
            <w:pPr>
              <w:tabs>
                <w:tab w:val="left" w:pos="0"/>
              </w:tabs>
              <w:spacing w:before="120" w:line="360" w:lineRule="auto"/>
              <w:jc w:val="center"/>
              <w:rPr>
                <w:rFonts w:ascii="Arial" w:hAnsi="Arial" w:cs="Arial"/>
                <w:sz w:val="20"/>
                <w:szCs w:val="20"/>
              </w:rPr>
            </w:pPr>
          </w:p>
        </w:tc>
      </w:tr>
      <w:tr w:rsidR="00AA296F" w:rsidRPr="007159BD" w14:paraId="7973DD29" w14:textId="77777777" w:rsidTr="00A04EB0">
        <w:tc>
          <w:tcPr>
            <w:tcW w:w="2704" w:type="dxa"/>
            <w:gridSpan w:val="2"/>
          </w:tcPr>
          <w:p w14:paraId="3A807924" w14:textId="77777777" w:rsidR="00AA296F" w:rsidRPr="007159BD" w:rsidRDefault="00AA296F" w:rsidP="00F24298">
            <w:pPr>
              <w:tabs>
                <w:tab w:val="left" w:pos="0"/>
              </w:tabs>
              <w:spacing w:before="120" w:line="360" w:lineRule="auto"/>
              <w:jc w:val="center"/>
              <w:rPr>
                <w:rFonts w:ascii="Arial" w:hAnsi="Arial" w:cs="Arial"/>
                <w:b/>
                <w:bCs/>
                <w:sz w:val="20"/>
                <w:szCs w:val="20"/>
              </w:rPr>
            </w:pPr>
          </w:p>
        </w:tc>
        <w:tc>
          <w:tcPr>
            <w:tcW w:w="2326" w:type="dxa"/>
          </w:tcPr>
          <w:p w14:paraId="6DB43C15" w14:textId="77777777" w:rsidR="00AA296F" w:rsidRPr="007159BD" w:rsidRDefault="00AA296F" w:rsidP="00F24298">
            <w:pPr>
              <w:tabs>
                <w:tab w:val="left" w:pos="0"/>
              </w:tabs>
              <w:spacing w:before="120" w:line="360" w:lineRule="auto"/>
              <w:jc w:val="center"/>
              <w:rPr>
                <w:rFonts w:ascii="Arial" w:hAnsi="Arial" w:cs="Arial"/>
                <w:sz w:val="20"/>
                <w:szCs w:val="20"/>
              </w:rPr>
            </w:pPr>
          </w:p>
        </w:tc>
        <w:tc>
          <w:tcPr>
            <w:tcW w:w="2106" w:type="dxa"/>
          </w:tcPr>
          <w:p w14:paraId="3671E1F3" w14:textId="77777777" w:rsidR="00AA296F" w:rsidRPr="007159BD" w:rsidRDefault="00AA296F" w:rsidP="00F24298">
            <w:pPr>
              <w:tabs>
                <w:tab w:val="left" w:pos="0"/>
              </w:tabs>
              <w:spacing w:before="120" w:line="360" w:lineRule="auto"/>
              <w:jc w:val="center"/>
              <w:rPr>
                <w:rFonts w:ascii="Arial" w:hAnsi="Arial" w:cs="Arial"/>
                <w:sz w:val="20"/>
                <w:szCs w:val="20"/>
              </w:rPr>
            </w:pPr>
          </w:p>
        </w:tc>
        <w:tc>
          <w:tcPr>
            <w:tcW w:w="2106" w:type="dxa"/>
          </w:tcPr>
          <w:p w14:paraId="49F5E58B" w14:textId="77777777" w:rsidR="00AA296F" w:rsidRPr="007159BD" w:rsidRDefault="00AA296F" w:rsidP="00F24298">
            <w:pPr>
              <w:tabs>
                <w:tab w:val="left" w:pos="0"/>
              </w:tabs>
              <w:spacing w:before="120" w:line="360" w:lineRule="auto"/>
              <w:jc w:val="center"/>
              <w:rPr>
                <w:rFonts w:ascii="Arial" w:hAnsi="Arial" w:cs="Arial"/>
                <w:sz w:val="20"/>
                <w:szCs w:val="20"/>
              </w:rPr>
            </w:pPr>
          </w:p>
        </w:tc>
      </w:tr>
      <w:tr w:rsidR="00AA296F" w:rsidRPr="007159BD" w14:paraId="4616056E" w14:textId="77777777" w:rsidTr="00A04EB0">
        <w:tc>
          <w:tcPr>
            <w:tcW w:w="2704" w:type="dxa"/>
            <w:gridSpan w:val="2"/>
          </w:tcPr>
          <w:p w14:paraId="6CF85BA9" w14:textId="77777777" w:rsidR="00AA296F" w:rsidRPr="007159BD" w:rsidRDefault="00AA296F" w:rsidP="00F24298">
            <w:pPr>
              <w:tabs>
                <w:tab w:val="left" w:pos="0"/>
              </w:tabs>
              <w:spacing w:before="120" w:line="360" w:lineRule="auto"/>
              <w:jc w:val="center"/>
              <w:rPr>
                <w:rFonts w:ascii="Arial" w:hAnsi="Arial" w:cs="Arial"/>
                <w:b/>
                <w:bCs/>
                <w:sz w:val="20"/>
                <w:szCs w:val="20"/>
              </w:rPr>
            </w:pPr>
          </w:p>
        </w:tc>
        <w:tc>
          <w:tcPr>
            <w:tcW w:w="2326" w:type="dxa"/>
          </w:tcPr>
          <w:p w14:paraId="0EE166A5" w14:textId="77777777" w:rsidR="00AA296F" w:rsidRPr="007159BD" w:rsidRDefault="00AA296F" w:rsidP="00F24298">
            <w:pPr>
              <w:tabs>
                <w:tab w:val="left" w:pos="0"/>
              </w:tabs>
              <w:spacing w:before="120" w:line="360" w:lineRule="auto"/>
              <w:jc w:val="center"/>
              <w:rPr>
                <w:rFonts w:ascii="Arial" w:hAnsi="Arial" w:cs="Arial"/>
                <w:sz w:val="20"/>
                <w:szCs w:val="20"/>
              </w:rPr>
            </w:pPr>
          </w:p>
        </w:tc>
        <w:tc>
          <w:tcPr>
            <w:tcW w:w="2106" w:type="dxa"/>
          </w:tcPr>
          <w:p w14:paraId="782B9258" w14:textId="77777777" w:rsidR="00AA296F" w:rsidRPr="007159BD" w:rsidRDefault="00AA296F" w:rsidP="00F24298">
            <w:pPr>
              <w:tabs>
                <w:tab w:val="left" w:pos="0"/>
              </w:tabs>
              <w:spacing w:before="120" w:line="360" w:lineRule="auto"/>
              <w:jc w:val="center"/>
              <w:rPr>
                <w:rFonts w:ascii="Arial" w:hAnsi="Arial" w:cs="Arial"/>
                <w:sz w:val="20"/>
                <w:szCs w:val="20"/>
              </w:rPr>
            </w:pPr>
          </w:p>
        </w:tc>
        <w:tc>
          <w:tcPr>
            <w:tcW w:w="2106" w:type="dxa"/>
          </w:tcPr>
          <w:p w14:paraId="3A9A21F8" w14:textId="77777777" w:rsidR="00AA296F" w:rsidRPr="007159BD" w:rsidRDefault="00AA296F" w:rsidP="00F24298">
            <w:pPr>
              <w:tabs>
                <w:tab w:val="left" w:pos="0"/>
              </w:tabs>
              <w:spacing w:before="120" w:line="360" w:lineRule="auto"/>
              <w:jc w:val="center"/>
              <w:rPr>
                <w:rFonts w:ascii="Arial" w:hAnsi="Arial" w:cs="Arial"/>
                <w:sz w:val="20"/>
                <w:szCs w:val="20"/>
              </w:rPr>
            </w:pPr>
          </w:p>
        </w:tc>
      </w:tr>
      <w:tr w:rsidR="00AA296F" w:rsidRPr="007159BD" w14:paraId="31D404A7" w14:textId="77777777" w:rsidTr="00A04EB0">
        <w:tc>
          <w:tcPr>
            <w:tcW w:w="2704" w:type="dxa"/>
            <w:gridSpan w:val="2"/>
          </w:tcPr>
          <w:p w14:paraId="55DB1ABC" w14:textId="77777777" w:rsidR="00AA296F" w:rsidRPr="007159BD" w:rsidRDefault="00AA296F" w:rsidP="00F24298">
            <w:pPr>
              <w:tabs>
                <w:tab w:val="left" w:pos="0"/>
              </w:tabs>
              <w:spacing w:before="120" w:line="360" w:lineRule="auto"/>
              <w:jc w:val="center"/>
              <w:rPr>
                <w:rFonts w:ascii="Arial" w:hAnsi="Arial" w:cs="Arial"/>
                <w:b/>
                <w:bCs/>
                <w:sz w:val="20"/>
                <w:szCs w:val="20"/>
              </w:rPr>
            </w:pPr>
          </w:p>
        </w:tc>
        <w:tc>
          <w:tcPr>
            <w:tcW w:w="2326" w:type="dxa"/>
          </w:tcPr>
          <w:p w14:paraId="519D8CF7" w14:textId="77777777" w:rsidR="00AA296F" w:rsidRPr="007159BD" w:rsidRDefault="00AA296F" w:rsidP="00F24298">
            <w:pPr>
              <w:tabs>
                <w:tab w:val="left" w:pos="0"/>
              </w:tabs>
              <w:spacing w:before="120" w:line="360" w:lineRule="auto"/>
              <w:jc w:val="center"/>
              <w:rPr>
                <w:rFonts w:ascii="Arial" w:hAnsi="Arial" w:cs="Arial"/>
                <w:sz w:val="20"/>
                <w:szCs w:val="20"/>
              </w:rPr>
            </w:pPr>
          </w:p>
        </w:tc>
        <w:tc>
          <w:tcPr>
            <w:tcW w:w="2106" w:type="dxa"/>
          </w:tcPr>
          <w:p w14:paraId="2435C470" w14:textId="77777777" w:rsidR="00AA296F" w:rsidRPr="007159BD" w:rsidRDefault="00AA296F" w:rsidP="00F24298">
            <w:pPr>
              <w:tabs>
                <w:tab w:val="left" w:pos="0"/>
              </w:tabs>
              <w:spacing w:before="120" w:line="360" w:lineRule="auto"/>
              <w:jc w:val="center"/>
              <w:rPr>
                <w:rFonts w:ascii="Arial" w:hAnsi="Arial" w:cs="Arial"/>
                <w:sz w:val="20"/>
                <w:szCs w:val="20"/>
              </w:rPr>
            </w:pPr>
          </w:p>
        </w:tc>
        <w:tc>
          <w:tcPr>
            <w:tcW w:w="2106" w:type="dxa"/>
          </w:tcPr>
          <w:p w14:paraId="3DBDB4F6" w14:textId="77777777" w:rsidR="00AA296F" w:rsidRPr="007159BD" w:rsidRDefault="00AA296F" w:rsidP="00F24298">
            <w:pPr>
              <w:tabs>
                <w:tab w:val="left" w:pos="0"/>
              </w:tabs>
              <w:spacing w:before="120" w:line="360" w:lineRule="auto"/>
              <w:jc w:val="center"/>
              <w:rPr>
                <w:rFonts w:ascii="Arial" w:hAnsi="Arial" w:cs="Arial"/>
                <w:sz w:val="20"/>
                <w:szCs w:val="20"/>
              </w:rPr>
            </w:pPr>
          </w:p>
        </w:tc>
      </w:tr>
      <w:tr w:rsidR="00AA296F" w:rsidRPr="007159BD" w14:paraId="157D663C" w14:textId="77777777" w:rsidTr="00A04EB0">
        <w:tc>
          <w:tcPr>
            <w:tcW w:w="2704" w:type="dxa"/>
            <w:gridSpan w:val="2"/>
          </w:tcPr>
          <w:p w14:paraId="2DC358DB" w14:textId="77777777" w:rsidR="00AA296F" w:rsidRPr="007159BD" w:rsidRDefault="00AA296F" w:rsidP="00F24298">
            <w:pPr>
              <w:tabs>
                <w:tab w:val="left" w:pos="0"/>
              </w:tabs>
              <w:spacing w:before="120" w:line="360" w:lineRule="auto"/>
              <w:jc w:val="center"/>
              <w:rPr>
                <w:rFonts w:ascii="Arial" w:hAnsi="Arial" w:cs="Arial"/>
                <w:b/>
                <w:bCs/>
                <w:sz w:val="20"/>
                <w:szCs w:val="20"/>
              </w:rPr>
            </w:pPr>
          </w:p>
        </w:tc>
        <w:tc>
          <w:tcPr>
            <w:tcW w:w="2326" w:type="dxa"/>
          </w:tcPr>
          <w:p w14:paraId="3A348966" w14:textId="77777777" w:rsidR="00AA296F" w:rsidRPr="007159BD" w:rsidRDefault="00AA296F" w:rsidP="00F24298">
            <w:pPr>
              <w:tabs>
                <w:tab w:val="left" w:pos="0"/>
              </w:tabs>
              <w:spacing w:before="120" w:line="360" w:lineRule="auto"/>
              <w:jc w:val="center"/>
              <w:rPr>
                <w:rFonts w:ascii="Arial" w:hAnsi="Arial" w:cs="Arial"/>
                <w:sz w:val="20"/>
                <w:szCs w:val="20"/>
              </w:rPr>
            </w:pPr>
          </w:p>
        </w:tc>
        <w:tc>
          <w:tcPr>
            <w:tcW w:w="2106" w:type="dxa"/>
          </w:tcPr>
          <w:p w14:paraId="0C87DE9B" w14:textId="77777777" w:rsidR="00AA296F" w:rsidRPr="007159BD" w:rsidRDefault="00AA296F" w:rsidP="00F24298">
            <w:pPr>
              <w:tabs>
                <w:tab w:val="left" w:pos="0"/>
              </w:tabs>
              <w:spacing w:before="120" w:line="360" w:lineRule="auto"/>
              <w:jc w:val="center"/>
              <w:rPr>
                <w:rFonts w:ascii="Arial" w:hAnsi="Arial" w:cs="Arial"/>
                <w:sz w:val="20"/>
                <w:szCs w:val="20"/>
              </w:rPr>
            </w:pPr>
          </w:p>
        </w:tc>
        <w:tc>
          <w:tcPr>
            <w:tcW w:w="2106" w:type="dxa"/>
          </w:tcPr>
          <w:p w14:paraId="53739DE6" w14:textId="77777777" w:rsidR="00AA296F" w:rsidRPr="007159BD" w:rsidRDefault="00AA296F" w:rsidP="00F24298">
            <w:pPr>
              <w:tabs>
                <w:tab w:val="left" w:pos="0"/>
              </w:tabs>
              <w:spacing w:before="120" w:line="360" w:lineRule="auto"/>
              <w:jc w:val="center"/>
              <w:rPr>
                <w:rFonts w:ascii="Arial" w:hAnsi="Arial" w:cs="Arial"/>
                <w:sz w:val="20"/>
                <w:szCs w:val="20"/>
              </w:rPr>
            </w:pPr>
          </w:p>
        </w:tc>
      </w:tr>
      <w:tr w:rsidR="00AA296F" w:rsidRPr="007159BD" w14:paraId="158E1BCE" w14:textId="77777777" w:rsidTr="00A04EB0">
        <w:tc>
          <w:tcPr>
            <w:tcW w:w="2704" w:type="dxa"/>
            <w:gridSpan w:val="2"/>
          </w:tcPr>
          <w:p w14:paraId="06C7D1EF" w14:textId="77777777" w:rsidR="00AA296F" w:rsidRPr="007159BD" w:rsidRDefault="00AA296F" w:rsidP="00F24298">
            <w:pPr>
              <w:tabs>
                <w:tab w:val="left" w:pos="0"/>
              </w:tabs>
              <w:spacing w:before="120" w:line="360" w:lineRule="auto"/>
              <w:jc w:val="center"/>
              <w:rPr>
                <w:rFonts w:ascii="Arial" w:hAnsi="Arial" w:cs="Arial"/>
                <w:b/>
                <w:bCs/>
                <w:sz w:val="20"/>
                <w:szCs w:val="20"/>
              </w:rPr>
            </w:pPr>
          </w:p>
        </w:tc>
        <w:tc>
          <w:tcPr>
            <w:tcW w:w="2326" w:type="dxa"/>
          </w:tcPr>
          <w:p w14:paraId="3ACD71E6" w14:textId="77777777" w:rsidR="00AA296F" w:rsidRPr="007159BD" w:rsidRDefault="00AA296F" w:rsidP="00F24298">
            <w:pPr>
              <w:tabs>
                <w:tab w:val="left" w:pos="0"/>
              </w:tabs>
              <w:spacing w:before="120" w:line="360" w:lineRule="auto"/>
              <w:jc w:val="center"/>
              <w:rPr>
                <w:rFonts w:ascii="Arial" w:hAnsi="Arial" w:cs="Arial"/>
                <w:sz w:val="20"/>
                <w:szCs w:val="20"/>
              </w:rPr>
            </w:pPr>
          </w:p>
        </w:tc>
        <w:tc>
          <w:tcPr>
            <w:tcW w:w="2106" w:type="dxa"/>
          </w:tcPr>
          <w:p w14:paraId="7697679B" w14:textId="77777777" w:rsidR="00AA296F" w:rsidRPr="007159BD" w:rsidRDefault="00AA296F" w:rsidP="00F24298">
            <w:pPr>
              <w:tabs>
                <w:tab w:val="left" w:pos="0"/>
              </w:tabs>
              <w:spacing w:before="120" w:line="360" w:lineRule="auto"/>
              <w:jc w:val="center"/>
              <w:rPr>
                <w:rFonts w:ascii="Arial" w:hAnsi="Arial" w:cs="Arial"/>
                <w:sz w:val="20"/>
                <w:szCs w:val="20"/>
              </w:rPr>
            </w:pPr>
          </w:p>
        </w:tc>
        <w:tc>
          <w:tcPr>
            <w:tcW w:w="2106" w:type="dxa"/>
          </w:tcPr>
          <w:p w14:paraId="296EAA75" w14:textId="77777777" w:rsidR="00AA296F" w:rsidRPr="007159BD" w:rsidRDefault="00AA296F" w:rsidP="00F24298">
            <w:pPr>
              <w:tabs>
                <w:tab w:val="left" w:pos="0"/>
              </w:tabs>
              <w:spacing w:before="120" w:line="360" w:lineRule="auto"/>
              <w:jc w:val="center"/>
              <w:rPr>
                <w:rFonts w:ascii="Arial" w:hAnsi="Arial" w:cs="Arial"/>
                <w:sz w:val="20"/>
                <w:szCs w:val="20"/>
              </w:rPr>
            </w:pPr>
          </w:p>
        </w:tc>
      </w:tr>
    </w:tbl>
    <w:p w14:paraId="07CD6463" w14:textId="77777777" w:rsidR="00AA296F" w:rsidRPr="007159BD" w:rsidRDefault="00AA296F" w:rsidP="00AA296F">
      <w:pPr>
        <w:ind w:right="-154"/>
        <w:rPr>
          <w:rFonts w:ascii="Arial" w:hAnsi="Arial" w:cs="Arial"/>
          <w:b/>
          <w:color w:val="000000"/>
          <w:sz w:val="20"/>
          <w:szCs w:val="20"/>
        </w:rPr>
      </w:pPr>
    </w:p>
    <w:p w14:paraId="6D90E66E" w14:textId="77777777" w:rsidR="00AA296F" w:rsidRPr="007159BD" w:rsidRDefault="00AA296F" w:rsidP="00AA296F">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ind w:left="487" w:right="-154" w:hanging="720"/>
        <w:rPr>
          <w:rFonts w:ascii="Arial" w:hAnsi="Arial" w:cs="Arial"/>
          <w:b/>
          <w:color w:val="000000"/>
          <w:sz w:val="20"/>
          <w:szCs w:val="20"/>
        </w:rPr>
      </w:pPr>
      <w:r w:rsidRPr="007159BD">
        <w:rPr>
          <w:rFonts w:ascii="Arial" w:hAnsi="Arial" w:cs="Arial"/>
          <w:b/>
          <w:color w:val="000000"/>
          <w:sz w:val="20"/>
          <w:szCs w:val="20"/>
        </w:rPr>
        <w:t>Fax Sent By (Print name): ...............…........................</w:t>
      </w:r>
      <w:r w:rsidRPr="007159BD">
        <w:rPr>
          <w:rFonts w:ascii="Arial" w:hAnsi="Arial" w:cs="Arial"/>
          <w:b/>
          <w:color w:val="000000"/>
          <w:sz w:val="20"/>
          <w:szCs w:val="20"/>
        </w:rPr>
        <w:tab/>
        <w:t xml:space="preserve">Date: ...................     </w:t>
      </w:r>
    </w:p>
    <w:p w14:paraId="6AE4FA34" w14:textId="77777777" w:rsidR="00AA296F" w:rsidRPr="007159BD" w:rsidRDefault="00AA296F" w:rsidP="00AA296F">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ind w:left="6967" w:right="-154" w:hanging="7200"/>
        <w:rPr>
          <w:rFonts w:ascii="Arial" w:hAnsi="Arial" w:cs="Arial"/>
          <w:b/>
          <w:color w:val="000000"/>
          <w:sz w:val="20"/>
          <w:szCs w:val="20"/>
        </w:rPr>
      </w:pPr>
      <w:r w:rsidRPr="007159BD">
        <w:rPr>
          <w:rFonts w:ascii="Arial" w:hAnsi="Arial" w:cs="Arial"/>
          <w:b/>
          <w:color w:val="000000"/>
          <w:sz w:val="20"/>
          <w:szCs w:val="20"/>
        </w:rPr>
        <w:t xml:space="preserve"> Time: .............…………………………..   Signature:  ..........…….............................</w:t>
      </w:r>
    </w:p>
    <w:p w14:paraId="6D5F7AA0" w14:textId="77777777" w:rsidR="00AA296F" w:rsidRPr="007159BD" w:rsidRDefault="00AA296F" w:rsidP="00AA296F">
      <w:pPr>
        <w:ind w:left="-233" w:right="-154"/>
        <w:rPr>
          <w:rFonts w:ascii="Arial" w:hAnsi="Arial" w:cs="Arial"/>
          <w:b/>
          <w:color w:val="000000"/>
          <w:sz w:val="20"/>
          <w:szCs w:val="20"/>
        </w:rPr>
      </w:pPr>
    </w:p>
    <w:p w14:paraId="02F02EF6" w14:textId="77777777" w:rsidR="00AA296F" w:rsidRPr="007159BD" w:rsidRDefault="00AA296F" w:rsidP="00AA296F">
      <w:pPr>
        <w:ind w:left="-233" w:right="-154"/>
        <w:rPr>
          <w:rFonts w:ascii="Arial" w:hAnsi="Arial" w:cs="Arial"/>
          <w:b/>
          <w:color w:val="000000"/>
          <w:sz w:val="20"/>
          <w:szCs w:val="20"/>
        </w:rPr>
      </w:pPr>
      <w:r w:rsidRPr="007159BD">
        <w:rPr>
          <w:rFonts w:ascii="Arial" w:hAnsi="Arial" w:cs="Arial"/>
          <w:b/>
          <w:color w:val="000000"/>
          <w:sz w:val="20"/>
          <w:szCs w:val="20"/>
        </w:rPr>
        <w:t xml:space="preserve">Acknowledged by National Grid (Print name): ………..……………………………………. </w:t>
      </w:r>
    </w:p>
    <w:p w14:paraId="534636F5" w14:textId="77777777" w:rsidR="00AA296F" w:rsidRPr="007159BD" w:rsidRDefault="00AA296F" w:rsidP="00AA296F">
      <w:pPr>
        <w:ind w:left="-233" w:right="-154"/>
        <w:rPr>
          <w:rFonts w:ascii="Arial" w:hAnsi="Arial" w:cs="Arial"/>
          <w:b/>
          <w:color w:val="000000"/>
          <w:sz w:val="20"/>
          <w:szCs w:val="20"/>
        </w:rPr>
      </w:pPr>
      <w:r w:rsidRPr="007159BD">
        <w:rPr>
          <w:rFonts w:ascii="Arial" w:hAnsi="Arial" w:cs="Arial"/>
          <w:b/>
          <w:color w:val="000000"/>
          <w:sz w:val="20"/>
          <w:szCs w:val="20"/>
        </w:rPr>
        <w:t xml:space="preserve">Signature: ........................…................ </w:t>
      </w:r>
      <w:r w:rsidRPr="007159BD">
        <w:rPr>
          <w:rFonts w:ascii="Arial" w:hAnsi="Arial" w:cs="Arial"/>
          <w:b/>
          <w:color w:val="000000"/>
          <w:sz w:val="20"/>
          <w:szCs w:val="20"/>
        </w:rPr>
        <w:tab/>
        <w:t>Date: .....................</w:t>
      </w:r>
      <w:r w:rsidRPr="007159BD">
        <w:rPr>
          <w:rFonts w:ascii="Arial" w:hAnsi="Arial" w:cs="Arial"/>
          <w:b/>
          <w:color w:val="000000"/>
          <w:sz w:val="20"/>
          <w:szCs w:val="20"/>
        </w:rPr>
        <w:tab/>
      </w:r>
    </w:p>
    <w:p w14:paraId="47B7398F" w14:textId="77777777" w:rsidR="00AA296F" w:rsidRPr="007159BD" w:rsidRDefault="00AA296F" w:rsidP="00AA296F">
      <w:pPr>
        <w:ind w:left="-233" w:right="-154"/>
        <w:rPr>
          <w:rFonts w:ascii="Arial" w:hAnsi="Arial" w:cs="Arial"/>
          <w:b/>
          <w:color w:val="000000"/>
          <w:sz w:val="20"/>
          <w:szCs w:val="20"/>
        </w:rPr>
      </w:pPr>
      <w:r w:rsidRPr="007159BD">
        <w:rPr>
          <w:rFonts w:ascii="Arial" w:hAnsi="Arial" w:cs="Arial"/>
          <w:b/>
          <w:color w:val="000000"/>
          <w:sz w:val="20"/>
          <w:szCs w:val="20"/>
        </w:rPr>
        <w:t>Time: ............……………………………..</w:t>
      </w:r>
    </w:p>
    <w:p w14:paraId="5B280AA6" w14:textId="77777777" w:rsidR="00AA296F" w:rsidRPr="007159BD" w:rsidRDefault="00AA296F" w:rsidP="00AA296F">
      <w:pPr>
        <w:ind w:left="-233" w:right="-154"/>
        <w:rPr>
          <w:rFonts w:ascii="Arial" w:hAnsi="Arial" w:cs="Arial"/>
          <w:b/>
          <w:color w:val="000000"/>
          <w:sz w:val="20"/>
          <w:szCs w:val="20"/>
        </w:rPr>
      </w:pPr>
    </w:p>
    <w:p w14:paraId="2A2D6B22" w14:textId="77777777" w:rsidR="005B560C" w:rsidRPr="007159BD" w:rsidRDefault="005B560C" w:rsidP="005B560C">
      <w:pPr>
        <w:ind w:left="-233" w:right="-154"/>
        <w:rPr>
          <w:rFonts w:ascii="Arial" w:hAnsi="Arial" w:cs="Arial"/>
          <w:b/>
          <w:color w:val="000000"/>
          <w:sz w:val="20"/>
          <w:szCs w:val="20"/>
        </w:rPr>
      </w:pPr>
      <w:r w:rsidRPr="007159BD">
        <w:rPr>
          <w:rFonts w:ascii="Arial" w:hAnsi="Arial" w:cs="Arial"/>
          <w:b/>
          <w:color w:val="000000"/>
          <w:sz w:val="20"/>
          <w:szCs w:val="20"/>
        </w:rPr>
        <w:t>National Grid Control</w:t>
      </w:r>
      <w:r w:rsidRPr="007159BD">
        <w:rPr>
          <w:rFonts w:ascii="Arial" w:hAnsi="Arial" w:cs="Arial"/>
          <w:b/>
          <w:color w:val="000000"/>
          <w:sz w:val="20"/>
          <w:szCs w:val="20"/>
        </w:rPr>
        <w:tab/>
      </w:r>
    </w:p>
    <w:p w14:paraId="2B73AF40" w14:textId="77777777" w:rsidR="005B560C" w:rsidRPr="00C3094A" w:rsidRDefault="005B560C" w:rsidP="005B560C">
      <w:pPr>
        <w:ind w:left="-233" w:right="-154"/>
        <w:rPr>
          <w:rFonts w:ascii="Arial" w:hAnsi="Arial" w:cs="Arial"/>
          <w:b/>
          <w:color w:val="000000"/>
          <w:sz w:val="20"/>
          <w:szCs w:val="20"/>
        </w:rPr>
      </w:pPr>
      <w:r w:rsidRPr="007159BD">
        <w:rPr>
          <w:rFonts w:ascii="Arial" w:hAnsi="Arial" w:cs="Arial"/>
          <w:b/>
          <w:color w:val="000000"/>
          <w:sz w:val="20"/>
          <w:szCs w:val="20"/>
        </w:rPr>
        <w:t xml:space="preserve">Fax number: </w:t>
      </w:r>
      <w:r>
        <w:rPr>
          <w:rFonts w:ascii="Arial" w:hAnsi="Arial" w:cs="Arial"/>
          <w:b/>
          <w:color w:val="000000"/>
          <w:sz w:val="20"/>
          <w:szCs w:val="20"/>
        </w:rPr>
        <w:t>0870 602 4808</w:t>
      </w:r>
      <w:r w:rsidRPr="00C3094A">
        <w:rPr>
          <w:rFonts w:ascii="Arial" w:hAnsi="Arial" w:cs="Arial"/>
          <w:b/>
          <w:color w:val="000000"/>
          <w:sz w:val="20"/>
          <w:szCs w:val="20"/>
        </w:rPr>
        <w:tab/>
        <w:t xml:space="preserve">         Standby Fax: </w:t>
      </w:r>
      <w:r>
        <w:rPr>
          <w:rFonts w:ascii="Arial" w:hAnsi="Arial" w:cs="Arial"/>
          <w:b/>
          <w:color w:val="000000"/>
          <w:sz w:val="20"/>
          <w:szCs w:val="20"/>
        </w:rPr>
        <w:t>0870 602 4805</w:t>
      </w:r>
    </w:p>
    <w:p w14:paraId="1016F10F" w14:textId="77777777" w:rsidR="005B560C" w:rsidRPr="007159BD" w:rsidRDefault="005B560C" w:rsidP="005B560C">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ind w:left="5527" w:right="-154" w:hanging="5760"/>
        <w:rPr>
          <w:rFonts w:ascii="Arial" w:hAnsi="Arial" w:cs="Arial"/>
          <w:b/>
          <w:color w:val="000000"/>
          <w:sz w:val="20"/>
          <w:szCs w:val="20"/>
        </w:rPr>
      </w:pPr>
      <w:r w:rsidRPr="00C3094A">
        <w:rPr>
          <w:rFonts w:ascii="Arial" w:hAnsi="Arial" w:cs="Arial"/>
          <w:b/>
          <w:color w:val="000000"/>
          <w:sz w:val="20"/>
          <w:szCs w:val="20"/>
        </w:rPr>
        <w:t xml:space="preserve">Telephone:   </w:t>
      </w:r>
      <w:r>
        <w:rPr>
          <w:rFonts w:ascii="Arial" w:hAnsi="Arial" w:cs="Arial"/>
          <w:b/>
          <w:bCs/>
          <w:color w:val="000000"/>
          <w:sz w:val="20"/>
          <w:szCs w:val="20"/>
          <w:lang w:eastAsia="en-GB"/>
        </w:rPr>
        <w:t>0844 892 0385</w:t>
      </w:r>
      <w:r w:rsidRPr="00C3094A">
        <w:rPr>
          <w:rFonts w:ascii="Arial" w:hAnsi="Arial" w:cs="Arial"/>
          <w:b/>
          <w:color w:val="000000"/>
          <w:sz w:val="20"/>
          <w:szCs w:val="20"/>
        </w:rPr>
        <w:tab/>
      </w:r>
      <w:r w:rsidRPr="00C3094A">
        <w:rPr>
          <w:rFonts w:ascii="Arial" w:hAnsi="Arial" w:cs="Arial"/>
          <w:b/>
          <w:color w:val="000000"/>
          <w:sz w:val="20"/>
          <w:szCs w:val="20"/>
        </w:rPr>
        <w:tab/>
      </w:r>
      <w:r>
        <w:rPr>
          <w:rFonts w:ascii="Arial" w:hAnsi="Arial" w:cs="Arial"/>
          <w:b/>
          <w:color w:val="000000"/>
          <w:sz w:val="20"/>
          <w:szCs w:val="20"/>
        </w:rPr>
        <w:t>Standby Phone: 0844 892 0370</w:t>
      </w:r>
    </w:p>
    <w:p w14:paraId="5B2A98E0" w14:textId="77777777" w:rsidR="00AA296F" w:rsidRPr="007159BD" w:rsidRDefault="00AA296F" w:rsidP="00AA296F">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ind w:left="5527" w:right="-154" w:hanging="5760"/>
        <w:rPr>
          <w:rFonts w:ascii="Arial" w:hAnsi="Arial" w:cs="Arial"/>
          <w:b/>
          <w:color w:val="000000"/>
          <w:sz w:val="20"/>
          <w:szCs w:val="20"/>
          <w:u w:val="single"/>
        </w:rPr>
        <w:sectPr w:rsidR="00AA296F" w:rsidRPr="007159BD">
          <w:pgSz w:w="11906" w:h="16838" w:code="9"/>
          <w:pgMar w:top="1440" w:right="1440" w:bottom="1440" w:left="1440" w:header="720" w:footer="720" w:gutter="0"/>
          <w:paperSrc w:first="11" w:other="11"/>
          <w:cols w:space="720"/>
          <w:noEndnote/>
          <w:docGrid w:linePitch="326"/>
        </w:sectPr>
      </w:pPr>
    </w:p>
    <w:p w14:paraId="0C37ADB5" w14:textId="77777777" w:rsidR="00AA296F" w:rsidRPr="007159BD" w:rsidRDefault="00AA296F" w:rsidP="00AA296F">
      <w:pPr>
        <w:ind w:left="-233" w:right="-154"/>
        <w:jc w:val="center"/>
        <w:rPr>
          <w:rFonts w:ascii="Arial" w:hAnsi="Arial" w:cs="Arial"/>
          <w:b/>
          <w:color w:val="000000"/>
          <w:sz w:val="20"/>
          <w:szCs w:val="20"/>
          <w:u w:val="single"/>
        </w:rPr>
      </w:pPr>
      <w:r w:rsidRPr="007159BD">
        <w:rPr>
          <w:rFonts w:ascii="Arial" w:hAnsi="Arial" w:cs="Arial"/>
          <w:b/>
          <w:color w:val="000000"/>
          <w:sz w:val="20"/>
          <w:szCs w:val="20"/>
          <w:u w:val="single"/>
        </w:rPr>
        <w:lastRenderedPageBreak/>
        <w:t>FORM B</w:t>
      </w:r>
    </w:p>
    <w:p w14:paraId="4F0FB48C" w14:textId="77777777" w:rsidR="00AA296F" w:rsidRPr="007159BD" w:rsidRDefault="00AA296F" w:rsidP="00AA296F">
      <w:pPr>
        <w:ind w:left="-231" w:right="-154"/>
        <w:jc w:val="center"/>
        <w:rPr>
          <w:rFonts w:ascii="Arial" w:hAnsi="Arial" w:cs="Arial"/>
          <w:b/>
          <w:color w:val="000000"/>
          <w:sz w:val="20"/>
          <w:szCs w:val="20"/>
        </w:rPr>
      </w:pPr>
    </w:p>
    <w:p w14:paraId="288E36C1" w14:textId="77777777" w:rsidR="00AA296F" w:rsidRPr="007159BD" w:rsidRDefault="00AA296F" w:rsidP="00AA296F">
      <w:pPr>
        <w:ind w:left="-233" w:right="-154"/>
        <w:jc w:val="center"/>
        <w:rPr>
          <w:rFonts w:ascii="Arial" w:hAnsi="Arial" w:cs="Arial"/>
          <w:b/>
          <w:color w:val="000000"/>
          <w:sz w:val="20"/>
          <w:szCs w:val="20"/>
          <w:u w:val="single"/>
        </w:rPr>
      </w:pPr>
      <w:r w:rsidRPr="007159BD">
        <w:rPr>
          <w:rFonts w:ascii="Arial" w:hAnsi="Arial" w:cs="Arial"/>
          <w:b/>
          <w:color w:val="000000"/>
          <w:sz w:val="20"/>
          <w:szCs w:val="20"/>
          <w:u w:val="single"/>
        </w:rPr>
        <w:t xml:space="preserve">ENHANCED REACTIVE POWER SERVICE  FAX FORM FOR </w:t>
      </w:r>
    </w:p>
    <w:p w14:paraId="72D7400F" w14:textId="77777777" w:rsidR="00AA296F" w:rsidRPr="007159BD" w:rsidRDefault="00AA296F" w:rsidP="00AA296F">
      <w:pPr>
        <w:ind w:left="-233" w:right="-154"/>
        <w:jc w:val="center"/>
        <w:rPr>
          <w:rFonts w:ascii="Arial" w:hAnsi="Arial" w:cs="Arial"/>
          <w:b/>
          <w:color w:val="000000"/>
          <w:sz w:val="20"/>
          <w:szCs w:val="20"/>
          <w:u w:val="single"/>
        </w:rPr>
      </w:pPr>
      <w:r w:rsidRPr="007159BD">
        <w:rPr>
          <w:rFonts w:ascii="Arial" w:hAnsi="Arial" w:cs="Arial"/>
          <w:b/>
          <w:color w:val="000000"/>
          <w:sz w:val="20"/>
          <w:szCs w:val="20"/>
          <w:u w:val="single"/>
        </w:rPr>
        <w:t xml:space="preserve">DECLARATION OF UNAVAILABILITY </w:t>
      </w:r>
    </w:p>
    <w:p w14:paraId="46C17742" w14:textId="77777777" w:rsidR="00AA296F" w:rsidRPr="007159BD" w:rsidRDefault="00AA296F" w:rsidP="00AA296F">
      <w:pPr>
        <w:ind w:left="-233" w:right="-154"/>
        <w:jc w:val="center"/>
        <w:rPr>
          <w:rFonts w:ascii="Arial" w:hAnsi="Arial" w:cs="Arial"/>
          <w:b/>
          <w:color w:val="000000"/>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6"/>
        <w:gridCol w:w="1680"/>
        <w:gridCol w:w="756"/>
        <w:gridCol w:w="1884"/>
        <w:gridCol w:w="1800"/>
      </w:tblGrid>
      <w:tr w:rsidR="00AA296F" w:rsidRPr="007159BD" w14:paraId="23400D3F" w14:textId="77777777" w:rsidTr="00F24298">
        <w:tc>
          <w:tcPr>
            <w:tcW w:w="2356" w:type="dxa"/>
          </w:tcPr>
          <w:p w14:paraId="070909E7" w14:textId="77777777" w:rsidR="00AA296F" w:rsidRPr="007159BD" w:rsidRDefault="00AA296F" w:rsidP="00F24298">
            <w:pPr>
              <w:jc w:val="right"/>
              <w:rPr>
                <w:rFonts w:ascii="Arial" w:hAnsi="Arial" w:cs="Arial"/>
                <w:b/>
                <w:color w:val="000000"/>
                <w:sz w:val="20"/>
                <w:szCs w:val="20"/>
              </w:rPr>
            </w:pPr>
            <w:r w:rsidRPr="007159BD">
              <w:rPr>
                <w:rFonts w:ascii="Arial" w:hAnsi="Arial" w:cs="Arial"/>
                <w:b/>
                <w:color w:val="000000"/>
                <w:sz w:val="20"/>
                <w:szCs w:val="20"/>
              </w:rPr>
              <w:t>Contracted Unit:</w:t>
            </w:r>
          </w:p>
        </w:tc>
        <w:tc>
          <w:tcPr>
            <w:tcW w:w="1680" w:type="dxa"/>
          </w:tcPr>
          <w:p w14:paraId="00CD9E1E" w14:textId="77777777" w:rsidR="00AA296F" w:rsidRPr="007159BD" w:rsidRDefault="00AA296F" w:rsidP="00F24298">
            <w:pPr>
              <w:tabs>
                <w:tab w:val="center" w:pos="4513"/>
              </w:tabs>
              <w:jc w:val="right"/>
              <w:rPr>
                <w:rFonts w:ascii="Arial" w:hAnsi="Arial" w:cs="Arial"/>
                <w:b/>
                <w:color w:val="000000"/>
                <w:sz w:val="20"/>
                <w:szCs w:val="20"/>
              </w:rPr>
            </w:pPr>
          </w:p>
        </w:tc>
        <w:tc>
          <w:tcPr>
            <w:tcW w:w="756" w:type="dxa"/>
            <w:tcBorders>
              <w:top w:val="nil"/>
              <w:bottom w:val="nil"/>
            </w:tcBorders>
          </w:tcPr>
          <w:p w14:paraId="6B37850A" w14:textId="77777777" w:rsidR="00AA296F" w:rsidRPr="007159BD" w:rsidRDefault="00AA296F" w:rsidP="00F24298">
            <w:pPr>
              <w:tabs>
                <w:tab w:val="center" w:pos="4513"/>
              </w:tabs>
              <w:jc w:val="right"/>
              <w:rPr>
                <w:rFonts w:ascii="Arial" w:hAnsi="Arial" w:cs="Arial"/>
                <w:b/>
                <w:color w:val="000000"/>
                <w:sz w:val="20"/>
                <w:szCs w:val="20"/>
              </w:rPr>
            </w:pPr>
          </w:p>
        </w:tc>
        <w:tc>
          <w:tcPr>
            <w:tcW w:w="1884" w:type="dxa"/>
          </w:tcPr>
          <w:p w14:paraId="4BF7CDEA" w14:textId="77777777" w:rsidR="00AA296F" w:rsidRPr="007159BD" w:rsidRDefault="00AA296F" w:rsidP="00F24298">
            <w:pPr>
              <w:tabs>
                <w:tab w:val="center" w:pos="4513"/>
              </w:tabs>
              <w:jc w:val="right"/>
              <w:rPr>
                <w:rFonts w:ascii="Arial" w:hAnsi="Arial" w:cs="Arial"/>
                <w:b/>
                <w:color w:val="000000"/>
                <w:sz w:val="20"/>
                <w:szCs w:val="20"/>
              </w:rPr>
            </w:pPr>
            <w:r w:rsidRPr="007159BD">
              <w:rPr>
                <w:rFonts w:ascii="Arial" w:hAnsi="Arial" w:cs="Arial"/>
                <w:b/>
                <w:color w:val="000000"/>
                <w:sz w:val="20"/>
                <w:szCs w:val="20"/>
              </w:rPr>
              <w:fldChar w:fldCharType="begin"/>
            </w:r>
            <w:r w:rsidRPr="007159BD">
              <w:rPr>
                <w:rFonts w:ascii="Arial" w:hAnsi="Arial" w:cs="Arial"/>
                <w:b/>
                <w:color w:val="000000"/>
                <w:sz w:val="20"/>
                <w:szCs w:val="20"/>
              </w:rPr>
              <w:instrText>ADVANCE \x229</w:instrText>
            </w:r>
            <w:r w:rsidRPr="007159BD">
              <w:rPr>
                <w:rFonts w:ascii="Arial" w:hAnsi="Arial" w:cs="Arial"/>
                <w:b/>
                <w:color w:val="000000"/>
                <w:sz w:val="20"/>
                <w:szCs w:val="20"/>
              </w:rPr>
              <w:fldChar w:fldCharType="end"/>
            </w:r>
            <w:r w:rsidRPr="007159BD">
              <w:rPr>
                <w:rFonts w:ascii="Arial" w:hAnsi="Arial" w:cs="Arial"/>
                <w:b/>
                <w:color w:val="000000"/>
                <w:sz w:val="20"/>
                <w:szCs w:val="20"/>
              </w:rPr>
              <w:t>Tel:</w:t>
            </w:r>
          </w:p>
        </w:tc>
        <w:tc>
          <w:tcPr>
            <w:tcW w:w="1800" w:type="dxa"/>
          </w:tcPr>
          <w:p w14:paraId="7CA363FE" w14:textId="77777777" w:rsidR="00AA296F" w:rsidRPr="007159BD" w:rsidRDefault="00AA296F" w:rsidP="00F24298">
            <w:pPr>
              <w:tabs>
                <w:tab w:val="center" w:pos="4513"/>
              </w:tabs>
              <w:jc w:val="both"/>
              <w:rPr>
                <w:rFonts w:ascii="Arial" w:hAnsi="Arial" w:cs="Arial"/>
                <w:b/>
                <w:color w:val="000000"/>
                <w:sz w:val="20"/>
                <w:szCs w:val="20"/>
              </w:rPr>
            </w:pPr>
          </w:p>
        </w:tc>
      </w:tr>
      <w:tr w:rsidR="00AA296F" w:rsidRPr="007159BD" w14:paraId="49650F33" w14:textId="77777777" w:rsidTr="00F24298">
        <w:tc>
          <w:tcPr>
            <w:tcW w:w="2356" w:type="dxa"/>
          </w:tcPr>
          <w:p w14:paraId="6B48FB08" w14:textId="77777777" w:rsidR="00AA296F" w:rsidRPr="007159BD" w:rsidRDefault="00AA296F" w:rsidP="00F24298">
            <w:pPr>
              <w:jc w:val="right"/>
              <w:rPr>
                <w:rFonts w:ascii="Arial" w:hAnsi="Arial" w:cs="Arial"/>
                <w:b/>
                <w:color w:val="000000"/>
                <w:sz w:val="20"/>
                <w:szCs w:val="20"/>
              </w:rPr>
            </w:pPr>
            <w:r w:rsidRPr="007159BD">
              <w:rPr>
                <w:rFonts w:ascii="Arial" w:hAnsi="Arial" w:cs="Arial"/>
                <w:b/>
                <w:color w:val="000000"/>
                <w:sz w:val="20"/>
                <w:szCs w:val="20"/>
              </w:rPr>
              <w:t>Contract Number:</w:t>
            </w:r>
          </w:p>
        </w:tc>
        <w:tc>
          <w:tcPr>
            <w:tcW w:w="1680" w:type="dxa"/>
          </w:tcPr>
          <w:p w14:paraId="69D3573E" w14:textId="77777777" w:rsidR="00AA296F" w:rsidRPr="007159BD" w:rsidRDefault="00AA296F" w:rsidP="00F24298">
            <w:pPr>
              <w:tabs>
                <w:tab w:val="center" w:pos="4513"/>
              </w:tabs>
              <w:jc w:val="right"/>
              <w:rPr>
                <w:rFonts w:ascii="Arial" w:hAnsi="Arial" w:cs="Arial"/>
                <w:b/>
                <w:color w:val="000000"/>
                <w:sz w:val="20"/>
                <w:szCs w:val="20"/>
              </w:rPr>
            </w:pPr>
          </w:p>
        </w:tc>
        <w:tc>
          <w:tcPr>
            <w:tcW w:w="756" w:type="dxa"/>
            <w:tcBorders>
              <w:top w:val="nil"/>
              <w:bottom w:val="nil"/>
            </w:tcBorders>
          </w:tcPr>
          <w:p w14:paraId="6BC6D0BE" w14:textId="77777777" w:rsidR="00AA296F" w:rsidRPr="007159BD" w:rsidRDefault="00AA296F" w:rsidP="00F24298">
            <w:pPr>
              <w:tabs>
                <w:tab w:val="center" w:pos="4513"/>
              </w:tabs>
              <w:jc w:val="right"/>
              <w:rPr>
                <w:rFonts w:ascii="Arial" w:hAnsi="Arial" w:cs="Arial"/>
                <w:b/>
                <w:color w:val="000000"/>
                <w:sz w:val="20"/>
                <w:szCs w:val="20"/>
              </w:rPr>
            </w:pPr>
          </w:p>
        </w:tc>
        <w:tc>
          <w:tcPr>
            <w:tcW w:w="1884" w:type="dxa"/>
          </w:tcPr>
          <w:p w14:paraId="45430674" w14:textId="77777777" w:rsidR="00AA296F" w:rsidRPr="007159BD" w:rsidRDefault="00AA296F" w:rsidP="00F24298">
            <w:pPr>
              <w:tabs>
                <w:tab w:val="center" w:pos="4513"/>
              </w:tabs>
              <w:jc w:val="right"/>
              <w:rPr>
                <w:rFonts w:ascii="Arial" w:hAnsi="Arial" w:cs="Arial"/>
                <w:b/>
                <w:color w:val="000000"/>
                <w:sz w:val="20"/>
                <w:szCs w:val="20"/>
              </w:rPr>
            </w:pPr>
            <w:r w:rsidRPr="007159BD">
              <w:rPr>
                <w:rFonts w:ascii="Arial" w:hAnsi="Arial" w:cs="Arial"/>
                <w:b/>
                <w:color w:val="000000"/>
                <w:sz w:val="20"/>
                <w:szCs w:val="20"/>
              </w:rPr>
              <w:t>Standby Tel:</w:t>
            </w:r>
          </w:p>
        </w:tc>
        <w:tc>
          <w:tcPr>
            <w:tcW w:w="1800" w:type="dxa"/>
          </w:tcPr>
          <w:p w14:paraId="375B6CAE" w14:textId="77777777" w:rsidR="00AA296F" w:rsidRPr="007159BD" w:rsidRDefault="00AA296F" w:rsidP="00F24298">
            <w:pPr>
              <w:tabs>
                <w:tab w:val="center" w:pos="4513"/>
              </w:tabs>
              <w:jc w:val="both"/>
              <w:rPr>
                <w:rFonts w:ascii="Arial" w:hAnsi="Arial" w:cs="Arial"/>
                <w:b/>
                <w:color w:val="000000"/>
                <w:sz w:val="20"/>
                <w:szCs w:val="20"/>
              </w:rPr>
            </w:pPr>
          </w:p>
        </w:tc>
      </w:tr>
      <w:tr w:rsidR="00AA296F" w:rsidRPr="007159BD" w14:paraId="58D8A53A" w14:textId="77777777" w:rsidTr="00F24298">
        <w:tc>
          <w:tcPr>
            <w:tcW w:w="2356" w:type="dxa"/>
          </w:tcPr>
          <w:p w14:paraId="4504F603" w14:textId="77777777" w:rsidR="00AA296F" w:rsidRPr="007159BD" w:rsidRDefault="00AA296F" w:rsidP="00F24298">
            <w:pPr>
              <w:jc w:val="right"/>
              <w:rPr>
                <w:rFonts w:ascii="Arial" w:hAnsi="Arial" w:cs="Arial"/>
                <w:b/>
                <w:color w:val="000000"/>
                <w:sz w:val="20"/>
                <w:szCs w:val="20"/>
              </w:rPr>
            </w:pPr>
            <w:r w:rsidRPr="007159BD">
              <w:rPr>
                <w:rFonts w:ascii="Arial" w:hAnsi="Arial" w:cs="Arial"/>
                <w:b/>
                <w:color w:val="000000"/>
                <w:sz w:val="20"/>
                <w:szCs w:val="20"/>
              </w:rPr>
              <w:t>Company Name:</w:t>
            </w:r>
          </w:p>
        </w:tc>
        <w:tc>
          <w:tcPr>
            <w:tcW w:w="1680" w:type="dxa"/>
          </w:tcPr>
          <w:p w14:paraId="6A5EACCD" w14:textId="77777777" w:rsidR="00AA296F" w:rsidRPr="007159BD" w:rsidRDefault="00AA296F" w:rsidP="00F24298">
            <w:pPr>
              <w:tabs>
                <w:tab w:val="center" w:pos="4513"/>
              </w:tabs>
              <w:jc w:val="right"/>
              <w:rPr>
                <w:rFonts w:ascii="Arial" w:hAnsi="Arial" w:cs="Arial"/>
                <w:b/>
                <w:color w:val="000000"/>
                <w:sz w:val="20"/>
                <w:szCs w:val="20"/>
              </w:rPr>
            </w:pPr>
          </w:p>
        </w:tc>
        <w:tc>
          <w:tcPr>
            <w:tcW w:w="756" w:type="dxa"/>
            <w:tcBorders>
              <w:top w:val="nil"/>
              <w:bottom w:val="nil"/>
            </w:tcBorders>
          </w:tcPr>
          <w:p w14:paraId="4D181AE6" w14:textId="77777777" w:rsidR="00AA296F" w:rsidRPr="007159BD" w:rsidRDefault="00AA296F" w:rsidP="00F24298">
            <w:pPr>
              <w:tabs>
                <w:tab w:val="center" w:pos="4513"/>
              </w:tabs>
              <w:jc w:val="right"/>
              <w:rPr>
                <w:rFonts w:ascii="Arial" w:hAnsi="Arial" w:cs="Arial"/>
                <w:b/>
                <w:color w:val="000000"/>
                <w:sz w:val="20"/>
                <w:szCs w:val="20"/>
              </w:rPr>
            </w:pPr>
          </w:p>
        </w:tc>
        <w:tc>
          <w:tcPr>
            <w:tcW w:w="1884" w:type="dxa"/>
          </w:tcPr>
          <w:p w14:paraId="30CCCF02" w14:textId="77777777" w:rsidR="00AA296F" w:rsidRPr="007159BD" w:rsidRDefault="00AA296F" w:rsidP="00F24298">
            <w:pPr>
              <w:tabs>
                <w:tab w:val="center" w:pos="4513"/>
              </w:tabs>
              <w:jc w:val="right"/>
              <w:rPr>
                <w:rFonts w:ascii="Arial" w:hAnsi="Arial" w:cs="Arial"/>
                <w:b/>
                <w:color w:val="000000"/>
                <w:sz w:val="20"/>
                <w:szCs w:val="20"/>
              </w:rPr>
            </w:pPr>
            <w:r w:rsidRPr="007159BD">
              <w:rPr>
                <w:rFonts w:ascii="Arial" w:hAnsi="Arial" w:cs="Arial"/>
                <w:b/>
                <w:color w:val="000000"/>
                <w:sz w:val="20"/>
                <w:szCs w:val="20"/>
              </w:rPr>
              <w:t>Fax:</w:t>
            </w:r>
          </w:p>
        </w:tc>
        <w:tc>
          <w:tcPr>
            <w:tcW w:w="1800" w:type="dxa"/>
          </w:tcPr>
          <w:p w14:paraId="3C2E5751" w14:textId="77777777" w:rsidR="00AA296F" w:rsidRPr="007159BD" w:rsidRDefault="00AA296F" w:rsidP="00F24298">
            <w:pPr>
              <w:tabs>
                <w:tab w:val="center" w:pos="4513"/>
              </w:tabs>
              <w:jc w:val="both"/>
              <w:rPr>
                <w:rFonts w:ascii="Arial" w:hAnsi="Arial" w:cs="Arial"/>
                <w:b/>
                <w:color w:val="000000"/>
                <w:sz w:val="20"/>
                <w:szCs w:val="20"/>
              </w:rPr>
            </w:pPr>
          </w:p>
        </w:tc>
      </w:tr>
      <w:tr w:rsidR="00AA296F" w:rsidRPr="007159BD" w14:paraId="3B516B80" w14:textId="77777777" w:rsidTr="00F24298">
        <w:tc>
          <w:tcPr>
            <w:tcW w:w="2356" w:type="dxa"/>
          </w:tcPr>
          <w:p w14:paraId="0A478401" w14:textId="77777777" w:rsidR="00AA296F" w:rsidRPr="007159BD" w:rsidRDefault="00AA296F" w:rsidP="00F24298">
            <w:pPr>
              <w:jc w:val="right"/>
              <w:rPr>
                <w:rFonts w:ascii="Arial" w:hAnsi="Arial" w:cs="Arial"/>
                <w:b/>
                <w:color w:val="000000"/>
                <w:sz w:val="20"/>
                <w:szCs w:val="20"/>
              </w:rPr>
            </w:pPr>
            <w:r w:rsidRPr="007159BD">
              <w:rPr>
                <w:rFonts w:ascii="Arial" w:hAnsi="Arial" w:cs="Arial"/>
                <w:b/>
                <w:color w:val="000000"/>
                <w:sz w:val="20"/>
                <w:szCs w:val="20"/>
              </w:rPr>
              <w:t>Contracted MW:</w:t>
            </w:r>
          </w:p>
        </w:tc>
        <w:tc>
          <w:tcPr>
            <w:tcW w:w="1680" w:type="dxa"/>
          </w:tcPr>
          <w:p w14:paraId="749FDD59" w14:textId="77777777" w:rsidR="00AA296F" w:rsidRPr="007159BD" w:rsidRDefault="00AA296F" w:rsidP="00F24298">
            <w:pPr>
              <w:tabs>
                <w:tab w:val="center" w:pos="4513"/>
              </w:tabs>
              <w:jc w:val="right"/>
              <w:rPr>
                <w:rFonts w:ascii="Arial" w:hAnsi="Arial" w:cs="Arial"/>
                <w:b/>
                <w:color w:val="000000"/>
                <w:sz w:val="20"/>
                <w:szCs w:val="20"/>
              </w:rPr>
            </w:pPr>
          </w:p>
        </w:tc>
        <w:tc>
          <w:tcPr>
            <w:tcW w:w="756" w:type="dxa"/>
            <w:tcBorders>
              <w:top w:val="nil"/>
              <w:bottom w:val="nil"/>
            </w:tcBorders>
          </w:tcPr>
          <w:p w14:paraId="33FB8802" w14:textId="77777777" w:rsidR="00AA296F" w:rsidRPr="007159BD" w:rsidRDefault="00AA296F" w:rsidP="00F24298">
            <w:pPr>
              <w:tabs>
                <w:tab w:val="center" w:pos="4513"/>
              </w:tabs>
              <w:jc w:val="right"/>
              <w:rPr>
                <w:rFonts w:ascii="Arial" w:hAnsi="Arial" w:cs="Arial"/>
                <w:b/>
                <w:color w:val="000000"/>
                <w:sz w:val="20"/>
                <w:szCs w:val="20"/>
              </w:rPr>
            </w:pPr>
          </w:p>
        </w:tc>
        <w:tc>
          <w:tcPr>
            <w:tcW w:w="1884" w:type="dxa"/>
          </w:tcPr>
          <w:p w14:paraId="539D8520" w14:textId="77777777" w:rsidR="00AA296F" w:rsidRPr="007159BD" w:rsidRDefault="00AA296F" w:rsidP="00F24298">
            <w:pPr>
              <w:tabs>
                <w:tab w:val="center" w:pos="4513"/>
              </w:tabs>
              <w:jc w:val="right"/>
              <w:rPr>
                <w:rFonts w:ascii="Arial" w:hAnsi="Arial" w:cs="Arial"/>
                <w:b/>
                <w:color w:val="000000"/>
                <w:sz w:val="20"/>
                <w:szCs w:val="20"/>
              </w:rPr>
            </w:pPr>
            <w:r w:rsidRPr="007159BD">
              <w:rPr>
                <w:rFonts w:ascii="Arial" w:hAnsi="Arial" w:cs="Arial"/>
                <w:b/>
                <w:color w:val="000000"/>
                <w:sz w:val="20"/>
                <w:szCs w:val="20"/>
              </w:rPr>
              <w:fldChar w:fldCharType="begin"/>
            </w:r>
            <w:r w:rsidRPr="007159BD">
              <w:rPr>
                <w:rFonts w:ascii="Arial" w:hAnsi="Arial" w:cs="Arial"/>
                <w:b/>
                <w:color w:val="000000"/>
                <w:sz w:val="20"/>
                <w:szCs w:val="20"/>
              </w:rPr>
              <w:instrText>ADVANCE \x229</w:instrText>
            </w:r>
            <w:r w:rsidRPr="007159BD">
              <w:rPr>
                <w:rFonts w:ascii="Arial" w:hAnsi="Arial" w:cs="Arial"/>
                <w:b/>
                <w:color w:val="000000"/>
                <w:sz w:val="20"/>
                <w:szCs w:val="20"/>
              </w:rPr>
              <w:fldChar w:fldCharType="end"/>
            </w:r>
            <w:r w:rsidRPr="007159BD">
              <w:rPr>
                <w:rFonts w:ascii="Arial" w:hAnsi="Arial" w:cs="Arial"/>
                <w:b/>
                <w:color w:val="000000"/>
                <w:sz w:val="20"/>
                <w:szCs w:val="20"/>
              </w:rPr>
              <w:t>Standby Fax:</w:t>
            </w:r>
          </w:p>
        </w:tc>
        <w:tc>
          <w:tcPr>
            <w:tcW w:w="1800" w:type="dxa"/>
          </w:tcPr>
          <w:p w14:paraId="5D08F2A4" w14:textId="77777777" w:rsidR="00AA296F" w:rsidRPr="007159BD" w:rsidRDefault="00AA296F" w:rsidP="00F24298">
            <w:pPr>
              <w:tabs>
                <w:tab w:val="center" w:pos="4513"/>
              </w:tabs>
              <w:jc w:val="both"/>
              <w:rPr>
                <w:rFonts w:ascii="Arial" w:hAnsi="Arial" w:cs="Arial"/>
                <w:b/>
                <w:color w:val="000000"/>
                <w:sz w:val="20"/>
                <w:szCs w:val="20"/>
              </w:rPr>
            </w:pPr>
          </w:p>
        </w:tc>
      </w:tr>
    </w:tbl>
    <w:p w14:paraId="3D95D2E2" w14:textId="77777777" w:rsidR="00AA296F" w:rsidRPr="007159BD" w:rsidRDefault="00AA296F" w:rsidP="00AA296F">
      <w:pPr>
        <w:ind w:left="-90" w:right="-155"/>
        <w:jc w:val="both"/>
        <w:rPr>
          <w:rFonts w:ascii="Arial" w:hAnsi="Arial" w:cs="Arial"/>
          <w:b/>
          <w:color w:val="000000"/>
          <w:sz w:val="20"/>
          <w:szCs w:val="20"/>
        </w:rPr>
      </w:pPr>
      <w:r w:rsidRPr="007159BD">
        <w:rPr>
          <w:rFonts w:ascii="Arial" w:hAnsi="Arial" w:cs="Arial"/>
          <w:b/>
          <w:color w:val="000000"/>
          <w:sz w:val="20"/>
          <w:szCs w:val="20"/>
        </w:rPr>
        <w:fldChar w:fldCharType="begin"/>
      </w:r>
      <w:r w:rsidRPr="007159BD">
        <w:rPr>
          <w:rFonts w:ascii="Arial" w:hAnsi="Arial" w:cs="Arial"/>
          <w:b/>
          <w:color w:val="000000"/>
          <w:sz w:val="20"/>
          <w:szCs w:val="20"/>
        </w:rPr>
        <w:instrText>ADVANCE \x229</w:instrText>
      </w:r>
      <w:r w:rsidRPr="007159BD">
        <w:rPr>
          <w:rFonts w:ascii="Arial" w:hAnsi="Arial" w:cs="Arial"/>
          <w:b/>
          <w:color w:val="000000"/>
          <w:sz w:val="20"/>
          <w:szCs w:val="20"/>
        </w:rPr>
        <w:fldChar w:fldCharType="end"/>
      </w:r>
    </w:p>
    <w:p w14:paraId="37C80996" w14:textId="7AE0D20F" w:rsidR="00AA296F" w:rsidRPr="007159BD" w:rsidRDefault="006A77EF" w:rsidP="00AA296F">
      <w:pPr>
        <w:spacing w:line="19" w:lineRule="exact"/>
        <w:ind w:left="-90" w:right="-155"/>
        <w:jc w:val="both"/>
        <w:rPr>
          <w:rFonts w:ascii="Arial" w:hAnsi="Arial" w:cs="Arial"/>
          <w:b/>
          <w:color w:val="000000"/>
          <w:sz w:val="20"/>
          <w:szCs w:val="20"/>
        </w:rPr>
      </w:pPr>
      <w:r w:rsidRPr="007159BD">
        <w:rPr>
          <w:rFonts w:ascii="Arial" w:hAnsi="Arial" w:cs="Arial"/>
          <w:noProof/>
          <w:sz w:val="20"/>
          <w:szCs w:val="20"/>
          <w:lang w:eastAsia="en-GB"/>
        </w:rPr>
        <mc:AlternateContent>
          <mc:Choice Requires="wps">
            <w:drawing>
              <wp:anchor distT="0" distB="0" distL="114300" distR="114300" simplePos="0" relativeHeight="251657728" behindDoc="1" locked="1" layoutInCell="0" allowOverlap="1" wp14:anchorId="409A8F1A" wp14:editId="44A14BAC">
                <wp:simplePos x="0" y="0"/>
                <wp:positionH relativeFrom="page">
                  <wp:posOffset>857250</wp:posOffset>
                </wp:positionH>
                <wp:positionV relativeFrom="paragraph">
                  <wp:posOffset>0</wp:posOffset>
                </wp:positionV>
                <wp:extent cx="5887085" cy="1206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8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F2B2A" id="Rectangle 3" o:spid="_x0000_s1026" style="position:absolute;margin-left:67.5pt;margin-top:0;width:463.55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Yc6AEAAMIDAAAOAAAAZHJzL2Uyb0RvYy54bWysU9tu2zAMfR+wfxD0vtgOkjYz4hRFig4D&#10;ugvQ9QMUWbaFyaJGKXGyrx8lO2mwvg3zgyCK5CF5eLy+O/aGHRR6DbbixSznTFkJtbZtxV9+PH5Y&#10;ceaDsLUwYFXFT8rzu837d+vBlWoOHZhaISMQ68vBVbwLwZVZ5mWneuFn4JQlZwPYi0AmtlmNYiD0&#10;3mTzPL/JBsDaIUjlPb0+jE6+SfhNo2T41jReBWYqTr2FdGI6d/HMNmtRtihcp+XUhviHLnqhLRW9&#10;QD2IINge9RuoXksED02YSegzaBotVZqBpinyv6Z57oRTaRYix7sLTf7/wcqvh2f3HWPr3j2B/OmZ&#10;hW0nbKvuEWHolKipXBGJygbny0tCNDylst3wBWpardgHSBwcG+wjIE3Hjonq04VqdQxM0uNytbrN&#10;V0vOJPmKeX6zTBVEeU526MMnBT2Ll4ojbTKBi8OTD7EZUZ5DUvNgdP2ojUkGtrutQXYQcevpm9D9&#10;dZixMdhCTBsRxxeVdDOVOY8ZFeXLHdQnGhlhFBIJny4d4G/OBhJRxf2vvUDFmflsibaPxWIRVZeM&#10;xfJ2TgZee3bXHmElQVU8cDZet2FU6t6hbjuqVCQKLNwT1Y1ONLx2NS2IhJLYmUQdlXhtp6jXX2/z&#10;BwAA//8DAFBLAwQUAAYACAAAACEAuLmAANoAAAAHAQAADwAAAGRycy9kb3ducmV2LnhtbEyPQU/D&#10;MAyF70j8h8hI3FiylVWjazoBElekdVy4pY1pqzVOaLKt/Hu8E1wsPz3rvc/lbnajOOMUB08algsF&#10;Aqn1dqBOw8fh7WEDIiZD1oyeUMMPRthVtzelKay/0B7PdeoEh1AsjIY+pVBIGdsenYkLH5DY+/KT&#10;M4nl1Ek7mQuHu1GulMqlMwNxQ28CvvbYHuuT497PrFZh8/3SkXt/3Dd5yJp8rfX93fy8BZFwTn/H&#10;cMVndKiYqfEnslGMrLM1/5I08LzaKl8tQTS8PYGsSvmfv/oFAAD//wMAUEsBAi0AFAAGAAgAAAAh&#10;ALaDOJL+AAAA4QEAABMAAAAAAAAAAAAAAAAAAAAAAFtDb250ZW50X1R5cGVzXS54bWxQSwECLQAU&#10;AAYACAAAACEAOP0h/9YAAACUAQAACwAAAAAAAAAAAAAAAAAvAQAAX3JlbHMvLnJlbHNQSwECLQAU&#10;AAYACAAAACEAvur2HOgBAADCAwAADgAAAAAAAAAAAAAAAAAuAgAAZHJzL2Uyb0RvYy54bWxQSwEC&#10;LQAUAAYACAAAACEAuLmAANoAAAAHAQAADwAAAAAAAAAAAAAAAABCBAAAZHJzL2Rvd25yZXYueG1s&#10;UEsFBgAAAAAEAAQA8wAAAEkFAAAAAA==&#10;" o:allowincell="f" fillcolor="black" stroked="f" strokeweight="0">
                <w10:wrap anchorx="page"/>
                <w10:anchorlock/>
              </v:rect>
            </w:pict>
          </mc:Fallback>
        </mc:AlternateContent>
      </w:r>
    </w:p>
    <w:p w14:paraId="10247F09" w14:textId="77777777" w:rsidR="00AA296F" w:rsidRPr="007159BD" w:rsidRDefault="00AA296F" w:rsidP="00AA296F">
      <w:pPr>
        <w:ind w:left="-90" w:right="-155"/>
        <w:jc w:val="center"/>
        <w:rPr>
          <w:rFonts w:ascii="Arial" w:hAnsi="Arial" w:cs="Arial"/>
          <w:b/>
          <w:color w:val="000000"/>
          <w:sz w:val="20"/>
          <w:szCs w:val="20"/>
        </w:rPr>
      </w:pPr>
      <w:r w:rsidRPr="007159BD">
        <w:rPr>
          <w:rFonts w:ascii="Arial" w:hAnsi="Arial" w:cs="Arial"/>
          <w:b/>
          <w:color w:val="000000"/>
          <w:sz w:val="20"/>
          <w:szCs w:val="20"/>
        </w:rPr>
        <w:t xml:space="preserve">We hereby notify you of the unavailability of Enhanced Reactive Power Service </w:t>
      </w:r>
    </w:p>
    <w:p w14:paraId="632A30F1" w14:textId="77777777" w:rsidR="00AA296F" w:rsidRPr="007159BD" w:rsidRDefault="00AA296F" w:rsidP="00AA296F">
      <w:pPr>
        <w:ind w:left="-90" w:right="-155"/>
        <w:jc w:val="center"/>
        <w:rPr>
          <w:rFonts w:ascii="Arial" w:hAnsi="Arial" w:cs="Arial"/>
          <w:b/>
          <w:color w:val="000000"/>
          <w:sz w:val="20"/>
          <w:szCs w:val="20"/>
        </w:rPr>
      </w:pPr>
      <w:r w:rsidRPr="007159BD">
        <w:rPr>
          <w:rFonts w:ascii="Arial" w:hAnsi="Arial" w:cs="Arial"/>
          <w:b/>
          <w:color w:val="000000"/>
          <w:sz w:val="20"/>
          <w:szCs w:val="20"/>
        </w:rPr>
        <w:t>from the above Contracted Unit</w:t>
      </w:r>
    </w:p>
    <w:p w14:paraId="64A481FD" w14:textId="77777777" w:rsidR="00AA296F" w:rsidRPr="007159BD" w:rsidRDefault="00AA296F" w:rsidP="00AA296F">
      <w:pPr>
        <w:ind w:left="-90" w:right="-155"/>
        <w:jc w:val="center"/>
        <w:rPr>
          <w:rFonts w:ascii="Arial" w:hAnsi="Arial" w:cs="Arial"/>
          <w:b/>
          <w:color w:val="000000"/>
          <w:sz w:val="20"/>
          <w:szCs w:val="20"/>
        </w:rPr>
      </w:pPr>
    </w:p>
    <w:p w14:paraId="161BAB18" w14:textId="77777777" w:rsidR="00AA296F" w:rsidRPr="007159BD" w:rsidRDefault="00AA296F" w:rsidP="00AA296F">
      <w:pPr>
        <w:ind w:left="-90" w:right="-155"/>
        <w:jc w:val="center"/>
        <w:rPr>
          <w:rFonts w:ascii="Arial" w:hAnsi="Arial" w:cs="Arial"/>
          <w:b/>
          <w:color w:val="000000"/>
          <w:sz w:val="20"/>
          <w:szCs w:val="20"/>
        </w:rPr>
      </w:pPr>
      <w:r w:rsidRPr="007159BD">
        <w:rPr>
          <w:rFonts w:ascii="Arial" w:hAnsi="Arial" w:cs="Arial"/>
          <w:b/>
          <w:color w:val="000000"/>
          <w:sz w:val="20"/>
          <w:szCs w:val="20"/>
        </w:rPr>
        <w:t xml:space="preserve">UNAVAILABILITY OF SERVICE PRIOR TO OR WITHIN NOTICE PERIOD, </w:t>
      </w:r>
    </w:p>
    <w:p w14:paraId="3E7F6593" w14:textId="77777777" w:rsidR="00AA296F" w:rsidRPr="007159BD" w:rsidRDefault="00AA296F" w:rsidP="00AA296F">
      <w:pPr>
        <w:ind w:left="-90" w:right="-155"/>
        <w:jc w:val="center"/>
        <w:rPr>
          <w:rFonts w:ascii="Arial" w:hAnsi="Arial" w:cs="Arial"/>
          <w:b/>
          <w:color w:val="000000"/>
          <w:sz w:val="20"/>
          <w:szCs w:val="20"/>
        </w:rPr>
      </w:pPr>
      <w:r w:rsidRPr="007159BD">
        <w:rPr>
          <w:rFonts w:ascii="Arial" w:hAnsi="Arial" w:cs="Arial"/>
          <w:b/>
          <w:color w:val="000000"/>
          <w:sz w:val="20"/>
          <w:szCs w:val="20"/>
        </w:rPr>
        <w:t xml:space="preserve"> OR WITHIN SERVICE PERIOD</w:t>
      </w:r>
    </w:p>
    <w:p w14:paraId="38689889" w14:textId="77777777" w:rsidR="00AA296F" w:rsidRPr="007159BD" w:rsidRDefault="00AA296F" w:rsidP="00AA296F">
      <w:pPr>
        <w:ind w:left="-90" w:right="-155"/>
        <w:jc w:val="center"/>
        <w:rPr>
          <w:rFonts w:ascii="Arial" w:hAnsi="Arial" w:cs="Arial"/>
          <w:b/>
          <w:color w:val="000000"/>
          <w:sz w:val="20"/>
          <w:szCs w:val="20"/>
        </w:rPr>
      </w:pPr>
    </w:p>
    <w:p w14:paraId="1FB09B56" w14:textId="77777777" w:rsidR="00AA296F" w:rsidRPr="007159BD" w:rsidRDefault="00AA296F" w:rsidP="00AA296F">
      <w:pPr>
        <w:tabs>
          <w:tab w:val="right" w:pos="9180"/>
        </w:tabs>
        <w:ind w:left="-233" w:right="-154"/>
        <w:rPr>
          <w:rFonts w:ascii="Arial" w:hAnsi="Arial" w:cs="Arial"/>
          <w:b/>
          <w:color w:val="000000"/>
          <w:sz w:val="20"/>
          <w:szCs w:val="20"/>
        </w:rPr>
      </w:pPr>
      <w:r w:rsidRPr="007159BD">
        <w:rPr>
          <w:rFonts w:ascii="Arial" w:hAnsi="Arial" w:cs="Arial"/>
          <w:b/>
          <w:color w:val="00000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39"/>
      </w:tblGrid>
      <w:tr w:rsidR="00AA296F" w:rsidRPr="007159BD" w14:paraId="289CD7D8" w14:textId="77777777" w:rsidTr="00F24298">
        <w:tc>
          <w:tcPr>
            <w:tcW w:w="9039" w:type="dxa"/>
          </w:tcPr>
          <w:p w14:paraId="5543E45E" w14:textId="77777777" w:rsidR="00AA296F" w:rsidRPr="007159BD" w:rsidRDefault="00AA296F" w:rsidP="00F24298">
            <w:pPr>
              <w:tabs>
                <w:tab w:val="center" w:pos="4513"/>
              </w:tabs>
              <w:jc w:val="both"/>
              <w:rPr>
                <w:rFonts w:ascii="Arial" w:hAnsi="Arial" w:cs="Arial"/>
                <w:b/>
                <w:color w:val="000000"/>
                <w:sz w:val="20"/>
                <w:szCs w:val="20"/>
              </w:rPr>
            </w:pPr>
            <w:r w:rsidRPr="007159BD">
              <w:rPr>
                <w:rFonts w:ascii="Arial" w:hAnsi="Arial" w:cs="Arial"/>
                <w:b/>
                <w:color w:val="000000"/>
                <w:sz w:val="20"/>
                <w:szCs w:val="20"/>
              </w:rPr>
              <w:t>Reason for Unavailability:</w:t>
            </w:r>
          </w:p>
        </w:tc>
      </w:tr>
      <w:tr w:rsidR="00AA296F" w:rsidRPr="007159BD" w14:paraId="4742D48B" w14:textId="77777777" w:rsidTr="00F24298">
        <w:tc>
          <w:tcPr>
            <w:tcW w:w="9039" w:type="dxa"/>
          </w:tcPr>
          <w:p w14:paraId="24115050" w14:textId="77777777" w:rsidR="00AA296F" w:rsidRPr="007159BD" w:rsidRDefault="00AA296F" w:rsidP="00F24298">
            <w:pPr>
              <w:tabs>
                <w:tab w:val="center" w:pos="4513"/>
              </w:tabs>
              <w:jc w:val="both"/>
              <w:rPr>
                <w:rFonts w:ascii="Arial" w:hAnsi="Arial" w:cs="Arial"/>
                <w:b/>
                <w:color w:val="000000"/>
                <w:sz w:val="20"/>
                <w:szCs w:val="20"/>
              </w:rPr>
            </w:pPr>
          </w:p>
        </w:tc>
      </w:tr>
      <w:tr w:rsidR="00AA296F" w:rsidRPr="007159BD" w14:paraId="6DCA0C08" w14:textId="77777777" w:rsidTr="00F24298">
        <w:tc>
          <w:tcPr>
            <w:tcW w:w="9039" w:type="dxa"/>
          </w:tcPr>
          <w:p w14:paraId="69E0BD46" w14:textId="77777777" w:rsidR="00AA296F" w:rsidRPr="007159BD" w:rsidRDefault="00AA296F" w:rsidP="00F24298">
            <w:pPr>
              <w:tabs>
                <w:tab w:val="center" w:pos="4513"/>
              </w:tabs>
              <w:jc w:val="both"/>
              <w:rPr>
                <w:rFonts w:ascii="Arial" w:hAnsi="Arial" w:cs="Arial"/>
                <w:b/>
                <w:color w:val="000000"/>
                <w:sz w:val="20"/>
                <w:szCs w:val="20"/>
              </w:rPr>
            </w:pPr>
          </w:p>
        </w:tc>
      </w:tr>
      <w:tr w:rsidR="00AA296F" w:rsidRPr="007159BD" w14:paraId="594BA4F5" w14:textId="77777777" w:rsidTr="00F24298">
        <w:tc>
          <w:tcPr>
            <w:tcW w:w="9039" w:type="dxa"/>
          </w:tcPr>
          <w:p w14:paraId="7B3C746E" w14:textId="77777777" w:rsidR="00AA296F" w:rsidRPr="007159BD" w:rsidRDefault="00AA296F" w:rsidP="00F24298">
            <w:pPr>
              <w:tabs>
                <w:tab w:val="center" w:pos="4513"/>
              </w:tabs>
              <w:jc w:val="both"/>
              <w:rPr>
                <w:rFonts w:ascii="Arial" w:hAnsi="Arial" w:cs="Arial"/>
                <w:b/>
                <w:color w:val="000000"/>
                <w:sz w:val="20"/>
                <w:szCs w:val="20"/>
              </w:rPr>
            </w:pPr>
          </w:p>
        </w:tc>
      </w:tr>
      <w:tr w:rsidR="00AA296F" w:rsidRPr="007159BD" w14:paraId="2A67A8BA" w14:textId="77777777" w:rsidTr="00F24298">
        <w:tc>
          <w:tcPr>
            <w:tcW w:w="9039" w:type="dxa"/>
          </w:tcPr>
          <w:p w14:paraId="460434BA" w14:textId="77777777" w:rsidR="00AA296F" w:rsidRPr="007159BD" w:rsidRDefault="00AA296F" w:rsidP="00F24298">
            <w:pPr>
              <w:tabs>
                <w:tab w:val="center" w:pos="4513"/>
              </w:tabs>
              <w:jc w:val="both"/>
              <w:rPr>
                <w:rFonts w:ascii="Arial" w:hAnsi="Arial" w:cs="Arial"/>
                <w:b/>
                <w:color w:val="000000"/>
                <w:sz w:val="20"/>
                <w:szCs w:val="20"/>
              </w:rPr>
            </w:pPr>
          </w:p>
        </w:tc>
      </w:tr>
      <w:tr w:rsidR="00AA296F" w:rsidRPr="007159BD" w14:paraId="2A451ECF" w14:textId="77777777" w:rsidTr="00F24298">
        <w:tc>
          <w:tcPr>
            <w:tcW w:w="9039" w:type="dxa"/>
          </w:tcPr>
          <w:p w14:paraId="65C0A349" w14:textId="77777777" w:rsidR="00AA296F" w:rsidRPr="007159BD" w:rsidRDefault="00AA296F" w:rsidP="00F24298">
            <w:pPr>
              <w:tabs>
                <w:tab w:val="center" w:pos="4513"/>
              </w:tabs>
              <w:jc w:val="both"/>
              <w:rPr>
                <w:rFonts w:ascii="Arial" w:hAnsi="Arial" w:cs="Arial"/>
                <w:b/>
                <w:color w:val="000000"/>
                <w:sz w:val="20"/>
                <w:szCs w:val="20"/>
              </w:rPr>
            </w:pPr>
          </w:p>
        </w:tc>
      </w:tr>
    </w:tbl>
    <w:p w14:paraId="38BBA545" w14:textId="77777777" w:rsidR="00AA296F" w:rsidRPr="007159BD" w:rsidRDefault="00AA296F" w:rsidP="00AA296F">
      <w:pPr>
        <w:ind w:left="-233" w:right="-154"/>
        <w:rPr>
          <w:rFonts w:ascii="Arial" w:hAnsi="Arial" w:cs="Arial"/>
          <w:b/>
          <w:color w:val="000000"/>
          <w:sz w:val="20"/>
          <w:szCs w:val="20"/>
        </w:rPr>
      </w:pPr>
    </w:p>
    <w:p w14:paraId="11C01924" w14:textId="77777777" w:rsidR="00AA296F" w:rsidRPr="007159BD" w:rsidRDefault="00AA296F" w:rsidP="00AA296F">
      <w:pPr>
        <w:ind w:left="-233" w:right="-154"/>
        <w:rPr>
          <w:rFonts w:ascii="Arial" w:hAnsi="Arial" w:cs="Arial"/>
          <w:b/>
          <w:color w:val="000000"/>
          <w:sz w:val="20"/>
          <w:szCs w:val="20"/>
        </w:rPr>
      </w:pPr>
    </w:p>
    <w:p w14:paraId="11914216" w14:textId="77777777" w:rsidR="00AA296F" w:rsidRPr="007159BD" w:rsidRDefault="00AA296F" w:rsidP="00AA296F">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ind w:left="6967" w:right="-154" w:hanging="7200"/>
        <w:rPr>
          <w:rFonts w:ascii="Arial" w:hAnsi="Arial" w:cs="Arial"/>
          <w:b/>
          <w:color w:val="000000"/>
          <w:sz w:val="20"/>
          <w:szCs w:val="20"/>
        </w:rPr>
      </w:pPr>
      <w:r w:rsidRPr="007159BD">
        <w:rPr>
          <w:rFonts w:ascii="Arial" w:hAnsi="Arial" w:cs="Arial"/>
          <w:b/>
          <w:color w:val="000000"/>
          <w:sz w:val="20"/>
          <w:szCs w:val="20"/>
        </w:rPr>
        <w:t>Fax Sent By (Print name): ........................................    Date: ....................Time: .................</w:t>
      </w:r>
    </w:p>
    <w:p w14:paraId="0CA10ED3" w14:textId="77777777" w:rsidR="00AA296F" w:rsidRPr="007159BD" w:rsidRDefault="00AA296F" w:rsidP="00AA296F">
      <w:pPr>
        <w:ind w:left="-233" w:right="-154"/>
        <w:rPr>
          <w:rFonts w:ascii="Arial" w:hAnsi="Arial" w:cs="Arial"/>
          <w:b/>
          <w:color w:val="000000"/>
          <w:sz w:val="20"/>
          <w:szCs w:val="20"/>
        </w:rPr>
      </w:pPr>
    </w:p>
    <w:p w14:paraId="19C27D69" w14:textId="77777777" w:rsidR="00AA296F" w:rsidRPr="007159BD" w:rsidRDefault="00AA296F" w:rsidP="00AA296F">
      <w:pPr>
        <w:ind w:left="-233" w:right="-154" w:firstLine="1440"/>
        <w:rPr>
          <w:rFonts w:ascii="Arial" w:hAnsi="Arial" w:cs="Arial"/>
          <w:b/>
          <w:sz w:val="20"/>
          <w:szCs w:val="20"/>
        </w:rPr>
      </w:pPr>
      <w:r w:rsidRPr="007159BD">
        <w:rPr>
          <w:rFonts w:ascii="Arial" w:hAnsi="Arial" w:cs="Arial"/>
          <w:b/>
          <w:sz w:val="20"/>
          <w:szCs w:val="20"/>
        </w:rPr>
        <w:t>Signature:  .........................................</w:t>
      </w:r>
    </w:p>
    <w:p w14:paraId="5551E6EE" w14:textId="77777777" w:rsidR="00AA296F" w:rsidRPr="007159BD" w:rsidRDefault="00AA296F" w:rsidP="00AA296F">
      <w:pPr>
        <w:ind w:left="-233" w:right="-154" w:firstLine="1440"/>
        <w:rPr>
          <w:rFonts w:ascii="Arial" w:hAnsi="Arial" w:cs="Arial"/>
          <w:b/>
          <w:sz w:val="20"/>
          <w:szCs w:val="20"/>
        </w:rPr>
      </w:pPr>
    </w:p>
    <w:p w14:paraId="421524BC" w14:textId="77777777" w:rsidR="00AA296F" w:rsidRPr="007159BD" w:rsidRDefault="00AA296F" w:rsidP="00AA296F">
      <w:pPr>
        <w:ind w:right="-154"/>
        <w:rPr>
          <w:rFonts w:ascii="Arial" w:hAnsi="Arial" w:cs="Arial"/>
          <w:b/>
          <w:color w:val="000000"/>
          <w:sz w:val="20"/>
          <w:szCs w:val="20"/>
        </w:rPr>
      </w:pPr>
      <w:r w:rsidRPr="007159BD">
        <w:rPr>
          <w:rFonts w:ascii="Arial" w:hAnsi="Arial" w:cs="Arial"/>
          <w:b/>
          <w:sz w:val="20"/>
          <w:szCs w:val="20"/>
        </w:rPr>
        <w:t>Acknowledged by National Grid (Print name):</w:t>
      </w:r>
      <w:r w:rsidRPr="007159BD">
        <w:rPr>
          <w:rFonts w:ascii="Arial" w:hAnsi="Arial" w:cs="Arial"/>
          <w:sz w:val="20"/>
          <w:szCs w:val="20"/>
        </w:rPr>
        <w:t xml:space="preserve"> …………………………………………</w:t>
      </w:r>
    </w:p>
    <w:p w14:paraId="402F05D5" w14:textId="77777777" w:rsidR="00AA296F" w:rsidRPr="007159BD" w:rsidRDefault="00AA296F" w:rsidP="00AA296F">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ind w:right="-154"/>
        <w:rPr>
          <w:rFonts w:ascii="Arial" w:hAnsi="Arial" w:cs="Arial"/>
          <w:sz w:val="20"/>
          <w:szCs w:val="20"/>
        </w:rPr>
      </w:pPr>
    </w:p>
    <w:p w14:paraId="66FF856F" w14:textId="77777777" w:rsidR="00AA296F" w:rsidRPr="007159BD" w:rsidRDefault="00AA296F" w:rsidP="00AA296F">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ind w:right="-154"/>
        <w:rPr>
          <w:rFonts w:ascii="Arial" w:hAnsi="Arial" w:cs="Arial"/>
          <w:b/>
          <w:color w:val="000000"/>
          <w:sz w:val="20"/>
          <w:szCs w:val="20"/>
        </w:rPr>
      </w:pPr>
      <w:r w:rsidRPr="007159BD">
        <w:rPr>
          <w:rFonts w:ascii="Arial" w:hAnsi="Arial" w:cs="Arial"/>
          <w:b/>
          <w:color w:val="000000"/>
          <w:sz w:val="20"/>
          <w:szCs w:val="20"/>
        </w:rPr>
        <w:t>Signature: ..........................................    Date: ..................... Time: ..................</w:t>
      </w:r>
    </w:p>
    <w:p w14:paraId="73AED0FB" w14:textId="77777777" w:rsidR="00AA296F" w:rsidRPr="007159BD" w:rsidRDefault="00AA296F" w:rsidP="00AA296F">
      <w:pPr>
        <w:ind w:left="-233" w:right="-154"/>
        <w:rPr>
          <w:rFonts w:ascii="Arial" w:hAnsi="Arial" w:cs="Arial"/>
          <w:b/>
          <w:color w:val="000000"/>
          <w:sz w:val="20"/>
          <w:szCs w:val="20"/>
        </w:rPr>
      </w:pPr>
    </w:p>
    <w:p w14:paraId="14942F56" w14:textId="77777777" w:rsidR="00AA296F" w:rsidRPr="007159BD" w:rsidRDefault="00AA296F" w:rsidP="00AA296F">
      <w:pPr>
        <w:ind w:left="-233" w:right="-154"/>
        <w:rPr>
          <w:rFonts w:ascii="Arial" w:hAnsi="Arial" w:cs="Arial"/>
          <w:b/>
          <w:color w:val="000000"/>
          <w:sz w:val="20"/>
          <w:szCs w:val="20"/>
        </w:rPr>
      </w:pPr>
    </w:p>
    <w:p w14:paraId="13E8BD5A" w14:textId="77777777" w:rsidR="005B560C" w:rsidRPr="007159BD" w:rsidRDefault="005B560C" w:rsidP="005B560C">
      <w:pPr>
        <w:ind w:left="-233" w:right="-154"/>
        <w:rPr>
          <w:rFonts w:ascii="Arial" w:hAnsi="Arial" w:cs="Arial"/>
          <w:b/>
          <w:color w:val="000000"/>
          <w:sz w:val="20"/>
          <w:szCs w:val="20"/>
        </w:rPr>
      </w:pPr>
      <w:r w:rsidRPr="007159BD">
        <w:rPr>
          <w:rFonts w:ascii="Arial" w:hAnsi="Arial" w:cs="Arial"/>
          <w:b/>
          <w:color w:val="000000"/>
          <w:sz w:val="20"/>
          <w:szCs w:val="20"/>
        </w:rPr>
        <w:t>National Grid Control</w:t>
      </w:r>
      <w:r w:rsidRPr="007159BD">
        <w:rPr>
          <w:rFonts w:ascii="Arial" w:hAnsi="Arial" w:cs="Arial"/>
          <w:b/>
          <w:color w:val="000000"/>
          <w:sz w:val="20"/>
          <w:szCs w:val="20"/>
        </w:rPr>
        <w:tab/>
      </w:r>
    </w:p>
    <w:p w14:paraId="62B4E7A1" w14:textId="77777777" w:rsidR="005B560C" w:rsidRPr="00C3094A" w:rsidRDefault="005B560C" w:rsidP="005B560C">
      <w:pPr>
        <w:ind w:left="-233" w:right="-154"/>
        <w:rPr>
          <w:rFonts w:ascii="Arial" w:hAnsi="Arial" w:cs="Arial"/>
          <w:b/>
          <w:color w:val="000000"/>
          <w:sz w:val="20"/>
          <w:szCs w:val="20"/>
        </w:rPr>
      </w:pPr>
      <w:r w:rsidRPr="007159BD">
        <w:rPr>
          <w:rFonts w:ascii="Arial" w:hAnsi="Arial" w:cs="Arial"/>
          <w:b/>
          <w:color w:val="000000"/>
          <w:sz w:val="20"/>
          <w:szCs w:val="20"/>
        </w:rPr>
        <w:t xml:space="preserve">Fax number: </w:t>
      </w:r>
      <w:r>
        <w:rPr>
          <w:rFonts w:ascii="Arial" w:hAnsi="Arial" w:cs="Arial"/>
          <w:b/>
          <w:color w:val="000000"/>
          <w:sz w:val="20"/>
          <w:szCs w:val="20"/>
        </w:rPr>
        <w:t>0870 602 4808</w:t>
      </w:r>
      <w:r w:rsidRPr="00C3094A">
        <w:rPr>
          <w:rFonts w:ascii="Arial" w:hAnsi="Arial" w:cs="Arial"/>
          <w:b/>
          <w:color w:val="000000"/>
          <w:sz w:val="20"/>
          <w:szCs w:val="20"/>
        </w:rPr>
        <w:tab/>
        <w:t xml:space="preserve">         Standby Fax: </w:t>
      </w:r>
      <w:r>
        <w:rPr>
          <w:rFonts w:ascii="Arial" w:hAnsi="Arial" w:cs="Arial"/>
          <w:b/>
          <w:color w:val="000000"/>
          <w:sz w:val="20"/>
          <w:szCs w:val="20"/>
        </w:rPr>
        <w:t>0870 602 4805</w:t>
      </w:r>
    </w:p>
    <w:p w14:paraId="512705B2" w14:textId="77777777" w:rsidR="005B560C" w:rsidRPr="007159BD" w:rsidRDefault="005B560C" w:rsidP="005B560C">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ind w:left="5527" w:right="-154" w:hanging="5760"/>
        <w:rPr>
          <w:rFonts w:ascii="Arial" w:hAnsi="Arial" w:cs="Arial"/>
          <w:b/>
          <w:color w:val="000000"/>
          <w:sz w:val="20"/>
          <w:szCs w:val="20"/>
        </w:rPr>
      </w:pPr>
      <w:r w:rsidRPr="00C3094A">
        <w:rPr>
          <w:rFonts w:ascii="Arial" w:hAnsi="Arial" w:cs="Arial"/>
          <w:b/>
          <w:color w:val="000000"/>
          <w:sz w:val="20"/>
          <w:szCs w:val="20"/>
        </w:rPr>
        <w:t xml:space="preserve">Telephone:   </w:t>
      </w:r>
      <w:r>
        <w:rPr>
          <w:rFonts w:ascii="Arial" w:hAnsi="Arial" w:cs="Arial"/>
          <w:b/>
          <w:bCs/>
          <w:color w:val="000000"/>
          <w:sz w:val="20"/>
          <w:szCs w:val="20"/>
          <w:lang w:eastAsia="en-GB"/>
        </w:rPr>
        <w:t>0844 892 0385</w:t>
      </w:r>
      <w:r w:rsidRPr="00C3094A">
        <w:rPr>
          <w:rFonts w:ascii="Arial" w:hAnsi="Arial" w:cs="Arial"/>
          <w:b/>
          <w:color w:val="000000"/>
          <w:sz w:val="20"/>
          <w:szCs w:val="20"/>
        </w:rPr>
        <w:tab/>
      </w:r>
      <w:r w:rsidRPr="00C3094A">
        <w:rPr>
          <w:rFonts w:ascii="Arial" w:hAnsi="Arial" w:cs="Arial"/>
          <w:b/>
          <w:color w:val="000000"/>
          <w:sz w:val="20"/>
          <w:szCs w:val="20"/>
        </w:rPr>
        <w:tab/>
      </w:r>
      <w:r>
        <w:rPr>
          <w:rFonts w:ascii="Arial" w:hAnsi="Arial" w:cs="Arial"/>
          <w:b/>
          <w:color w:val="000000"/>
          <w:sz w:val="20"/>
          <w:szCs w:val="20"/>
        </w:rPr>
        <w:t>Standby Phone: 0844 892 0370</w:t>
      </w:r>
    </w:p>
    <w:p w14:paraId="61126151" w14:textId="77777777" w:rsidR="00AA296F" w:rsidRPr="007159BD" w:rsidRDefault="00AA296F" w:rsidP="00AA296F">
      <w:pPr>
        <w:tabs>
          <w:tab w:val="center" w:pos="4473"/>
          <w:tab w:val="left" w:pos="4807"/>
          <w:tab w:val="left" w:pos="5527"/>
          <w:tab w:val="left" w:pos="6247"/>
          <w:tab w:val="left" w:pos="6967"/>
          <w:tab w:val="left" w:pos="7687"/>
          <w:tab w:val="left" w:pos="8407"/>
          <w:tab w:val="left" w:pos="9127"/>
        </w:tabs>
        <w:ind w:left="-233" w:right="-154"/>
        <w:jc w:val="center"/>
        <w:rPr>
          <w:rFonts w:ascii="Arial" w:hAnsi="Arial" w:cs="Arial"/>
          <w:b/>
          <w:color w:val="000000"/>
          <w:sz w:val="20"/>
          <w:szCs w:val="20"/>
          <w:u w:val="single"/>
        </w:rPr>
      </w:pPr>
    </w:p>
    <w:p w14:paraId="192C5099" w14:textId="77777777" w:rsidR="00AA296F" w:rsidRPr="007159BD" w:rsidRDefault="00AA296F" w:rsidP="00AA296F">
      <w:pPr>
        <w:tabs>
          <w:tab w:val="center" w:pos="4473"/>
          <w:tab w:val="left" w:pos="4807"/>
          <w:tab w:val="left" w:pos="5527"/>
          <w:tab w:val="left" w:pos="6247"/>
          <w:tab w:val="left" w:pos="6967"/>
          <w:tab w:val="left" w:pos="7687"/>
          <w:tab w:val="left" w:pos="8407"/>
          <w:tab w:val="left" w:pos="9127"/>
        </w:tabs>
        <w:ind w:left="-233" w:right="-154"/>
        <w:jc w:val="center"/>
        <w:rPr>
          <w:rFonts w:ascii="Arial" w:hAnsi="Arial" w:cs="Arial"/>
          <w:b/>
          <w:color w:val="000000"/>
          <w:sz w:val="20"/>
          <w:szCs w:val="20"/>
          <w:u w:val="single"/>
        </w:rPr>
      </w:pPr>
    </w:p>
    <w:p w14:paraId="541CADD6" w14:textId="77777777" w:rsidR="00AA296F" w:rsidRPr="007159BD" w:rsidRDefault="00AA296F" w:rsidP="00AA296F">
      <w:pPr>
        <w:tabs>
          <w:tab w:val="center" w:pos="4473"/>
          <w:tab w:val="left" w:pos="4807"/>
          <w:tab w:val="left" w:pos="5527"/>
          <w:tab w:val="left" w:pos="6247"/>
          <w:tab w:val="left" w:pos="6967"/>
          <w:tab w:val="left" w:pos="7687"/>
          <w:tab w:val="left" w:pos="8407"/>
          <w:tab w:val="left" w:pos="9127"/>
        </w:tabs>
        <w:ind w:left="-233" w:right="-154"/>
        <w:jc w:val="center"/>
        <w:rPr>
          <w:rFonts w:ascii="Arial" w:hAnsi="Arial" w:cs="Arial"/>
          <w:b/>
          <w:color w:val="000000"/>
          <w:sz w:val="20"/>
          <w:szCs w:val="20"/>
          <w:u w:val="single"/>
        </w:rPr>
      </w:pPr>
    </w:p>
    <w:p w14:paraId="6B45C3AE" w14:textId="77777777" w:rsidR="00AA296F" w:rsidRPr="007159BD" w:rsidRDefault="00AA296F" w:rsidP="00AA296F">
      <w:pPr>
        <w:tabs>
          <w:tab w:val="center" w:pos="4473"/>
          <w:tab w:val="left" w:pos="4807"/>
          <w:tab w:val="left" w:pos="5527"/>
          <w:tab w:val="left" w:pos="6247"/>
          <w:tab w:val="left" w:pos="6967"/>
          <w:tab w:val="left" w:pos="7687"/>
          <w:tab w:val="left" w:pos="8407"/>
          <w:tab w:val="left" w:pos="9127"/>
        </w:tabs>
        <w:ind w:left="-233" w:right="-154"/>
        <w:jc w:val="center"/>
        <w:rPr>
          <w:rFonts w:ascii="Arial" w:hAnsi="Arial" w:cs="Arial"/>
          <w:b/>
          <w:color w:val="000000"/>
          <w:sz w:val="20"/>
          <w:szCs w:val="20"/>
          <w:u w:val="single"/>
        </w:rPr>
      </w:pPr>
    </w:p>
    <w:p w14:paraId="6E70DB5A" w14:textId="77777777" w:rsidR="00AA296F" w:rsidRPr="007159BD" w:rsidRDefault="00AA296F" w:rsidP="00AA296F">
      <w:pPr>
        <w:tabs>
          <w:tab w:val="center" w:pos="4473"/>
          <w:tab w:val="left" w:pos="4807"/>
          <w:tab w:val="left" w:pos="5527"/>
          <w:tab w:val="left" w:pos="6247"/>
          <w:tab w:val="left" w:pos="6967"/>
          <w:tab w:val="left" w:pos="7687"/>
          <w:tab w:val="left" w:pos="8407"/>
          <w:tab w:val="left" w:pos="9127"/>
        </w:tabs>
        <w:ind w:left="-233" w:right="-154"/>
        <w:jc w:val="center"/>
        <w:rPr>
          <w:rFonts w:ascii="Arial" w:hAnsi="Arial" w:cs="Arial"/>
          <w:b/>
          <w:color w:val="000000"/>
          <w:sz w:val="20"/>
          <w:szCs w:val="20"/>
          <w:u w:val="single"/>
        </w:rPr>
      </w:pPr>
    </w:p>
    <w:p w14:paraId="7A9BF052" w14:textId="77777777" w:rsidR="00AA296F" w:rsidRPr="007159BD" w:rsidRDefault="00AA296F" w:rsidP="00AA296F">
      <w:pPr>
        <w:tabs>
          <w:tab w:val="center" w:pos="4473"/>
          <w:tab w:val="left" w:pos="4807"/>
          <w:tab w:val="left" w:pos="5527"/>
          <w:tab w:val="left" w:pos="6247"/>
          <w:tab w:val="left" w:pos="6967"/>
          <w:tab w:val="left" w:pos="7687"/>
          <w:tab w:val="left" w:pos="8407"/>
          <w:tab w:val="left" w:pos="9127"/>
        </w:tabs>
        <w:ind w:left="-233" w:right="-154"/>
        <w:jc w:val="center"/>
        <w:rPr>
          <w:rFonts w:ascii="Arial" w:hAnsi="Arial" w:cs="Arial"/>
          <w:b/>
          <w:color w:val="000000"/>
          <w:sz w:val="20"/>
          <w:szCs w:val="20"/>
          <w:u w:val="single"/>
        </w:rPr>
      </w:pPr>
    </w:p>
    <w:p w14:paraId="4B5F77E5" w14:textId="77777777" w:rsidR="00AA296F" w:rsidRPr="007159BD" w:rsidRDefault="00AA296F" w:rsidP="00AA296F">
      <w:pPr>
        <w:ind w:left="-233" w:right="-154"/>
        <w:jc w:val="center"/>
        <w:rPr>
          <w:rFonts w:ascii="Arial" w:hAnsi="Arial" w:cs="Arial"/>
          <w:b/>
          <w:color w:val="000000"/>
          <w:sz w:val="20"/>
          <w:szCs w:val="20"/>
          <w:u w:val="single"/>
        </w:rPr>
      </w:pPr>
    </w:p>
    <w:p w14:paraId="28875AA5" w14:textId="77777777" w:rsidR="00AA296F" w:rsidRPr="007159BD" w:rsidRDefault="00AA296F" w:rsidP="00AA296F">
      <w:pPr>
        <w:ind w:left="-233" w:right="-154"/>
        <w:jc w:val="center"/>
        <w:rPr>
          <w:rFonts w:ascii="Arial" w:hAnsi="Arial" w:cs="Arial"/>
          <w:b/>
          <w:color w:val="000000"/>
          <w:sz w:val="20"/>
          <w:szCs w:val="20"/>
          <w:u w:val="single"/>
        </w:rPr>
      </w:pPr>
    </w:p>
    <w:p w14:paraId="6BAD263C" w14:textId="77777777" w:rsidR="00AA296F" w:rsidRPr="007159BD" w:rsidRDefault="00AA296F" w:rsidP="00AA296F">
      <w:pPr>
        <w:ind w:left="-233" w:right="-154"/>
        <w:jc w:val="center"/>
        <w:rPr>
          <w:rFonts w:ascii="Arial" w:hAnsi="Arial" w:cs="Arial"/>
          <w:b/>
          <w:color w:val="000000"/>
          <w:sz w:val="20"/>
          <w:szCs w:val="20"/>
          <w:u w:val="single"/>
        </w:rPr>
      </w:pPr>
      <w:r w:rsidRPr="007159BD">
        <w:rPr>
          <w:rFonts w:ascii="Arial" w:hAnsi="Arial" w:cs="Arial"/>
          <w:b/>
          <w:color w:val="000000"/>
          <w:sz w:val="20"/>
          <w:szCs w:val="20"/>
          <w:u w:val="single"/>
        </w:rPr>
        <w:br w:type="page"/>
      </w:r>
      <w:r w:rsidRPr="007159BD">
        <w:rPr>
          <w:rFonts w:ascii="Arial" w:hAnsi="Arial" w:cs="Arial"/>
          <w:b/>
          <w:color w:val="000000"/>
          <w:sz w:val="20"/>
          <w:szCs w:val="20"/>
          <w:u w:val="single"/>
        </w:rPr>
        <w:lastRenderedPageBreak/>
        <w:t>FORM C</w:t>
      </w:r>
    </w:p>
    <w:p w14:paraId="6CA0B1C6" w14:textId="77777777" w:rsidR="00AA296F" w:rsidRPr="007159BD" w:rsidRDefault="00AA296F" w:rsidP="00AA296F">
      <w:pPr>
        <w:ind w:left="-231" w:right="-154"/>
        <w:jc w:val="center"/>
        <w:rPr>
          <w:rFonts w:ascii="Arial" w:hAnsi="Arial" w:cs="Arial"/>
          <w:b/>
          <w:color w:val="000000"/>
          <w:sz w:val="20"/>
          <w:szCs w:val="20"/>
        </w:rPr>
      </w:pPr>
    </w:p>
    <w:p w14:paraId="6BD0DB02" w14:textId="77777777" w:rsidR="00AA296F" w:rsidRPr="007159BD" w:rsidRDefault="00AA296F" w:rsidP="00AA296F">
      <w:pPr>
        <w:ind w:left="-233" w:right="-154"/>
        <w:jc w:val="center"/>
        <w:rPr>
          <w:rFonts w:ascii="Arial" w:hAnsi="Arial" w:cs="Arial"/>
          <w:b/>
          <w:color w:val="000000"/>
          <w:sz w:val="20"/>
          <w:szCs w:val="20"/>
          <w:u w:val="single"/>
        </w:rPr>
      </w:pPr>
      <w:r w:rsidRPr="007159BD">
        <w:rPr>
          <w:rFonts w:ascii="Arial" w:hAnsi="Arial" w:cs="Arial"/>
          <w:b/>
          <w:color w:val="000000"/>
          <w:sz w:val="20"/>
          <w:szCs w:val="20"/>
          <w:u w:val="single"/>
        </w:rPr>
        <w:t xml:space="preserve">ENHANCED REACTIVE POWER SERVICE FAX FORM FOR </w:t>
      </w:r>
    </w:p>
    <w:p w14:paraId="466ED316" w14:textId="77777777" w:rsidR="00AA296F" w:rsidRPr="007159BD" w:rsidRDefault="00AA296F" w:rsidP="00AA296F">
      <w:pPr>
        <w:ind w:left="-233" w:right="-154"/>
        <w:jc w:val="center"/>
        <w:rPr>
          <w:rFonts w:ascii="Arial" w:hAnsi="Arial" w:cs="Arial"/>
          <w:b/>
          <w:color w:val="000000"/>
          <w:sz w:val="20"/>
          <w:szCs w:val="20"/>
          <w:u w:val="single"/>
        </w:rPr>
      </w:pPr>
      <w:r w:rsidRPr="007159BD">
        <w:rPr>
          <w:rFonts w:ascii="Arial" w:hAnsi="Arial" w:cs="Arial"/>
          <w:b/>
          <w:color w:val="000000"/>
          <w:sz w:val="20"/>
          <w:szCs w:val="20"/>
          <w:u w:val="single"/>
        </w:rPr>
        <w:t xml:space="preserve">REDECLARATION OF AVAILABILITY </w:t>
      </w:r>
    </w:p>
    <w:p w14:paraId="24A4DA78" w14:textId="77777777" w:rsidR="00AA296F" w:rsidRPr="007159BD" w:rsidRDefault="00AA296F" w:rsidP="00AA296F">
      <w:pPr>
        <w:ind w:left="-233" w:right="-154"/>
        <w:jc w:val="center"/>
        <w:rPr>
          <w:rFonts w:ascii="Arial" w:hAnsi="Arial" w:cs="Arial"/>
          <w:b/>
          <w:color w:val="000000"/>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6"/>
        <w:gridCol w:w="1680"/>
        <w:gridCol w:w="756"/>
        <w:gridCol w:w="1884"/>
        <w:gridCol w:w="1800"/>
      </w:tblGrid>
      <w:tr w:rsidR="00AA296F" w:rsidRPr="007159BD" w14:paraId="4DC49507" w14:textId="77777777" w:rsidTr="00F24298">
        <w:tc>
          <w:tcPr>
            <w:tcW w:w="2356" w:type="dxa"/>
          </w:tcPr>
          <w:p w14:paraId="635E0183" w14:textId="77777777" w:rsidR="00AA296F" w:rsidRPr="007159BD" w:rsidRDefault="00AA296F" w:rsidP="00F24298">
            <w:pPr>
              <w:jc w:val="right"/>
              <w:rPr>
                <w:rFonts w:ascii="Arial" w:hAnsi="Arial" w:cs="Arial"/>
                <w:b/>
                <w:color w:val="000000"/>
                <w:sz w:val="20"/>
                <w:szCs w:val="20"/>
              </w:rPr>
            </w:pPr>
            <w:r w:rsidRPr="007159BD">
              <w:rPr>
                <w:rFonts w:ascii="Arial" w:hAnsi="Arial" w:cs="Arial"/>
                <w:b/>
                <w:color w:val="000000"/>
                <w:sz w:val="20"/>
                <w:szCs w:val="20"/>
              </w:rPr>
              <w:t>Contracted Unit:</w:t>
            </w:r>
          </w:p>
        </w:tc>
        <w:tc>
          <w:tcPr>
            <w:tcW w:w="1680" w:type="dxa"/>
          </w:tcPr>
          <w:p w14:paraId="286CE937" w14:textId="77777777" w:rsidR="00AA296F" w:rsidRPr="007159BD" w:rsidRDefault="00AA296F" w:rsidP="00F24298">
            <w:pPr>
              <w:tabs>
                <w:tab w:val="center" w:pos="4513"/>
              </w:tabs>
              <w:jc w:val="right"/>
              <w:rPr>
                <w:rFonts w:ascii="Arial" w:hAnsi="Arial" w:cs="Arial"/>
                <w:b/>
                <w:color w:val="000000"/>
                <w:sz w:val="20"/>
                <w:szCs w:val="20"/>
              </w:rPr>
            </w:pPr>
          </w:p>
        </w:tc>
        <w:tc>
          <w:tcPr>
            <w:tcW w:w="756" w:type="dxa"/>
            <w:tcBorders>
              <w:top w:val="nil"/>
              <w:bottom w:val="nil"/>
            </w:tcBorders>
          </w:tcPr>
          <w:p w14:paraId="753BA8A9" w14:textId="77777777" w:rsidR="00AA296F" w:rsidRPr="007159BD" w:rsidRDefault="00AA296F" w:rsidP="00F24298">
            <w:pPr>
              <w:tabs>
                <w:tab w:val="center" w:pos="4513"/>
              </w:tabs>
              <w:jc w:val="right"/>
              <w:rPr>
                <w:rFonts w:ascii="Arial" w:hAnsi="Arial" w:cs="Arial"/>
                <w:b/>
                <w:color w:val="000000"/>
                <w:sz w:val="20"/>
                <w:szCs w:val="20"/>
              </w:rPr>
            </w:pPr>
          </w:p>
        </w:tc>
        <w:tc>
          <w:tcPr>
            <w:tcW w:w="1884" w:type="dxa"/>
          </w:tcPr>
          <w:p w14:paraId="0CC258C1" w14:textId="77777777" w:rsidR="00AA296F" w:rsidRPr="007159BD" w:rsidRDefault="00AA296F" w:rsidP="00F24298">
            <w:pPr>
              <w:tabs>
                <w:tab w:val="center" w:pos="4513"/>
              </w:tabs>
              <w:jc w:val="right"/>
              <w:rPr>
                <w:rFonts w:ascii="Arial" w:hAnsi="Arial" w:cs="Arial"/>
                <w:b/>
                <w:color w:val="000000"/>
                <w:sz w:val="20"/>
                <w:szCs w:val="20"/>
              </w:rPr>
            </w:pPr>
            <w:r w:rsidRPr="007159BD">
              <w:rPr>
                <w:rFonts w:ascii="Arial" w:hAnsi="Arial" w:cs="Arial"/>
                <w:b/>
                <w:color w:val="000000"/>
                <w:sz w:val="20"/>
                <w:szCs w:val="20"/>
              </w:rPr>
              <w:fldChar w:fldCharType="begin"/>
            </w:r>
            <w:r w:rsidRPr="007159BD">
              <w:rPr>
                <w:rFonts w:ascii="Arial" w:hAnsi="Arial" w:cs="Arial"/>
                <w:b/>
                <w:color w:val="000000"/>
                <w:sz w:val="20"/>
                <w:szCs w:val="20"/>
              </w:rPr>
              <w:instrText>ADVANCE \x229</w:instrText>
            </w:r>
            <w:r w:rsidRPr="007159BD">
              <w:rPr>
                <w:rFonts w:ascii="Arial" w:hAnsi="Arial" w:cs="Arial"/>
                <w:b/>
                <w:color w:val="000000"/>
                <w:sz w:val="20"/>
                <w:szCs w:val="20"/>
              </w:rPr>
              <w:fldChar w:fldCharType="end"/>
            </w:r>
            <w:r w:rsidRPr="007159BD">
              <w:rPr>
                <w:rFonts w:ascii="Arial" w:hAnsi="Arial" w:cs="Arial"/>
                <w:b/>
                <w:color w:val="000000"/>
                <w:sz w:val="20"/>
                <w:szCs w:val="20"/>
              </w:rPr>
              <w:t>Tel:</w:t>
            </w:r>
          </w:p>
        </w:tc>
        <w:tc>
          <w:tcPr>
            <w:tcW w:w="1800" w:type="dxa"/>
          </w:tcPr>
          <w:p w14:paraId="16D3933F" w14:textId="77777777" w:rsidR="00AA296F" w:rsidRPr="007159BD" w:rsidRDefault="00AA296F" w:rsidP="00F24298">
            <w:pPr>
              <w:tabs>
                <w:tab w:val="center" w:pos="4513"/>
              </w:tabs>
              <w:jc w:val="both"/>
              <w:rPr>
                <w:rFonts w:ascii="Arial" w:hAnsi="Arial" w:cs="Arial"/>
                <w:b/>
                <w:color w:val="000000"/>
                <w:sz w:val="20"/>
                <w:szCs w:val="20"/>
              </w:rPr>
            </w:pPr>
          </w:p>
        </w:tc>
      </w:tr>
      <w:tr w:rsidR="00AA296F" w:rsidRPr="007159BD" w14:paraId="7E060840" w14:textId="77777777" w:rsidTr="00F24298">
        <w:tc>
          <w:tcPr>
            <w:tcW w:w="2356" w:type="dxa"/>
          </w:tcPr>
          <w:p w14:paraId="09960FC7" w14:textId="77777777" w:rsidR="00AA296F" w:rsidRPr="007159BD" w:rsidRDefault="00AA296F" w:rsidP="00F24298">
            <w:pPr>
              <w:jc w:val="right"/>
              <w:rPr>
                <w:rFonts w:ascii="Arial" w:hAnsi="Arial" w:cs="Arial"/>
                <w:b/>
                <w:color w:val="000000"/>
                <w:sz w:val="20"/>
                <w:szCs w:val="20"/>
              </w:rPr>
            </w:pPr>
            <w:r w:rsidRPr="007159BD">
              <w:rPr>
                <w:rFonts w:ascii="Arial" w:hAnsi="Arial" w:cs="Arial"/>
                <w:b/>
                <w:color w:val="000000"/>
                <w:sz w:val="20"/>
                <w:szCs w:val="20"/>
              </w:rPr>
              <w:t>Contract Number:</w:t>
            </w:r>
          </w:p>
        </w:tc>
        <w:tc>
          <w:tcPr>
            <w:tcW w:w="1680" w:type="dxa"/>
          </w:tcPr>
          <w:p w14:paraId="5CE7FDCA" w14:textId="77777777" w:rsidR="00AA296F" w:rsidRPr="007159BD" w:rsidRDefault="00AA296F" w:rsidP="00F24298">
            <w:pPr>
              <w:tabs>
                <w:tab w:val="center" w:pos="4513"/>
              </w:tabs>
              <w:jc w:val="right"/>
              <w:rPr>
                <w:rFonts w:ascii="Arial" w:hAnsi="Arial" w:cs="Arial"/>
                <w:b/>
                <w:color w:val="000000"/>
                <w:sz w:val="20"/>
                <w:szCs w:val="20"/>
              </w:rPr>
            </w:pPr>
          </w:p>
        </w:tc>
        <w:tc>
          <w:tcPr>
            <w:tcW w:w="756" w:type="dxa"/>
            <w:tcBorders>
              <w:top w:val="nil"/>
              <w:bottom w:val="nil"/>
            </w:tcBorders>
          </w:tcPr>
          <w:p w14:paraId="4B000693" w14:textId="77777777" w:rsidR="00AA296F" w:rsidRPr="007159BD" w:rsidRDefault="00AA296F" w:rsidP="00F24298">
            <w:pPr>
              <w:tabs>
                <w:tab w:val="center" w:pos="4513"/>
              </w:tabs>
              <w:jc w:val="right"/>
              <w:rPr>
                <w:rFonts w:ascii="Arial" w:hAnsi="Arial" w:cs="Arial"/>
                <w:b/>
                <w:color w:val="000000"/>
                <w:sz w:val="20"/>
                <w:szCs w:val="20"/>
              </w:rPr>
            </w:pPr>
          </w:p>
        </w:tc>
        <w:tc>
          <w:tcPr>
            <w:tcW w:w="1884" w:type="dxa"/>
          </w:tcPr>
          <w:p w14:paraId="5B090739" w14:textId="77777777" w:rsidR="00AA296F" w:rsidRPr="007159BD" w:rsidRDefault="00AA296F" w:rsidP="00F24298">
            <w:pPr>
              <w:tabs>
                <w:tab w:val="center" w:pos="4513"/>
              </w:tabs>
              <w:jc w:val="right"/>
              <w:rPr>
                <w:rFonts w:ascii="Arial" w:hAnsi="Arial" w:cs="Arial"/>
                <w:b/>
                <w:color w:val="000000"/>
                <w:sz w:val="20"/>
                <w:szCs w:val="20"/>
              </w:rPr>
            </w:pPr>
            <w:r w:rsidRPr="007159BD">
              <w:rPr>
                <w:rFonts w:ascii="Arial" w:hAnsi="Arial" w:cs="Arial"/>
                <w:b/>
                <w:color w:val="000000"/>
                <w:sz w:val="20"/>
                <w:szCs w:val="20"/>
              </w:rPr>
              <w:t>Standby Tel:</w:t>
            </w:r>
          </w:p>
        </w:tc>
        <w:tc>
          <w:tcPr>
            <w:tcW w:w="1800" w:type="dxa"/>
          </w:tcPr>
          <w:p w14:paraId="0466FD09" w14:textId="77777777" w:rsidR="00AA296F" w:rsidRPr="007159BD" w:rsidRDefault="00AA296F" w:rsidP="00F24298">
            <w:pPr>
              <w:tabs>
                <w:tab w:val="center" w:pos="4513"/>
              </w:tabs>
              <w:jc w:val="both"/>
              <w:rPr>
                <w:rFonts w:ascii="Arial" w:hAnsi="Arial" w:cs="Arial"/>
                <w:b/>
                <w:color w:val="000000"/>
                <w:sz w:val="20"/>
                <w:szCs w:val="20"/>
              </w:rPr>
            </w:pPr>
          </w:p>
        </w:tc>
      </w:tr>
      <w:tr w:rsidR="00AA296F" w:rsidRPr="007159BD" w14:paraId="79F4756A" w14:textId="77777777" w:rsidTr="00F24298">
        <w:tc>
          <w:tcPr>
            <w:tcW w:w="2356" w:type="dxa"/>
          </w:tcPr>
          <w:p w14:paraId="4877721D" w14:textId="77777777" w:rsidR="00AA296F" w:rsidRPr="007159BD" w:rsidRDefault="00AA296F" w:rsidP="00F24298">
            <w:pPr>
              <w:jc w:val="right"/>
              <w:rPr>
                <w:rFonts w:ascii="Arial" w:hAnsi="Arial" w:cs="Arial"/>
                <w:b/>
                <w:color w:val="000000"/>
                <w:sz w:val="20"/>
                <w:szCs w:val="20"/>
              </w:rPr>
            </w:pPr>
            <w:r w:rsidRPr="007159BD">
              <w:rPr>
                <w:rFonts w:ascii="Arial" w:hAnsi="Arial" w:cs="Arial"/>
                <w:b/>
                <w:color w:val="000000"/>
                <w:sz w:val="20"/>
                <w:szCs w:val="20"/>
              </w:rPr>
              <w:t>Company Name:</w:t>
            </w:r>
          </w:p>
        </w:tc>
        <w:tc>
          <w:tcPr>
            <w:tcW w:w="1680" w:type="dxa"/>
          </w:tcPr>
          <w:p w14:paraId="2961ADE9" w14:textId="77777777" w:rsidR="00AA296F" w:rsidRPr="007159BD" w:rsidRDefault="00AA296F" w:rsidP="00F24298">
            <w:pPr>
              <w:tabs>
                <w:tab w:val="center" w:pos="4513"/>
              </w:tabs>
              <w:jc w:val="right"/>
              <w:rPr>
                <w:rFonts w:ascii="Arial" w:hAnsi="Arial" w:cs="Arial"/>
                <w:b/>
                <w:color w:val="000000"/>
                <w:sz w:val="20"/>
                <w:szCs w:val="20"/>
              </w:rPr>
            </w:pPr>
          </w:p>
        </w:tc>
        <w:tc>
          <w:tcPr>
            <w:tcW w:w="756" w:type="dxa"/>
            <w:tcBorders>
              <w:top w:val="nil"/>
              <w:bottom w:val="nil"/>
            </w:tcBorders>
          </w:tcPr>
          <w:p w14:paraId="23598249" w14:textId="77777777" w:rsidR="00AA296F" w:rsidRPr="007159BD" w:rsidRDefault="00AA296F" w:rsidP="00F24298">
            <w:pPr>
              <w:tabs>
                <w:tab w:val="center" w:pos="4513"/>
              </w:tabs>
              <w:jc w:val="right"/>
              <w:rPr>
                <w:rFonts w:ascii="Arial" w:hAnsi="Arial" w:cs="Arial"/>
                <w:b/>
                <w:color w:val="000000"/>
                <w:sz w:val="20"/>
                <w:szCs w:val="20"/>
              </w:rPr>
            </w:pPr>
          </w:p>
        </w:tc>
        <w:tc>
          <w:tcPr>
            <w:tcW w:w="1884" w:type="dxa"/>
          </w:tcPr>
          <w:p w14:paraId="3BE7FEAA" w14:textId="77777777" w:rsidR="00AA296F" w:rsidRPr="007159BD" w:rsidRDefault="00AA296F" w:rsidP="00F24298">
            <w:pPr>
              <w:tabs>
                <w:tab w:val="center" w:pos="4513"/>
              </w:tabs>
              <w:jc w:val="right"/>
              <w:rPr>
                <w:rFonts w:ascii="Arial" w:hAnsi="Arial" w:cs="Arial"/>
                <w:b/>
                <w:color w:val="000000"/>
                <w:sz w:val="20"/>
                <w:szCs w:val="20"/>
              </w:rPr>
            </w:pPr>
            <w:r w:rsidRPr="007159BD">
              <w:rPr>
                <w:rFonts w:ascii="Arial" w:hAnsi="Arial" w:cs="Arial"/>
                <w:b/>
                <w:color w:val="000000"/>
                <w:sz w:val="20"/>
                <w:szCs w:val="20"/>
              </w:rPr>
              <w:t>Fax:</w:t>
            </w:r>
          </w:p>
        </w:tc>
        <w:tc>
          <w:tcPr>
            <w:tcW w:w="1800" w:type="dxa"/>
          </w:tcPr>
          <w:p w14:paraId="4E2198EC" w14:textId="77777777" w:rsidR="00AA296F" w:rsidRPr="007159BD" w:rsidRDefault="00AA296F" w:rsidP="00F24298">
            <w:pPr>
              <w:tabs>
                <w:tab w:val="center" w:pos="4513"/>
              </w:tabs>
              <w:jc w:val="both"/>
              <w:rPr>
                <w:rFonts w:ascii="Arial" w:hAnsi="Arial" w:cs="Arial"/>
                <w:b/>
                <w:color w:val="000000"/>
                <w:sz w:val="20"/>
                <w:szCs w:val="20"/>
              </w:rPr>
            </w:pPr>
          </w:p>
        </w:tc>
      </w:tr>
      <w:tr w:rsidR="00AA296F" w:rsidRPr="007159BD" w14:paraId="4B0AE9A6" w14:textId="77777777" w:rsidTr="00F24298">
        <w:tc>
          <w:tcPr>
            <w:tcW w:w="2356" w:type="dxa"/>
          </w:tcPr>
          <w:p w14:paraId="324961FD" w14:textId="77777777" w:rsidR="00AA296F" w:rsidRPr="007159BD" w:rsidRDefault="00AA296F" w:rsidP="00F24298">
            <w:pPr>
              <w:jc w:val="right"/>
              <w:rPr>
                <w:rFonts w:ascii="Arial" w:hAnsi="Arial" w:cs="Arial"/>
                <w:b/>
                <w:color w:val="000000"/>
                <w:sz w:val="20"/>
                <w:szCs w:val="20"/>
              </w:rPr>
            </w:pPr>
            <w:r w:rsidRPr="007159BD">
              <w:rPr>
                <w:rFonts w:ascii="Arial" w:hAnsi="Arial" w:cs="Arial"/>
                <w:b/>
                <w:color w:val="000000"/>
                <w:sz w:val="20"/>
                <w:szCs w:val="20"/>
              </w:rPr>
              <w:t>Contracted MW:</w:t>
            </w:r>
          </w:p>
        </w:tc>
        <w:tc>
          <w:tcPr>
            <w:tcW w:w="1680" w:type="dxa"/>
          </w:tcPr>
          <w:p w14:paraId="4440F1C3" w14:textId="77777777" w:rsidR="00AA296F" w:rsidRPr="007159BD" w:rsidRDefault="00AA296F" w:rsidP="00F24298">
            <w:pPr>
              <w:tabs>
                <w:tab w:val="center" w:pos="4513"/>
              </w:tabs>
              <w:jc w:val="right"/>
              <w:rPr>
                <w:rFonts w:ascii="Arial" w:hAnsi="Arial" w:cs="Arial"/>
                <w:b/>
                <w:color w:val="000000"/>
                <w:sz w:val="20"/>
                <w:szCs w:val="20"/>
              </w:rPr>
            </w:pPr>
          </w:p>
        </w:tc>
        <w:tc>
          <w:tcPr>
            <w:tcW w:w="756" w:type="dxa"/>
            <w:tcBorders>
              <w:top w:val="nil"/>
              <w:bottom w:val="nil"/>
            </w:tcBorders>
          </w:tcPr>
          <w:p w14:paraId="0A87B14A" w14:textId="77777777" w:rsidR="00AA296F" w:rsidRPr="007159BD" w:rsidRDefault="00AA296F" w:rsidP="00F24298">
            <w:pPr>
              <w:tabs>
                <w:tab w:val="center" w:pos="4513"/>
              </w:tabs>
              <w:jc w:val="right"/>
              <w:rPr>
                <w:rFonts w:ascii="Arial" w:hAnsi="Arial" w:cs="Arial"/>
                <w:b/>
                <w:color w:val="000000"/>
                <w:sz w:val="20"/>
                <w:szCs w:val="20"/>
              </w:rPr>
            </w:pPr>
          </w:p>
        </w:tc>
        <w:tc>
          <w:tcPr>
            <w:tcW w:w="1884" w:type="dxa"/>
          </w:tcPr>
          <w:p w14:paraId="12A9297F" w14:textId="77777777" w:rsidR="00AA296F" w:rsidRPr="007159BD" w:rsidRDefault="00AA296F" w:rsidP="00F24298">
            <w:pPr>
              <w:tabs>
                <w:tab w:val="center" w:pos="4513"/>
              </w:tabs>
              <w:jc w:val="right"/>
              <w:rPr>
                <w:rFonts w:ascii="Arial" w:hAnsi="Arial" w:cs="Arial"/>
                <w:b/>
                <w:color w:val="000000"/>
                <w:sz w:val="20"/>
                <w:szCs w:val="20"/>
              </w:rPr>
            </w:pPr>
            <w:r w:rsidRPr="007159BD">
              <w:rPr>
                <w:rFonts w:ascii="Arial" w:hAnsi="Arial" w:cs="Arial"/>
                <w:b/>
                <w:color w:val="000000"/>
                <w:sz w:val="20"/>
                <w:szCs w:val="20"/>
              </w:rPr>
              <w:fldChar w:fldCharType="begin"/>
            </w:r>
            <w:r w:rsidRPr="007159BD">
              <w:rPr>
                <w:rFonts w:ascii="Arial" w:hAnsi="Arial" w:cs="Arial"/>
                <w:b/>
                <w:color w:val="000000"/>
                <w:sz w:val="20"/>
                <w:szCs w:val="20"/>
              </w:rPr>
              <w:instrText>ADVANCE \x229</w:instrText>
            </w:r>
            <w:r w:rsidRPr="007159BD">
              <w:rPr>
                <w:rFonts w:ascii="Arial" w:hAnsi="Arial" w:cs="Arial"/>
                <w:b/>
                <w:color w:val="000000"/>
                <w:sz w:val="20"/>
                <w:szCs w:val="20"/>
              </w:rPr>
              <w:fldChar w:fldCharType="end"/>
            </w:r>
            <w:r w:rsidRPr="007159BD">
              <w:rPr>
                <w:rFonts w:ascii="Arial" w:hAnsi="Arial" w:cs="Arial"/>
                <w:b/>
                <w:color w:val="000000"/>
                <w:sz w:val="20"/>
                <w:szCs w:val="20"/>
              </w:rPr>
              <w:t>Standby Fax:</w:t>
            </w:r>
          </w:p>
        </w:tc>
        <w:tc>
          <w:tcPr>
            <w:tcW w:w="1800" w:type="dxa"/>
          </w:tcPr>
          <w:p w14:paraId="7EA996CB" w14:textId="77777777" w:rsidR="00AA296F" w:rsidRPr="007159BD" w:rsidRDefault="00AA296F" w:rsidP="00F24298">
            <w:pPr>
              <w:tabs>
                <w:tab w:val="center" w:pos="4513"/>
              </w:tabs>
              <w:jc w:val="both"/>
              <w:rPr>
                <w:rFonts w:ascii="Arial" w:hAnsi="Arial" w:cs="Arial"/>
                <w:b/>
                <w:color w:val="000000"/>
                <w:sz w:val="20"/>
                <w:szCs w:val="20"/>
              </w:rPr>
            </w:pPr>
          </w:p>
        </w:tc>
      </w:tr>
    </w:tbl>
    <w:p w14:paraId="7CB2618A" w14:textId="77777777" w:rsidR="00AA296F" w:rsidRPr="007159BD" w:rsidRDefault="00AA296F" w:rsidP="00AA296F">
      <w:pPr>
        <w:ind w:left="-90" w:right="-155"/>
        <w:jc w:val="both"/>
        <w:rPr>
          <w:rFonts w:ascii="Arial" w:hAnsi="Arial" w:cs="Arial"/>
          <w:b/>
          <w:color w:val="000000"/>
          <w:sz w:val="20"/>
          <w:szCs w:val="20"/>
        </w:rPr>
      </w:pPr>
      <w:r w:rsidRPr="007159BD">
        <w:rPr>
          <w:rFonts w:ascii="Arial" w:hAnsi="Arial" w:cs="Arial"/>
          <w:b/>
          <w:color w:val="000000"/>
          <w:sz w:val="20"/>
          <w:szCs w:val="20"/>
        </w:rPr>
        <w:fldChar w:fldCharType="begin"/>
      </w:r>
      <w:r w:rsidRPr="007159BD">
        <w:rPr>
          <w:rFonts w:ascii="Arial" w:hAnsi="Arial" w:cs="Arial"/>
          <w:b/>
          <w:color w:val="000000"/>
          <w:sz w:val="20"/>
          <w:szCs w:val="20"/>
        </w:rPr>
        <w:instrText>ADVANCE \x229</w:instrText>
      </w:r>
      <w:r w:rsidRPr="007159BD">
        <w:rPr>
          <w:rFonts w:ascii="Arial" w:hAnsi="Arial" w:cs="Arial"/>
          <w:b/>
          <w:color w:val="000000"/>
          <w:sz w:val="20"/>
          <w:szCs w:val="20"/>
        </w:rPr>
        <w:fldChar w:fldCharType="end"/>
      </w:r>
    </w:p>
    <w:p w14:paraId="6254DBF9" w14:textId="22B641EE" w:rsidR="00AA296F" w:rsidRPr="007159BD" w:rsidRDefault="006A77EF" w:rsidP="00AA296F">
      <w:pPr>
        <w:spacing w:line="19" w:lineRule="exact"/>
        <w:ind w:left="-90" w:right="-155"/>
        <w:jc w:val="both"/>
        <w:rPr>
          <w:rFonts w:ascii="Arial" w:hAnsi="Arial" w:cs="Arial"/>
          <w:b/>
          <w:color w:val="000000"/>
          <w:sz w:val="20"/>
          <w:szCs w:val="20"/>
        </w:rPr>
      </w:pPr>
      <w:r w:rsidRPr="007159BD">
        <w:rPr>
          <w:rFonts w:ascii="Arial" w:hAnsi="Arial" w:cs="Arial"/>
          <w:noProof/>
          <w:sz w:val="20"/>
          <w:szCs w:val="20"/>
          <w:lang w:eastAsia="en-GB"/>
        </w:rPr>
        <mc:AlternateContent>
          <mc:Choice Requires="wps">
            <w:drawing>
              <wp:anchor distT="0" distB="0" distL="114300" distR="114300" simplePos="0" relativeHeight="251658752" behindDoc="1" locked="1" layoutInCell="0" allowOverlap="1" wp14:anchorId="0470AB9F" wp14:editId="098A88FF">
                <wp:simplePos x="0" y="0"/>
                <wp:positionH relativeFrom="page">
                  <wp:posOffset>857250</wp:posOffset>
                </wp:positionH>
                <wp:positionV relativeFrom="paragraph">
                  <wp:posOffset>0</wp:posOffset>
                </wp:positionV>
                <wp:extent cx="5887085" cy="12065"/>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8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2D265" id="Rectangle 4" o:spid="_x0000_s1026" style="position:absolute;margin-left:67.5pt;margin-top:0;width:463.55pt;height:.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Yc6AEAAMIDAAAOAAAAZHJzL2Uyb0RvYy54bWysU9tu2zAMfR+wfxD0vtgOkjYz4hRFig4D&#10;ugvQ9QMUWbaFyaJGKXGyrx8lO2mwvg3zgyCK5CF5eLy+O/aGHRR6DbbixSznTFkJtbZtxV9+PH5Y&#10;ceaDsLUwYFXFT8rzu837d+vBlWoOHZhaISMQ68vBVbwLwZVZ5mWneuFn4JQlZwPYi0AmtlmNYiD0&#10;3mTzPL/JBsDaIUjlPb0+jE6+SfhNo2T41jReBWYqTr2FdGI6d/HMNmtRtihcp+XUhviHLnqhLRW9&#10;QD2IINge9RuoXksED02YSegzaBotVZqBpinyv6Z57oRTaRYix7sLTf7/wcqvh2f3HWPr3j2B/OmZ&#10;hW0nbKvuEWHolKipXBGJygbny0tCNDylst3wBWpardgHSBwcG+wjIE3Hjonq04VqdQxM0uNytbrN&#10;V0vOJPmKeX6zTBVEeU526MMnBT2Ll4ojbTKBi8OTD7EZUZ5DUvNgdP2ojUkGtrutQXYQcevpm9D9&#10;dZixMdhCTBsRxxeVdDOVOY8ZFeXLHdQnGhlhFBIJny4d4G/OBhJRxf2vvUDFmflsibaPxWIRVZeM&#10;xfJ2TgZee3bXHmElQVU8cDZet2FU6t6hbjuqVCQKLNwT1Y1ONLx2NS2IhJLYmUQdlXhtp6jXX2/z&#10;BwAA//8DAFBLAwQUAAYACAAAACEAuLmAANoAAAAHAQAADwAAAGRycy9kb3ducmV2LnhtbEyPQU/D&#10;MAyF70j8h8hI3FiylVWjazoBElekdVy4pY1pqzVOaLKt/Hu8E1wsPz3rvc/lbnajOOMUB08algsF&#10;Aqn1dqBOw8fh7WEDIiZD1oyeUMMPRthVtzelKay/0B7PdeoEh1AsjIY+pVBIGdsenYkLH5DY+/KT&#10;M4nl1Ek7mQuHu1GulMqlMwNxQ28CvvbYHuuT497PrFZh8/3SkXt/3Dd5yJp8rfX93fy8BZFwTn/H&#10;cMVndKiYqfEnslGMrLM1/5I08LzaKl8tQTS8PYGsSvmfv/oFAAD//wMAUEsBAi0AFAAGAAgAAAAh&#10;ALaDOJL+AAAA4QEAABMAAAAAAAAAAAAAAAAAAAAAAFtDb250ZW50X1R5cGVzXS54bWxQSwECLQAU&#10;AAYACAAAACEAOP0h/9YAAACUAQAACwAAAAAAAAAAAAAAAAAvAQAAX3JlbHMvLnJlbHNQSwECLQAU&#10;AAYACAAAACEAvur2HOgBAADCAwAADgAAAAAAAAAAAAAAAAAuAgAAZHJzL2Uyb0RvYy54bWxQSwEC&#10;LQAUAAYACAAAACEAuLmAANoAAAAHAQAADwAAAAAAAAAAAAAAAABCBAAAZHJzL2Rvd25yZXYueG1s&#10;UEsFBgAAAAAEAAQA8wAAAEkFAAAAAA==&#10;" o:allowincell="f" fillcolor="black" stroked="f" strokeweight="0">
                <w10:wrap anchorx="page"/>
                <w10:anchorlock/>
              </v:rect>
            </w:pict>
          </mc:Fallback>
        </mc:AlternateContent>
      </w:r>
    </w:p>
    <w:p w14:paraId="6C87CE93" w14:textId="77777777" w:rsidR="00AA296F" w:rsidRPr="007159BD" w:rsidRDefault="00AA296F" w:rsidP="00AA296F">
      <w:pPr>
        <w:ind w:left="-90" w:right="-155"/>
        <w:jc w:val="center"/>
        <w:rPr>
          <w:rFonts w:ascii="Arial" w:hAnsi="Arial" w:cs="Arial"/>
          <w:b/>
          <w:color w:val="000000"/>
          <w:sz w:val="20"/>
          <w:szCs w:val="20"/>
        </w:rPr>
      </w:pPr>
      <w:r w:rsidRPr="007159BD">
        <w:rPr>
          <w:rFonts w:ascii="Arial" w:hAnsi="Arial" w:cs="Arial"/>
          <w:b/>
          <w:color w:val="000000"/>
          <w:sz w:val="20"/>
          <w:szCs w:val="20"/>
        </w:rPr>
        <w:t xml:space="preserve">We hereby notify you of the availability of Enhanced Reactive Power Service </w:t>
      </w:r>
    </w:p>
    <w:p w14:paraId="310CC58E" w14:textId="77777777" w:rsidR="00AA296F" w:rsidRPr="007159BD" w:rsidRDefault="00AA296F" w:rsidP="00AA296F">
      <w:pPr>
        <w:ind w:left="-90" w:right="-155"/>
        <w:jc w:val="center"/>
        <w:rPr>
          <w:rFonts w:ascii="Arial" w:hAnsi="Arial" w:cs="Arial"/>
          <w:b/>
          <w:color w:val="000000"/>
          <w:sz w:val="20"/>
          <w:szCs w:val="20"/>
        </w:rPr>
      </w:pPr>
      <w:r w:rsidRPr="007159BD">
        <w:rPr>
          <w:rFonts w:ascii="Arial" w:hAnsi="Arial" w:cs="Arial"/>
          <w:b/>
          <w:color w:val="000000"/>
          <w:sz w:val="20"/>
          <w:szCs w:val="20"/>
        </w:rPr>
        <w:t xml:space="preserve">from the above Contracted Unit </w:t>
      </w:r>
    </w:p>
    <w:p w14:paraId="52039EA5" w14:textId="77777777" w:rsidR="00AA296F" w:rsidRPr="007159BD" w:rsidRDefault="00AA296F" w:rsidP="00AA296F">
      <w:pPr>
        <w:ind w:left="-90" w:right="-155"/>
        <w:jc w:val="center"/>
        <w:rPr>
          <w:rFonts w:ascii="Arial" w:hAnsi="Arial" w:cs="Arial"/>
          <w:b/>
          <w:color w:val="000000"/>
          <w:sz w:val="20"/>
          <w:szCs w:val="20"/>
        </w:rPr>
      </w:pPr>
    </w:p>
    <w:p w14:paraId="6FE9F369" w14:textId="77777777" w:rsidR="00AA296F" w:rsidRPr="007159BD" w:rsidRDefault="00AA296F" w:rsidP="00AA296F">
      <w:pPr>
        <w:ind w:left="-90" w:right="-155"/>
        <w:jc w:val="center"/>
        <w:rPr>
          <w:rFonts w:ascii="Arial" w:hAnsi="Arial" w:cs="Arial"/>
          <w:b/>
          <w:color w:val="000000"/>
          <w:sz w:val="20"/>
          <w:szCs w:val="20"/>
        </w:rPr>
      </w:pPr>
      <w:r w:rsidRPr="007159BD">
        <w:rPr>
          <w:rFonts w:ascii="Arial" w:hAnsi="Arial" w:cs="Arial"/>
          <w:b/>
          <w:color w:val="000000"/>
          <w:sz w:val="20"/>
          <w:szCs w:val="20"/>
        </w:rPr>
        <w:t xml:space="preserve">RESTORATION OF AVAILABILITY OF SERVICE PRIOR TO OR WITHIN NOTICE PERIOD, </w:t>
      </w:r>
    </w:p>
    <w:p w14:paraId="7D2BEA51" w14:textId="77777777" w:rsidR="00AA296F" w:rsidRPr="007159BD" w:rsidRDefault="00AA296F" w:rsidP="00AA296F">
      <w:pPr>
        <w:ind w:left="-90" w:right="-155"/>
        <w:jc w:val="center"/>
        <w:rPr>
          <w:rFonts w:ascii="Arial" w:hAnsi="Arial" w:cs="Arial"/>
          <w:b/>
          <w:color w:val="000000"/>
          <w:sz w:val="20"/>
          <w:szCs w:val="20"/>
        </w:rPr>
      </w:pPr>
      <w:r w:rsidRPr="007159BD">
        <w:rPr>
          <w:rFonts w:ascii="Arial" w:hAnsi="Arial" w:cs="Arial"/>
          <w:b/>
          <w:color w:val="000000"/>
          <w:sz w:val="20"/>
          <w:szCs w:val="20"/>
        </w:rPr>
        <w:t>OR WITHIN SERVICE PERIOD</w:t>
      </w:r>
    </w:p>
    <w:p w14:paraId="18C92A47" w14:textId="77777777" w:rsidR="00AA296F" w:rsidRPr="007159BD" w:rsidRDefault="00AA296F" w:rsidP="00AA296F">
      <w:pPr>
        <w:ind w:left="-90" w:right="-155"/>
        <w:jc w:val="center"/>
        <w:rPr>
          <w:rFonts w:ascii="Arial" w:hAnsi="Arial" w:cs="Arial"/>
          <w:b/>
          <w:color w:val="000000"/>
          <w:sz w:val="20"/>
          <w:szCs w:val="20"/>
        </w:rPr>
      </w:pPr>
    </w:p>
    <w:p w14:paraId="78679B37" w14:textId="77777777" w:rsidR="00AA296F" w:rsidRPr="007159BD" w:rsidRDefault="00AA296F" w:rsidP="00AA296F">
      <w:pPr>
        <w:tabs>
          <w:tab w:val="right" w:pos="9180"/>
        </w:tabs>
        <w:ind w:left="-233" w:right="-154"/>
        <w:rPr>
          <w:rFonts w:ascii="Arial" w:hAnsi="Arial" w:cs="Arial"/>
          <w:b/>
          <w:color w:val="000000"/>
          <w:sz w:val="20"/>
          <w:szCs w:val="20"/>
        </w:rPr>
      </w:pPr>
      <w:r w:rsidRPr="007159BD">
        <w:rPr>
          <w:rFonts w:ascii="Arial" w:hAnsi="Arial" w:cs="Arial"/>
          <w:b/>
          <w:color w:val="00000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39"/>
      </w:tblGrid>
      <w:tr w:rsidR="00AA296F" w:rsidRPr="007159BD" w14:paraId="41F59635" w14:textId="77777777" w:rsidTr="00F24298">
        <w:tc>
          <w:tcPr>
            <w:tcW w:w="9039" w:type="dxa"/>
          </w:tcPr>
          <w:p w14:paraId="39BA7A60" w14:textId="77777777" w:rsidR="00AA296F" w:rsidRPr="007159BD" w:rsidRDefault="00AA296F" w:rsidP="00F24298">
            <w:pPr>
              <w:tabs>
                <w:tab w:val="center" w:pos="4513"/>
              </w:tabs>
              <w:jc w:val="both"/>
              <w:rPr>
                <w:rFonts w:ascii="Arial" w:hAnsi="Arial" w:cs="Arial"/>
                <w:b/>
                <w:color w:val="000000"/>
                <w:sz w:val="20"/>
                <w:szCs w:val="20"/>
              </w:rPr>
            </w:pPr>
            <w:r w:rsidRPr="007159BD">
              <w:rPr>
                <w:rFonts w:ascii="Arial" w:hAnsi="Arial" w:cs="Arial"/>
                <w:b/>
                <w:color w:val="000000"/>
                <w:sz w:val="20"/>
                <w:szCs w:val="20"/>
              </w:rPr>
              <w:t>Reason for Restoration of Availability:</w:t>
            </w:r>
          </w:p>
        </w:tc>
      </w:tr>
      <w:tr w:rsidR="00AA296F" w:rsidRPr="007159BD" w14:paraId="0B0912A1" w14:textId="77777777" w:rsidTr="00F24298">
        <w:tc>
          <w:tcPr>
            <w:tcW w:w="9039" w:type="dxa"/>
          </w:tcPr>
          <w:p w14:paraId="05904739" w14:textId="77777777" w:rsidR="00AA296F" w:rsidRPr="007159BD" w:rsidRDefault="00AA296F" w:rsidP="00F24298">
            <w:pPr>
              <w:tabs>
                <w:tab w:val="center" w:pos="4513"/>
              </w:tabs>
              <w:jc w:val="both"/>
              <w:rPr>
                <w:rFonts w:ascii="Arial" w:hAnsi="Arial" w:cs="Arial"/>
                <w:b/>
                <w:color w:val="000000"/>
                <w:sz w:val="20"/>
                <w:szCs w:val="20"/>
              </w:rPr>
            </w:pPr>
          </w:p>
        </w:tc>
      </w:tr>
      <w:tr w:rsidR="00AA296F" w:rsidRPr="007159BD" w14:paraId="376D9400" w14:textId="77777777" w:rsidTr="00F24298">
        <w:tc>
          <w:tcPr>
            <w:tcW w:w="9039" w:type="dxa"/>
          </w:tcPr>
          <w:p w14:paraId="761C5173" w14:textId="77777777" w:rsidR="00AA296F" w:rsidRPr="007159BD" w:rsidRDefault="00AA296F" w:rsidP="00F24298">
            <w:pPr>
              <w:tabs>
                <w:tab w:val="center" w:pos="4513"/>
              </w:tabs>
              <w:jc w:val="both"/>
              <w:rPr>
                <w:rFonts w:ascii="Arial" w:hAnsi="Arial" w:cs="Arial"/>
                <w:b/>
                <w:color w:val="000000"/>
                <w:sz w:val="20"/>
                <w:szCs w:val="20"/>
              </w:rPr>
            </w:pPr>
          </w:p>
        </w:tc>
      </w:tr>
      <w:tr w:rsidR="00AA296F" w:rsidRPr="007159BD" w14:paraId="2DF3976F" w14:textId="77777777" w:rsidTr="00F24298">
        <w:tc>
          <w:tcPr>
            <w:tcW w:w="9039" w:type="dxa"/>
          </w:tcPr>
          <w:p w14:paraId="01D39B25" w14:textId="77777777" w:rsidR="00AA296F" w:rsidRPr="007159BD" w:rsidRDefault="00AA296F" w:rsidP="00F24298">
            <w:pPr>
              <w:tabs>
                <w:tab w:val="center" w:pos="4513"/>
              </w:tabs>
              <w:jc w:val="both"/>
              <w:rPr>
                <w:rFonts w:ascii="Arial" w:hAnsi="Arial" w:cs="Arial"/>
                <w:b/>
                <w:color w:val="000000"/>
                <w:sz w:val="20"/>
                <w:szCs w:val="20"/>
              </w:rPr>
            </w:pPr>
          </w:p>
        </w:tc>
      </w:tr>
      <w:tr w:rsidR="00AA296F" w:rsidRPr="007159BD" w14:paraId="68191880" w14:textId="77777777" w:rsidTr="00F24298">
        <w:tc>
          <w:tcPr>
            <w:tcW w:w="9039" w:type="dxa"/>
          </w:tcPr>
          <w:p w14:paraId="7505519E" w14:textId="77777777" w:rsidR="00AA296F" w:rsidRPr="007159BD" w:rsidRDefault="00AA296F" w:rsidP="00F24298">
            <w:pPr>
              <w:tabs>
                <w:tab w:val="center" w:pos="4513"/>
              </w:tabs>
              <w:jc w:val="both"/>
              <w:rPr>
                <w:rFonts w:ascii="Arial" w:hAnsi="Arial" w:cs="Arial"/>
                <w:b/>
                <w:color w:val="000000"/>
                <w:sz w:val="20"/>
                <w:szCs w:val="20"/>
              </w:rPr>
            </w:pPr>
          </w:p>
        </w:tc>
      </w:tr>
      <w:tr w:rsidR="00AA296F" w:rsidRPr="007159BD" w14:paraId="65636CB8" w14:textId="77777777" w:rsidTr="00F24298">
        <w:tc>
          <w:tcPr>
            <w:tcW w:w="9039" w:type="dxa"/>
          </w:tcPr>
          <w:p w14:paraId="25CDDB51" w14:textId="77777777" w:rsidR="00AA296F" w:rsidRPr="007159BD" w:rsidRDefault="00AA296F" w:rsidP="00F24298">
            <w:pPr>
              <w:tabs>
                <w:tab w:val="center" w:pos="4513"/>
              </w:tabs>
              <w:jc w:val="both"/>
              <w:rPr>
                <w:rFonts w:ascii="Arial" w:hAnsi="Arial" w:cs="Arial"/>
                <w:b/>
                <w:color w:val="000000"/>
                <w:sz w:val="20"/>
                <w:szCs w:val="20"/>
              </w:rPr>
            </w:pPr>
          </w:p>
        </w:tc>
      </w:tr>
    </w:tbl>
    <w:p w14:paraId="324EB4D3" w14:textId="77777777" w:rsidR="00AA296F" w:rsidRPr="007159BD" w:rsidRDefault="00AA296F" w:rsidP="00AA296F">
      <w:pPr>
        <w:ind w:left="-233" w:right="-154"/>
        <w:rPr>
          <w:rFonts w:ascii="Arial" w:hAnsi="Arial" w:cs="Arial"/>
          <w:b/>
          <w:color w:val="000000"/>
          <w:sz w:val="20"/>
          <w:szCs w:val="20"/>
        </w:rPr>
      </w:pPr>
    </w:p>
    <w:p w14:paraId="107BBE4C" w14:textId="77777777" w:rsidR="00AA296F" w:rsidRPr="007159BD" w:rsidRDefault="00AA296F" w:rsidP="00AA296F">
      <w:pPr>
        <w:ind w:left="-233" w:right="-154"/>
        <w:rPr>
          <w:rFonts w:ascii="Arial" w:hAnsi="Arial" w:cs="Arial"/>
          <w:b/>
          <w:color w:val="000000"/>
          <w:sz w:val="20"/>
          <w:szCs w:val="20"/>
        </w:rPr>
      </w:pPr>
    </w:p>
    <w:p w14:paraId="76403390" w14:textId="77777777" w:rsidR="00AA296F" w:rsidRPr="007159BD" w:rsidRDefault="00AA296F" w:rsidP="00AA296F">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ind w:left="6967" w:right="-154" w:hanging="7200"/>
        <w:rPr>
          <w:rFonts w:ascii="Arial" w:hAnsi="Arial" w:cs="Arial"/>
          <w:b/>
          <w:color w:val="000000"/>
          <w:sz w:val="20"/>
          <w:szCs w:val="20"/>
        </w:rPr>
      </w:pPr>
      <w:r w:rsidRPr="007159BD">
        <w:rPr>
          <w:rFonts w:ascii="Arial" w:hAnsi="Arial" w:cs="Arial"/>
          <w:b/>
          <w:color w:val="000000"/>
          <w:sz w:val="20"/>
          <w:szCs w:val="20"/>
        </w:rPr>
        <w:t>Fax Sent By (Print name): ........................................    Date: ....................Time: .................</w:t>
      </w:r>
    </w:p>
    <w:p w14:paraId="1806FFDE" w14:textId="77777777" w:rsidR="00AA296F" w:rsidRPr="007159BD" w:rsidRDefault="00AA296F" w:rsidP="00AA296F">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ind w:left="6967" w:right="-154" w:hanging="7200"/>
        <w:rPr>
          <w:rFonts w:ascii="Arial" w:hAnsi="Arial" w:cs="Arial"/>
          <w:b/>
          <w:color w:val="000000"/>
          <w:sz w:val="20"/>
          <w:szCs w:val="20"/>
        </w:rPr>
      </w:pPr>
    </w:p>
    <w:p w14:paraId="5F92B87F" w14:textId="77777777" w:rsidR="00AA296F" w:rsidRPr="007159BD" w:rsidRDefault="00AA296F" w:rsidP="00AA296F">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ind w:left="6967" w:right="-154" w:hanging="7200"/>
        <w:rPr>
          <w:rFonts w:ascii="Arial" w:hAnsi="Arial" w:cs="Arial"/>
          <w:b/>
          <w:color w:val="000000"/>
          <w:sz w:val="20"/>
          <w:szCs w:val="20"/>
        </w:rPr>
      </w:pPr>
      <w:r w:rsidRPr="007159BD">
        <w:rPr>
          <w:rFonts w:ascii="Arial" w:hAnsi="Arial" w:cs="Arial"/>
          <w:b/>
          <w:color w:val="000000"/>
          <w:sz w:val="20"/>
          <w:szCs w:val="20"/>
        </w:rPr>
        <w:t>Signature:  .........................................</w:t>
      </w:r>
    </w:p>
    <w:p w14:paraId="1ABCB99B" w14:textId="77777777" w:rsidR="00AA296F" w:rsidRPr="007159BD" w:rsidRDefault="00AA296F" w:rsidP="00AA296F">
      <w:pPr>
        <w:ind w:left="-233" w:right="-154"/>
        <w:rPr>
          <w:rFonts w:ascii="Arial" w:hAnsi="Arial" w:cs="Arial"/>
          <w:b/>
          <w:color w:val="000000"/>
          <w:sz w:val="20"/>
          <w:szCs w:val="20"/>
        </w:rPr>
      </w:pPr>
    </w:p>
    <w:p w14:paraId="55291E23" w14:textId="77777777" w:rsidR="00AA296F" w:rsidRPr="007159BD" w:rsidRDefault="00AA296F" w:rsidP="00AA296F">
      <w:pPr>
        <w:pStyle w:val="Heading6"/>
        <w:ind w:left="-240"/>
        <w:jc w:val="left"/>
        <w:rPr>
          <w:rFonts w:ascii="Arial" w:hAnsi="Arial" w:cs="Arial"/>
          <w:sz w:val="20"/>
          <w:szCs w:val="20"/>
        </w:rPr>
      </w:pPr>
      <w:r w:rsidRPr="007159BD">
        <w:rPr>
          <w:rFonts w:ascii="Arial" w:hAnsi="Arial" w:cs="Arial"/>
          <w:caps w:val="0"/>
          <w:color w:val="000000"/>
          <w:sz w:val="20"/>
          <w:szCs w:val="20"/>
        </w:rPr>
        <w:t>Acknowledged by National Grid (Print name):</w:t>
      </w:r>
      <w:r w:rsidRPr="007159BD">
        <w:rPr>
          <w:rFonts w:ascii="Arial" w:hAnsi="Arial" w:cs="Arial"/>
          <w:sz w:val="20"/>
          <w:szCs w:val="20"/>
        </w:rPr>
        <w:t xml:space="preserve"> …………………………………………</w:t>
      </w:r>
    </w:p>
    <w:p w14:paraId="257612B6" w14:textId="77777777" w:rsidR="00AA296F" w:rsidRPr="007159BD" w:rsidRDefault="00AA296F" w:rsidP="00AA296F">
      <w:pPr>
        <w:rPr>
          <w:rFonts w:ascii="Arial" w:hAnsi="Arial" w:cs="Arial"/>
          <w:sz w:val="20"/>
          <w:szCs w:val="20"/>
        </w:rPr>
      </w:pPr>
    </w:p>
    <w:p w14:paraId="3DB89C78" w14:textId="77777777" w:rsidR="00AA296F" w:rsidRPr="007159BD" w:rsidRDefault="00AA296F" w:rsidP="00AA296F">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ind w:left="-240" w:right="-154"/>
        <w:rPr>
          <w:rFonts w:ascii="Arial" w:hAnsi="Arial" w:cs="Arial"/>
          <w:b/>
          <w:color w:val="000000"/>
          <w:sz w:val="20"/>
          <w:szCs w:val="20"/>
        </w:rPr>
      </w:pPr>
      <w:r w:rsidRPr="007159BD">
        <w:rPr>
          <w:rFonts w:ascii="Arial" w:hAnsi="Arial" w:cs="Arial"/>
          <w:b/>
          <w:color w:val="000000"/>
          <w:sz w:val="20"/>
          <w:szCs w:val="20"/>
        </w:rPr>
        <w:t>Signature: ..........................................    Date: ..................... Time: ..................</w:t>
      </w:r>
    </w:p>
    <w:p w14:paraId="6E5784F4" w14:textId="77777777" w:rsidR="00AA296F" w:rsidRPr="007159BD" w:rsidRDefault="00AA296F" w:rsidP="00AA296F">
      <w:pPr>
        <w:ind w:left="-233" w:right="-154"/>
        <w:rPr>
          <w:rFonts w:ascii="Arial" w:hAnsi="Arial" w:cs="Arial"/>
          <w:b/>
          <w:color w:val="000000"/>
          <w:sz w:val="20"/>
          <w:szCs w:val="20"/>
        </w:rPr>
      </w:pPr>
    </w:p>
    <w:p w14:paraId="2E946AEB" w14:textId="77777777" w:rsidR="00AA296F" w:rsidRPr="007159BD" w:rsidRDefault="00AA296F" w:rsidP="00AA296F">
      <w:pPr>
        <w:ind w:left="-233" w:right="-154"/>
        <w:rPr>
          <w:rFonts w:ascii="Arial" w:hAnsi="Arial" w:cs="Arial"/>
          <w:b/>
          <w:color w:val="000000"/>
          <w:sz w:val="20"/>
          <w:szCs w:val="20"/>
        </w:rPr>
      </w:pPr>
    </w:p>
    <w:p w14:paraId="0ED690F7" w14:textId="77777777" w:rsidR="00AA296F" w:rsidRPr="007159BD" w:rsidRDefault="00AA296F" w:rsidP="00AA296F">
      <w:pPr>
        <w:ind w:left="-233" w:right="-154"/>
        <w:rPr>
          <w:rFonts w:ascii="Arial" w:hAnsi="Arial" w:cs="Arial"/>
          <w:b/>
          <w:color w:val="000000"/>
          <w:sz w:val="20"/>
          <w:szCs w:val="20"/>
        </w:rPr>
      </w:pPr>
      <w:r w:rsidRPr="007159BD">
        <w:rPr>
          <w:rFonts w:ascii="Arial" w:hAnsi="Arial" w:cs="Arial"/>
          <w:b/>
          <w:color w:val="000000"/>
          <w:sz w:val="20"/>
          <w:szCs w:val="20"/>
        </w:rPr>
        <w:t>National Grid Control</w:t>
      </w:r>
      <w:r w:rsidRPr="007159BD">
        <w:rPr>
          <w:rFonts w:ascii="Arial" w:hAnsi="Arial" w:cs="Arial"/>
          <w:b/>
          <w:color w:val="000000"/>
          <w:sz w:val="20"/>
          <w:szCs w:val="20"/>
        </w:rPr>
        <w:tab/>
      </w:r>
    </w:p>
    <w:p w14:paraId="5884142B" w14:textId="77777777" w:rsidR="00AA296F" w:rsidRPr="007159BD" w:rsidRDefault="00AA296F" w:rsidP="00AA296F">
      <w:pPr>
        <w:ind w:left="-233" w:right="-154"/>
        <w:rPr>
          <w:rFonts w:ascii="Arial" w:hAnsi="Arial" w:cs="Arial"/>
          <w:b/>
          <w:color w:val="000000"/>
          <w:sz w:val="20"/>
          <w:szCs w:val="20"/>
        </w:rPr>
      </w:pPr>
    </w:p>
    <w:p w14:paraId="5E06978D" w14:textId="77777777" w:rsidR="005B560C" w:rsidRPr="007159BD" w:rsidRDefault="005B560C" w:rsidP="005B560C">
      <w:pPr>
        <w:ind w:left="-233" w:right="-154"/>
        <w:rPr>
          <w:rFonts w:ascii="Arial" w:hAnsi="Arial" w:cs="Arial"/>
          <w:b/>
          <w:color w:val="000000"/>
          <w:sz w:val="20"/>
          <w:szCs w:val="20"/>
        </w:rPr>
      </w:pPr>
      <w:r w:rsidRPr="007159BD">
        <w:rPr>
          <w:rFonts w:ascii="Arial" w:hAnsi="Arial" w:cs="Arial"/>
          <w:b/>
          <w:color w:val="000000"/>
          <w:sz w:val="20"/>
          <w:szCs w:val="20"/>
        </w:rPr>
        <w:t>National Grid Control</w:t>
      </w:r>
      <w:r w:rsidRPr="007159BD">
        <w:rPr>
          <w:rFonts w:ascii="Arial" w:hAnsi="Arial" w:cs="Arial"/>
          <w:b/>
          <w:color w:val="000000"/>
          <w:sz w:val="20"/>
          <w:szCs w:val="20"/>
        </w:rPr>
        <w:tab/>
      </w:r>
    </w:p>
    <w:p w14:paraId="3DF0E593" w14:textId="77777777" w:rsidR="005B560C" w:rsidRPr="00C3094A" w:rsidRDefault="005B560C" w:rsidP="005B560C">
      <w:pPr>
        <w:ind w:left="-233" w:right="-154"/>
        <w:rPr>
          <w:rFonts w:ascii="Arial" w:hAnsi="Arial" w:cs="Arial"/>
          <w:b/>
          <w:color w:val="000000"/>
          <w:sz w:val="20"/>
          <w:szCs w:val="20"/>
        </w:rPr>
      </w:pPr>
      <w:r w:rsidRPr="007159BD">
        <w:rPr>
          <w:rFonts w:ascii="Arial" w:hAnsi="Arial" w:cs="Arial"/>
          <w:b/>
          <w:color w:val="000000"/>
          <w:sz w:val="20"/>
          <w:szCs w:val="20"/>
        </w:rPr>
        <w:t xml:space="preserve">Fax number: </w:t>
      </w:r>
      <w:r>
        <w:rPr>
          <w:rFonts w:ascii="Arial" w:hAnsi="Arial" w:cs="Arial"/>
          <w:b/>
          <w:color w:val="000000"/>
          <w:sz w:val="20"/>
          <w:szCs w:val="20"/>
        </w:rPr>
        <w:t>0870 602 4808</w:t>
      </w:r>
      <w:r w:rsidRPr="00C3094A">
        <w:rPr>
          <w:rFonts w:ascii="Arial" w:hAnsi="Arial" w:cs="Arial"/>
          <w:b/>
          <w:color w:val="000000"/>
          <w:sz w:val="20"/>
          <w:szCs w:val="20"/>
        </w:rPr>
        <w:tab/>
        <w:t xml:space="preserve">         Standby Fax: </w:t>
      </w:r>
      <w:r>
        <w:rPr>
          <w:rFonts w:ascii="Arial" w:hAnsi="Arial" w:cs="Arial"/>
          <w:b/>
          <w:color w:val="000000"/>
          <w:sz w:val="20"/>
          <w:szCs w:val="20"/>
        </w:rPr>
        <w:t>0870 602 4805</w:t>
      </w:r>
    </w:p>
    <w:p w14:paraId="5DA3FAB6" w14:textId="77777777" w:rsidR="005B560C" w:rsidRPr="007159BD" w:rsidRDefault="005B560C" w:rsidP="005B560C">
      <w:pPr>
        <w:tabs>
          <w:tab w:val="left" w:pos="-1673"/>
          <w:tab w:val="left" w:pos="-953"/>
          <w:tab w:val="left" w:pos="-233"/>
          <w:tab w:val="left" w:pos="487"/>
          <w:tab w:val="left" w:pos="1207"/>
          <w:tab w:val="left" w:pos="1927"/>
          <w:tab w:val="left" w:pos="2647"/>
          <w:tab w:val="left" w:pos="3367"/>
          <w:tab w:val="left" w:pos="4087"/>
          <w:tab w:val="left" w:pos="4807"/>
          <w:tab w:val="left" w:pos="5527"/>
          <w:tab w:val="left" w:pos="6247"/>
          <w:tab w:val="left" w:pos="6967"/>
          <w:tab w:val="left" w:pos="7687"/>
          <w:tab w:val="left" w:pos="8407"/>
          <w:tab w:val="left" w:pos="9127"/>
        </w:tabs>
        <w:ind w:left="5527" w:right="-154" w:hanging="5760"/>
        <w:rPr>
          <w:rFonts w:ascii="Arial" w:hAnsi="Arial" w:cs="Arial"/>
          <w:b/>
          <w:color w:val="000000"/>
          <w:sz w:val="20"/>
          <w:szCs w:val="20"/>
        </w:rPr>
      </w:pPr>
      <w:r w:rsidRPr="00C3094A">
        <w:rPr>
          <w:rFonts w:ascii="Arial" w:hAnsi="Arial" w:cs="Arial"/>
          <w:b/>
          <w:color w:val="000000"/>
          <w:sz w:val="20"/>
          <w:szCs w:val="20"/>
        </w:rPr>
        <w:t xml:space="preserve">Telephone:   </w:t>
      </w:r>
      <w:r>
        <w:rPr>
          <w:rFonts w:ascii="Arial" w:hAnsi="Arial" w:cs="Arial"/>
          <w:b/>
          <w:bCs/>
          <w:color w:val="000000"/>
          <w:sz w:val="20"/>
          <w:szCs w:val="20"/>
          <w:lang w:eastAsia="en-GB"/>
        </w:rPr>
        <w:t>0844 892 0385</w:t>
      </w:r>
      <w:r w:rsidRPr="00C3094A">
        <w:rPr>
          <w:rFonts w:ascii="Arial" w:hAnsi="Arial" w:cs="Arial"/>
          <w:b/>
          <w:color w:val="000000"/>
          <w:sz w:val="20"/>
          <w:szCs w:val="20"/>
        </w:rPr>
        <w:tab/>
      </w:r>
      <w:r w:rsidRPr="00C3094A">
        <w:rPr>
          <w:rFonts w:ascii="Arial" w:hAnsi="Arial" w:cs="Arial"/>
          <w:b/>
          <w:color w:val="000000"/>
          <w:sz w:val="20"/>
          <w:szCs w:val="20"/>
        </w:rPr>
        <w:tab/>
      </w:r>
      <w:r>
        <w:rPr>
          <w:rFonts w:ascii="Arial" w:hAnsi="Arial" w:cs="Arial"/>
          <w:b/>
          <w:color w:val="000000"/>
          <w:sz w:val="20"/>
          <w:szCs w:val="20"/>
        </w:rPr>
        <w:t>Standby Phone: 0844 892 0370</w:t>
      </w:r>
    </w:p>
    <w:p w14:paraId="76D60ECD" w14:textId="77777777" w:rsidR="00AA296F" w:rsidRPr="007159BD" w:rsidRDefault="00AA296F" w:rsidP="00FB52DE">
      <w:pPr>
        <w:tabs>
          <w:tab w:val="center" w:pos="4473"/>
          <w:tab w:val="left" w:pos="4807"/>
          <w:tab w:val="left" w:pos="5527"/>
          <w:tab w:val="left" w:pos="6247"/>
          <w:tab w:val="left" w:pos="6967"/>
          <w:tab w:val="left" w:pos="7687"/>
          <w:tab w:val="left" w:pos="8407"/>
          <w:tab w:val="left" w:pos="9127"/>
        </w:tabs>
        <w:ind w:right="-154"/>
        <w:jc w:val="center"/>
        <w:rPr>
          <w:rFonts w:ascii="Arial" w:hAnsi="Arial" w:cs="Arial"/>
          <w:sz w:val="20"/>
          <w:szCs w:val="20"/>
        </w:rPr>
      </w:pPr>
      <w:r w:rsidRPr="007159BD">
        <w:rPr>
          <w:rFonts w:ascii="Arial" w:hAnsi="Arial" w:cs="Arial"/>
          <w:b/>
          <w:color w:val="000000"/>
          <w:sz w:val="20"/>
          <w:szCs w:val="20"/>
          <w:u w:val="single"/>
        </w:rPr>
        <w:br w:type="page"/>
      </w:r>
    </w:p>
    <w:p w14:paraId="0D02C3E4" w14:textId="77777777" w:rsidR="00AA296F" w:rsidRPr="007159BD" w:rsidRDefault="00AA296F">
      <w:pPr>
        <w:tabs>
          <w:tab w:val="left" w:pos="0"/>
        </w:tabs>
        <w:spacing w:line="360" w:lineRule="auto"/>
        <w:jc w:val="center"/>
        <w:rPr>
          <w:rFonts w:ascii="Arial" w:hAnsi="Arial" w:cs="Arial"/>
          <w:sz w:val="20"/>
          <w:szCs w:val="20"/>
        </w:rPr>
      </w:pPr>
    </w:p>
    <w:p w14:paraId="3E21A738" w14:textId="77777777" w:rsidR="00AA296F" w:rsidRPr="007159BD" w:rsidRDefault="00AA296F">
      <w:pPr>
        <w:tabs>
          <w:tab w:val="left" w:pos="0"/>
        </w:tabs>
        <w:spacing w:line="360" w:lineRule="auto"/>
        <w:jc w:val="center"/>
        <w:rPr>
          <w:rFonts w:ascii="Arial" w:hAnsi="Arial" w:cs="Arial"/>
          <w:sz w:val="20"/>
          <w:szCs w:val="20"/>
        </w:rPr>
      </w:pPr>
    </w:p>
    <w:p w14:paraId="2C18DB53" w14:textId="77777777" w:rsidR="00AA296F" w:rsidRPr="007159BD" w:rsidRDefault="00AA296F">
      <w:pPr>
        <w:tabs>
          <w:tab w:val="left" w:pos="0"/>
        </w:tabs>
        <w:spacing w:line="360" w:lineRule="auto"/>
        <w:jc w:val="center"/>
        <w:rPr>
          <w:rFonts w:ascii="Arial" w:hAnsi="Arial" w:cs="Arial"/>
          <w:sz w:val="20"/>
          <w:szCs w:val="20"/>
        </w:rPr>
      </w:pPr>
    </w:p>
    <w:p w14:paraId="50A2B9AC" w14:textId="77777777" w:rsidR="00AA296F" w:rsidRPr="007159BD" w:rsidRDefault="00AA296F">
      <w:pPr>
        <w:tabs>
          <w:tab w:val="left" w:pos="0"/>
        </w:tabs>
        <w:spacing w:line="360" w:lineRule="auto"/>
        <w:jc w:val="center"/>
        <w:rPr>
          <w:rFonts w:ascii="Arial" w:hAnsi="Arial" w:cs="Arial"/>
          <w:sz w:val="20"/>
          <w:szCs w:val="20"/>
        </w:rPr>
      </w:pPr>
    </w:p>
    <w:p w14:paraId="0DB9D002" w14:textId="77777777" w:rsidR="00AA296F" w:rsidRPr="007159BD" w:rsidRDefault="00AA296F">
      <w:pPr>
        <w:tabs>
          <w:tab w:val="left" w:pos="0"/>
        </w:tabs>
        <w:spacing w:line="360" w:lineRule="auto"/>
        <w:jc w:val="center"/>
        <w:rPr>
          <w:rFonts w:ascii="Arial" w:hAnsi="Arial" w:cs="Arial"/>
          <w:b/>
          <w:sz w:val="20"/>
          <w:szCs w:val="20"/>
          <w:u w:val="single"/>
        </w:rPr>
      </w:pPr>
    </w:p>
    <w:p w14:paraId="2C6D8C02" w14:textId="77777777" w:rsidR="00AA296F" w:rsidRPr="007159BD" w:rsidRDefault="00AA296F">
      <w:pPr>
        <w:tabs>
          <w:tab w:val="left" w:pos="0"/>
        </w:tabs>
        <w:spacing w:line="360" w:lineRule="auto"/>
        <w:jc w:val="center"/>
        <w:rPr>
          <w:rFonts w:ascii="Arial" w:hAnsi="Arial" w:cs="Arial"/>
          <w:b/>
          <w:sz w:val="20"/>
          <w:szCs w:val="20"/>
          <w:u w:val="single"/>
        </w:rPr>
      </w:pPr>
    </w:p>
    <w:p w14:paraId="01A0F3CF" w14:textId="77777777" w:rsidR="00AA296F" w:rsidRPr="007159BD" w:rsidRDefault="00AA296F">
      <w:pPr>
        <w:tabs>
          <w:tab w:val="left" w:pos="0"/>
        </w:tabs>
        <w:spacing w:line="360" w:lineRule="auto"/>
        <w:jc w:val="center"/>
        <w:rPr>
          <w:rFonts w:ascii="Arial" w:hAnsi="Arial" w:cs="Arial"/>
          <w:b/>
          <w:sz w:val="20"/>
          <w:szCs w:val="20"/>
          <w:u w:val="single"/>
        </w:rPr>
      </w:pPr>
    </w:p>
    <w:p w14:paraId="16B5FFD4" w14:textId="77777777" w:rsidR="00AA296F" w:rsidRPr="007159BD" w:rsidRDefault="00AA296F">
      <w:pPr>
        <w:tabs>
          <w:tab w:val="left" w:pos="0"/>
        </w:tabs>
        <w:spacing w:line="360" w:lineRule="auto"/>
        <w:jc w:val="center"/>
        <w:rPr>
          <w:rFonts w:ascii="Arial" w:hAnsi="Arial" w:cs="Arial"/>
          <w:b/>
          <w:sz w:val="20"/>
          <w:szCs w:val="20"/>
          <w:u w:val="single"/>
        </w:rPr>
      </w:pPr>
    </w:p>
    <w:p w14:paraId="5F242143" w14:textId="77777777" w:rsidR="00AA296F" w:rsidRPr="007159BD" w:rsidRDefault="00AA296F">
      <w:pPr>
        <w:tabs>
          <w:tab w:val="left" w:pos="0"/>
        </w:tabs>
        <w:spacing w:line="360" w:lineRule="auto"/>
        <w:jc w:val="center"/>
        <w:rPr>
          <w:rFonts w:ascii="Arial" w:hAnsi="Arial" w:cs="Arial"/>
          <w:b/>
          <w:sz w:val="20"/>
          <w:szCs w:val="20"/>
          <w:u w:val="single"/>
        </w:rPr>
      </w:pPr>
    </w:p>
    <w:p w14:paraId="081CE3FE" w14:textId="77777777" w:rsidR="00AA296F" w:rsidRPr="007159BD" w:rsidRDefault="00AA296F">
      <w:pPr>
        <w:tabs>
          <w:tab w:val="left" w:pos="0"/>
        </w:tabs>
        <w:spacing w:line="360" w:lineRule="auto"/>
        <w:jc w:val="center"/>
        <w:rPr>
          <w:rFonts w:ascii="Arial" w:hAnsi="Arial" w:cs="Arial"/>
          <w:b/>
          <w:sz w:val="20"/>
          <w:szCs w:val="20"/>
          <w:u w:val="single"/>
        </w:rPr>
      </w:pPr>
    </w:p>
    <w:p w14:paraId="57633E92" w14:textId="77777777" w:rsidR="00AA296F" w:rsidRPr="007159BD" w:rsidRDefault="00AA296F">
      <w:pPr>
        <w:tabs>
          <w:tab w:val="left" w:pos="0"/>
        </w:tabs>
        <w:spacing w:line="360" w:lineRule="auto"/>
        <w:jc w:val="center"/>
        <w:rPr>
          <w:rFonts w:ascii="Arial" w:hAnsi="Arial" w:cs="Arial"/>
          <w:b/>
          <w:sz w:val="20"/>
          <w:szCs w:val="20"/>
          <w:u w:val="single"/>
        </w:rPr>
      </w:pPr>
    </w:p>
    <w:p w14:paraId="156442D4" w14:textId="77777777" w:rsidR="00AA296F" w:rsidRPr="007159BD" w:rsidRDefault="00AA296F">
      <w:pPr>
        <w:tabs>
          <w:tab w:val="left" w:pos="0"/>
        </w:tabs>
        <w:spacing w:line="360" w:lineRule="auto"/>
        <w:jc w:val="center"/>
        <w:rPr>
          <w:rFonts w:ascii="Arial" w:hAnsi="Arial" w:cs="Arial"/>
          <w:b/>
          <w:sz w:val="20"/>
          <w:szCs w:val="20"/>
          <w:u w:val="single"/>
        </w:rPr>
      </w:pPr>
    </w:p>
    <w:p w14:paraId="4264860C" w14:textId="77777777" w:rsidR="007C2515" w:rsidRPr="00AA75FE" w:rsidRDefault="007C2515" w:rsidP="00FB52DE">
      <w:pPr>
        <w:tabs>
          <w:tab w:val="left" w:pos="0"/>
        </w:tabs>
        <w:spacing w:line="360" w:lineRule="auto"/>
        <w:jc w:val="center"/>
        <w:rPr>
          <w:rFonts w:ascii="Arial" w:hAnsi="Arial" w:cs="Arial"/>
          <w:b/>
          <w:color w:val="000000"/>
          <w:sz w:val="20"/>
          <w:szCs w:val="20"/>
        </w:rPr>
      </w:pPr>
      <w:r>
        <w:rPr>
          <w:rFonts w:ascii="Arial" w:hAnsi="Arial" w:cs="Arial"/>
          <w:b/>
          <w:sz w:val="20"/>
          <w:szCs w:val="20"/>
          <w:u w:val="single"/>
        </w:rPr>
        <w:br w:type="page"/>
      </w:r>
      <w:r w:rsidRPr="00AA75FE">
        <w:rPr>
          <w:rFonts w:ascii="Arial" w:hAnsi="Arial" w:cs="Arial"/>
          <w:b/>
          <w:color w:val="000000"/>
          <w:sz w:val="20"/>
          <w:szCs w:val="20"/>
        </w:rPr>
        <w:lastRenderedPageBreak/>
        <w:t xml:space="preserve"> </w:t>
      </w:r>
    </w:p>
    <w:p w14:paraId="25775BB1" w14:textId="77777777" w:rsidR="007C2515" w:rsidRPr="00AA75FE" w:rsidRDefault="007C2515" w:rsidP="007C2515">
      <w:pPr>
        <w:rPr>
          <w:rFonts w:ascii="Arial" w:hAnsi="Arial" w:cs="Arial"/>
          <w:sz w:val="20"/>
          <w:szCs w:val="20"/>
        </w:rPr>
      </w:pPr>
    </w:p>
    <w:p w14:paraId="6F056D44" w14:textId="77777777" w:rsidR="007C2515" w:rsidRPr="007159BD" w:rsidRDefault="007C2515">
      <w:pPr>
        <w:tabs>
          <w:tab w:val="left" w:pos="0"/>
        </w:tabs>
        <w:spacing w:line="360" w:lineRule="auto"/>
        <w:jc w:val="center"/>
        <w:rPr>
          <w:rFonts w:ascii="Arial" w:hAnsi="Arial" w:cs="Arial"/>
          <w:b/>
          <w:sz w:val="20"/>
          <w:szCs w:val="20"/>
          <w:u w:val="single"/>
        </w:rPr>
      </w:pPr>
    </w:p>
    <w:p w14:paraId="3E3DACFC" w14:textId="77777777" w:rsidR="00AA296F" w:rsidRPr="007159BD" w:rsidRDefault="00AA296F">
      <w:pPr>
        <w:tabs>
          <w:tab w:val="left" w:pos="0"/>
        </w:tabs>
        <w:spacing w:line="360" w:lineRule="auto"/>
        <w:jc w:val="center"/>
        <w:rPr>
          <w:rFonts w:ascii="Arial" w:hAnsi="Arial" w:cs="Arial"/>
          <w:b/>
          <w:sz w:val="20"/>
          <w:szCs w:val="20"/>
          <w:u w:val="single"/>
        </w:rPr>
      </w:pPr>
    </w:p>
    <w:p w14:paraId="5F220CF2" w14:textId="77777777" w:rsidR="00AA296F" w:rsidRPr="007159BD" w:rsidRDefault="00AA296F">
      <w:pPr>
        <w:tabs>
          <w:tab w:val="left" w:pos="0"/>
        </w:tabs>
        <w:spacing w:line="360" w:lineRule="auto"/>
        <w:jc w:val="center"/>
        <w:rPr>
          <w:rFonts w:ascii="Arial" w:hAnsi="Arial" w:cs="Arial"/>
          <w:b/>
          <w:sz w:val="20"/>
          <w:szCs w:val="20"/>
          <w:u w:val="single"/>
        </w:rPr>
      </w:pPr>
    </w:p>
    <w:p w14:paraId="3857921B" w14:textId="77777777" w:rsidR="00AA296F" w:rsidRPr="007159BD" w:rsidRDefault="00AA296F">
      <w:pPr>
        <w:tabs>
          <w:tab w:val="left" w:pos="0"/>
        </w:tabs>
        <w:spacing w:line="360" w:lineRule="auto"/>
        <w:jc w:val="center"/>
        <w:rPr>
          <w:rFonts w:ascii="Arial" w:hAnsi="Arial" w:cs="Arial"/>
          <w:b/>
          <w:sz w:val="20"/>
          <w:szCs w:val="20"/>
          <w:u w:val="single"/>
        </w:rPr>
      </w:pPr>
    </w:p>
    <w:p w14:paraId="128CE8C2" w14:textId="77777777" w:rsidR="00AA296F" w:rsidRPr="007159BD" w:rsidRDefault="00AA296F">
      <w:pPr>
        <w:tabs>
          <w:tab w:val="left" w:pos="0"/>
        </w:tabs>
        <w:spacing w:line="360" w:lineRule="auto"/>
        <w:jc w:val="center"/>
        <w:rPr>
          <w:rFonts w:ascii="Arial" w:hAnsi="Arial" w:cs="Arial"/>
          <w:b/>
          <w:sz w:val="20"/>
          <w:szCs w:val="20"/>
          <w:u w:val="single"/>
        </w:rPr>
      </w:pPr>
    </w:p>
    <w:p w14:paraId="42CA10E0" w14:textId="77777777" w:rsidR="00AA296F" w:rsidRPr="007159BD" w:rsidRDefault="00AA296F">
      <w:pPr>
        <w:tabs>
          <w:tab w:val="left" w:pos="0"/>
        </w:tabs>
        <w:spacing w:line="360" w:lineRule="auto"/>
        <w:jc w:val="center"/>
        <w:rPr>
          <w:rFonts w:ascii="Arial" w:hAnsi="Arial" w:cs="Arial"/>
          <w:b/>
          <w:sz w:val="20"/>
          <w:szCs w:val="20"/>
          <w:u w:val="single"/>
        </w:rPr>
      </w:pPr>
    </w:p>
    <w:p w14:paraId="5CF63644" w14:textId="77777777" w:rsidR="00AA296F" w:rsidRPr="007159BD" w:rsidRDefault="00AA296F">
      <w:pPr>
        <w:tabs>
          <w:tab w:val="left" w:pos="0"/>
        </w:tabs>
        <w:spacing w:line="360" w:lineRule="auto"/>
        <w:jc w:val="center"/>
        <w:rPr>
          <w:rFonts w:ascii="Arial" w:hAnsi="Arial" w:cs="Arial"/>
          <w:b/>
          <w:sz w:val="20"/>
          <w:szCs w:val="20"/>
          <w:u w:val="single"/>
        </w:rPr>
      </w:pPr>
    </w:p>
    <w:p w14:paraId="6C8CC72F" w14:textId="77777777" w:rsidR="00AA296F" w:rsidRPr="007159BD" w:rsidRDefault="00AA296F">
      <w:pPr>
        <w:tabs>
          <w:tab w:val="left" w:pos="0"/>
        </w:tabs>
        <w:spacing w:line="360" w:lineRule="auto"/>
        <w:jc w:val="center"/>
        <w:rPr>
          <w:rFonts w:ascii="Arial" w:hAnsi="Arial" w:cs="Arial"/>
          <w:b/>
          <w:sz w:val="20"/>
          <w:szCs w:val="20"/>
          <w:u w:val="single"/>
        </w:rPr>
      </w:pPr>
    </w:p>
    <w:p w14:paraId="6FC25945" w14:textId="77777777" w:rsidR="00AA296F" w:rsidRPr="007159BD" w:rsidRDefault="00AA296F">
      <w:pPr>
        <w:tabs>
          <w:tab w:val="left" w:pos="0"/>
        </w:tabs>
        <w:spacing w:line="360" w:lineRule="auto"/>
        <w:jc w:val="center"/>
        <w:rPr>
          <w:rFonts w:ascii="Arial" w:hAnsi="Arial" w:cs="Arial"/>
          <w:b/>
          <w:sz w:val="20"/>
          <w:szCs w:val="20"/>
          <w:u w:val="single"/>
        </w:rPr>
      </w:pPr>
    </w:p>
    <w:p w14:paraId="0DE7AE5F" w14:textId="77777777" w:rsidR="00AA296F" w:rsidRPr="007159BD" w:rsidRDefault="00AA296F">
      <w:pPr>
        <w:tabs>
          <w:tab w:val="left" w:pos="0"/>
        </w:tabs>
        <w:spacing w:line="360" w:lineRule="auto"/>
        <w:jc w:val="center"/>
        <w:rPr>
          <w:rFonts w:ascii="Arial" w:hAnsi="Arial" w:cs="Arial"/>
          <w:b/>
          <w:sz w:val="20"/>
          <w:szCs w:val="20"/>
          <w:u w:val="single"/>
        </w:rPr>
      </w:pPr>
    </w:p>
    <w:p w14:paraId="0C192132" w14:textId="77777777" w:rsidR="00AA296F" w:rsidRPr="007159BD" w:rsidRDefault="00AA296F">
      <w:pPr>
        <w:tabs>
          <w:tab w:val="left" w:pos="0"/>
        </w:tabs>
        <w:spacing w:line="360" w:lineRule="auto"/>
        <w:jc w:val="center"/>
        <w:rPr>
          <w:rFonts w:ascii="Arial" w:hAnsi="Arial" w:cs="Arial"/>
          <w:b/>
          <w:sz w:val="20"/>
          <w:szCs w:val="20"/>
          <w:u w:val="single"/>
        </w:rPr>
      </w:pPr>
    </w:p>
    <w:p w14:paraId="3B1B34DC" w14:textId="77777777" w:rsidR="00AA296F" w:rsidRPr="007159BD" w:rsidRDefault="00AA296F">
      <w:pPr>
        <w:tabs>
          <w:tab w:val="left" w:pos="0"/>
        </w:tabs>
        <w:spacing w:line="360" w:lineRule="auto"/>
        <w:jc w:val="center"/>
        <w:rPr>
          <w:rFonts w:ascii="Arial" w:hAnsi="Arial" w:cs="Arial"/>
          <w:b/>
          <w:sz w:val="20"/>
          <w:szCs w:val="20"/>
          <w:u w:val="single"/>
        </w:rPr>
      </w:pPr>
    </w:p>
    <w:p w14:paraId="1DC7B085" w14:textId="77777777" w:rsidR="00AA296F" w:rsidRPr="007159BD" w:rsidRDefault="00AA296F">
      <w:pPr>
        <w:tabs>
          <w:tab w:val="left" w:pos="0"/>
        </w:tabs>
        <w:spacing w:line="360" w:lineRule="auto"/>
        <w:jc w:val="center"/>
        <w:rPr>
          <w:rFonts w:ascii="Arial" w:hAnsi="Arial" w:cs="Arial"/>
          <w:b/>
          <w:sz w:val="20"/>
          <w:szCs w:val="20"/>
          <w:u w:val="single"/>
        </w:rPr>
      </w:pPr>
    </w:p>
    <w:p w14:paraId="10CB9491" w14:textId="77777777" w:rsidR="00AA296F" w:rsidRPr="007159BD" w:rsidRDefault="00AA296F">
      <w:pPr>
        <w:tabs>
          <w:tab w:val="left" w:pos="0"/>
        </w:tabs>
        <w:spacing w:line="360" w:lineRule="auto"/>
        <w:jc w:val="center"/>
        <w:rPr>
          <w:rFonts w:ascii="Arial" w:hAnsi="Arial" w:cs="Arial"/>
          <w:b/>
          <w:sz w:val="20"/>
          <w:szCs w:val="20"/>
          <w:u w:val="single"/>
        </w:rPr>
      </w:pPr>
    </w:p>
    <w:p w14:paraId="6D0F45A1" w14:textId="77777777" w:rsidR="00AA296F" w:rsidRPr="007159BD" w:rsidRDefault="00AA296F">
      <w:pPr>
        <w:tabs>
          <w:tab w:val="left" w:pos="0"/>
        </w:tabs>
        <w:spacing w:line="360" w:lineRule="auto"/>
        <w:jc w:val="center"/>
        <w:rPr>
          <w:rFonts w:ascii="Arial" w:hAnsi="Arial" w:cs="Arial"/>
          <w:b/>
          <w:sz w:val="20"/>
          <w:szCs w:val="20"/>
          <w:u w:val="single"/>
        </w:rPr>
      </w:pPr>
    </w:p>
    <w:p w14:paraId="7DEF3236" w14:textId="77777777" w:rsidR="0041143A" w:rsidRPr="007159BD" w:rsidRDefault="007159BD">
      <w:pPr>
        <w:tabs>
          <w:tab w:val="left" w:pos="0"/>
        </w:tabs>
        <w:spacing w:line="360" w:lineRule="auto"/>
        <w:jc w:val="center"/>
        <w:rPr>
          <w:rFonts w:ascii="Arial" w:hAnsi="Arial" w:cs="Arial"/>
          <w:b/>
          <w:sz w:val="20"/>
          <w:szCs w:val="20"/>
          <w:u w:val="single"/>
        </w:rPr>
      </w:pPr>
      <w:r>
        <w:rPr>
          <w:rFonts w:ascii="Arial" w:hAnsi="Arial" w:cs="Arial"/>
          <w:b/>
          <w:sz w:val="20"/>
          <w:szCs w:val="20"/>
          <w:u w:val="single"/>
        </w:rPr>
        <w:br w:type="page"/>
      </w:r>
      <w:r w:rsidR="0041143A" w:rsidRPr="007159BD">
        <w:rPr>
          <w:rFonts w:ascii="Arial" w:hAnsi="Arial" w:cs="Arial"/>
          <w:b/>
          <w:sz w:val="20"/>
          <w:szCs w:val="20"/>
          <w:u w:val="single"/>
        </w:rPr>
        <w:lastRenderedPageBreak/>
        <w:t>APPENDIX 3</w:t>
      </w:r>
    </w:p>
    <w:p w14:paraId="5C664437" w14:textId="77777777" w:rsidR="0041143A" w:rsidRPr="007159BD" w:rsidRDefault="0041143A">
      <w:pPr>
        <w:tabs>
          <w:tab w:val="left" w:pos="0"/>
        </w:tabs>
        <w:spacing w:line="360" w:lineRule="auto"/>
        <w:jc w:val="center"/>
        <w:rPr>
          <w:rFonts w:ascii="Arial" w:hAnsi="Arial" w:cs="Arial"/>
          <w:sz w:val="20"/>
          <w:szCs w:val="20"/>
        </w:rPr>
      </w:pPr>
    </w:p>
    <w:p w14:paraId="5A53E2E5" w14:textId="5FCCB27E" w:rsidR="0041143A" w:rsidRPr="007159BD" w:rsidRDefault="0041143A">
      <w:pPr>
        <w:tabs>
          <w:tab w:val="left" w:pos="0"/>
        </w:tabs>
        <w:spacing w:line="360" w:lineRule="auto"/>
        <w:jc w:val="center"/>
        <w:rPr>
          <w:rFonts w:ascii="Arial" w:hAnsi="Arial" w:cs="Arial"/>
          <w:b/>
          <w:bCs/>
          <w:sz w:val="20"/>
          <w:szCs w:val="20"/>
          <w:u w:val="single"/>
        </w:rPr>
      </w:pPr>
      <w:r w:rsidRPr="007159BD">
        <w:rPr>
          <w:rFonts w:ascii="Arial" w:hAnsi="Arial" w:cs="Arial"/>
          <w:b/>
          <w:bCs/>
          <w:sz w:val="20"/>
          <w:szCs w:val="20"/>
          <w:u w:val="single"/>
        </w:rPr>
        <w:t xml:space="preserve">Contracted Output and </w:t>
      </w:r>
      <w:r w:rsidRPr="007159BD">
        <w:rPr>
          <w:rFonts w:ascii="Arial" w:hAnsi="Arial" w:cs="Arial"/>
          <w:b/>
          <w:sz w:val="20"/>
          <w:szCs w:val="20"/>
          <w:u w:val="single"/>
        </w:rPr>
        <w:t>Dynamic Parameters</w:t>
      </w:r>
    </w:p>
    <w:p w14:paraId="5F346121" w14:textId="77777777" w:rsidR="0041143A" w:rsidRPr="007159BD" w:rsidRDefault="0041143A">
      <w:pPr>
        <w:tabs>
          <w:tab w:val="left" w:pos="0"/>
        </w:tabs>
        <w:spacing w:line="360" w:lineRule="auto"/>
        <w:jc w:val="cente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3"/>
        <w:gridCol w:w="1343"/>
        <w:gridCol w:w="2258"/>
        <w:gridCol w:w="2046"/>
        <w:gridCol w:w="2046"/>
      </w:tblGrid>
      <w:tr w:rsidR="0041143A" w:rsidRPr="007159BD" w14:paraId="64ADBF53" w14:textId="77777777">
        <w:tc>
          <w:tcPr>
            <w:tcW w:w="2691" w:type="dxa"/>
            <w:gridSpan w:val="2"/>
            <w:vAlign w:val="center"/>
          </w:tcPr>
          <w:p w14:paraId="777F0514" w14:textId="77777777" w:rsidR="0041143A" w:rsidRPr="007159BD" w:rsidRDefault="0041143A">
            <w:pPr>
              <w:tabs>
                <w:tab w:val="left" w:pos="0"/>
              </w:tabs>
              <w:spacing w:before="120" w:line="360" w:lineRule="auto"/>
              <w:jc w:val="center"/>
              <w:rPr>
                <w:rFonts w:ascii="Arial" w:hAnsi="Arial" w:cs="Arial"/>
                <w:b/>
                <w:bCs/>
                <w:sz w:val="20"/>
                <w:szCs w:val="20"/>
              </w:rPr>
            </w:pPr>
          </w:p>
        </w:tc>
        <w:tc>
          <w:tcPr>
            <w:tcW w:w="2331" w:type="dxa"/>
          </w:tcPr>
          <w:p w14:paraId="06E5915C" w14:textId="77777777" w:rsidR="00FC0B9E" w:rsidRDefault="0041143A">
            <w:pPr>
              <w:tabs>
                <w:tab w:val="left" w:pos="0"/>
              </w:tabs>
              <w:spacing w:before="120" w:line="360" w:lineRule="auto"/>
              <w:jc w:val="center"/>
              <w:rPr>
                <w:rFonts w:ascii="Arial" w:hAnsi="Arial" w:cs="Arial"/>
                <w:b/>
                <w:bCs/>
                <w:sz w:val="20"/>
                <w:szCs w:val="20"/>
              </w:rPr>
            </w:pPr>
            <w:r w:rsidRPr="007159BD">
              <w:rPr>
                <w:rFonts w:ascii="Arial" w:hAnsi="Arial" w:cs="Arial"/>
                <w:b/>
                <w:bCs/>
                <w:sz w:val="20"/>
                <w:szCs w:val="20"/>
              </w:rPr>
              <w:t xml:space="preserve">BM Unit </w:t>
            </w:r>
          </w:p>
          <w:p w14:paraId="5EF2C527" w14:textId="40BAD30A" w:rsidR="0041143A" w:rsidRPr="007159BD" w:rsidRDefault="0041143A">
            <w:pPr>
              <w:tabs>
                <w:tab w:val="left" w:pos="0"/>
              </w:tabs>
              <w:spacing w:before="120" w:line="360" w:lineRule="auto"/>
              <w:jc w:val="center"/>
              <w:rPr>
                <w:rFonts w:ascii="Arial" w:hAnsi="Arial" w:cs="Arial"/>
                <w:sz w:val="20"/>
                <w:szCs w:val="20"/>
              </w:rPr>
            </w:pPr>
          </w:p>
        </w:tc>
        <w:tc>
          <w:tcPr>
            <w:tcW w:w="2110" w:type="dxa"/>
          </w:tcPr>
          <w:p w14:paraId="228250CC" w14:textId="77777777" w:rsidR="0041143A" w:rsidRPr="007159BD" w:rsidRDefault="0041143A">
            <w:pPr>
              <w:tabs>
                <w:tab w:val="left" w:pos="0"/>
              </w:tabs>
              <w:spacing w:before="120" w:line="360" w:lineRule="auto"/>
              <w:jc w:val="center"/>
              <w:rPr>
                <w:rFonts w:ascii="Arial" w:hAnsi="Arial" w:cs="Arial"/>
                <w:b/>
                <w:bCs/>
                <w:sz w:val="20"/>
                <w:szCs w:val="20"/>
              </w:rPr>
            </w:pPr>
            <w:r w:rsidRPr="007159BD">
              <w:rPr>
                <w:rFonts w:ascii="Arial" w:hAnsi="Arial" w:cs="Arial"/>
                <w:b/>
                <w:bCs/>
                <w:sz w:val="20"/>
                <w:szCs w:val="20"/>
              </w:rPr>
              <w:t>BM Unit ( )</w:t>
            </w:r>
          </w:p>
        </w:tc>
        <w:tc>
          <w:tcPr>
            <w:tcW w:w="2110" w:type="dxa"/>
          </w:tcPr>
          <w:p w14:paraId="7C625D99" w14:textId="77777777" w:rsidR="0041143A" w:rsidRPr="007159BD" w:rsidRDefault="0041143A">
            <w:pPr>
              <w:tabs>
                <w:tab w:val="left" w:pos="0"/>
              </w:tabs>
              <w:spacing w:before="120" w:line="360" w:lineRule="auto"/>
              <w:jc w:val="center"/>
              <w:rPr>
                <w:rFonts w:ascii="Arial" w:hAnsi="Arial" w:cs="Arial"/>
                <w:b/>
                <w:bCs/>
                <w:sz w:val="20"/>
                <w:szCs w:val="20"/>
              </w:rPr>
            </w:pPr>
            <w:r w:rsidRPr="007159BD">
              <w:rPr>
                <w:rFonts w:ascii="Arial" w:hAnsi="Arial" w:cs="Arial"/>
                <w:b/>
                <w:bCs/>
                <w:sz w:val="20"/>
                <w:szCs w:val="20"/>
              </w:rPr>
              <w:t>BM Unit ( )</w:t>
            </w:r>
          </w:p>
        </w:tc>
      </w:tr>
      <w:tr w:rsidR="0041143A" w:rsidRPr="007159BD" w14:paraId="2E326BF1" w14:textId="77777777">
        <w:tc>
          <w:tcPr>
            <w:tcW w:w="2691" w:type="dxa"/>
            <w:gridSpan w:val="2"/>
            <w:vAlign w:val="center"/>
          </w:tcPr>
          <w:p w14:paraId="7891C005" w14:textId="5008239C" w:rsidR="0041143A" w:rsidRPr="007159BD" w:rsidRDefault="006C1CB7">
            <w:pPr>
              <w:tabs>
                <w:tab w:val="left" w:pos="0"/>
              </w:tabs>
              <w:spacing w:before="120" w:line="360" w:lineRule="auto"/>
              <w:jc w:val="center"/>
              <w:rPr>
                <w:rFonts w:ascii="Arial" w:hAnsi="Arial" w:cs="Arial"/>
                <w:b/>
                <w:bCs/>
                <w:sz w:val="20"/>
                <w:szCs w:val="20"/>
              </w:rPr>
            </w:pPr>
            <w:r>
              <w:rPr>
                <w:rFonts w:ascii="Arial" w:hAnsi="Arial" w:cs="Arial"/>
                <w:b/>
                <w:bCs/>
                <w:sz w:val="20"/>
                <w:szCs w:val="20"/>
              </w:rPr>
              <w:t>Contracted Output (</w:t>
            </w:r>
            <w:r w:rsidR="00473B9F">
              <w:rPr>
                <w:rFonts w:ascii="Arial" w:hAnsi="Arial" w:cs="Arial"/>
                <w:b/>
                <w:bCs/>
                <w:sz w:val="20"/>
                <w:szCs w:val="20"/>
              </w:rPr>
              <w:t>MW</w:t>
            </w:r>
            <w:r w:rsidR="0041143A" w:rsidRPr="007159BD">
              <w:rPr>
                <w:rFonts w:ascii="Arial" w:hAnsi="Arial" w:cs="Arial"/>
                <w:b/>
                <w:bCs/>
                <w:sz w:val="20"/>
                <w:szCs w:val="20"/>
              </w:rPr>
              <w:t>)</w:t>
            </w:r>
          </w:p>
        </w:tc>
        <w:tc>
          <w:tcPr>
            <w:tcW w:w="2331" w:type="dxa"/>
          </w:tcPr>
          <w:p w14:paraId="0A807D1A" w14:textId="13592FF7" w:rsidR="0041143A" w:rsidRPr="007159BD" w:rsidRDefault="0041143A">
            <w:pPr>
              <w:tabs>
                <w:tab w:val="left" w:pos="0"/>
              </w:tabs>
              <w:spacing w:before="120" w:line="360" w:lineRule="auto"/>
              <w:jc w:val="center"/>
              <w:rPr>
                <w:rFonts w:ascii="Arial" w:hAnsi="Arial" w:cs="Arial"/>
                <w:b/>
                <w:bCs/>
                <w:sz w:val="20"/>
                <w:szCs w:val="20"/>
              </w:rPr>
            </w:pPr>
          </w:p>
        </w:tc>
        <w:tc>
          <w:tcPr>
            <w:tcW w:w="2110" w:type="dxa"/>
          </w:tcPr>
          <w:p w14:paraId="7E4BF687" w14:textId="77777777" w:rsidR="0041143A" w:rsidRPr="007159BD" w:rsidRDefault="0041143A">
            <w:pPr>
              <w:tabs>
                <w:tab w:val="left" w:pos="0"/>
              </w:tabs>
              <w:spacing w:before="120" w:line="360" w:lineRule="auto"/>
              <w:jc w:val="center"/>
              <w:rPr>
                <w:rFonts w:ascii="Arial" w:hAnsi="Arial" w:cs="Arial"/>
                <w:b/>
                <w:bCs/>
                <w:sz w:val="20"/>
                <w:szCs w:val="20"/>
              </w:rPr>
            </w:pPr>
          </w:p>
        </w:tc>
        <w:tc>
          <w:tcPr>
            <w:tcW w:w="2110" w:type="dxa"/>
          </w:tcPr>
          <w:p w14:paraId="433DA010" w14:textId="77777777" w:rsidR="0041143A" w:rsidRPr="007159BD" w:rsidRDefault="0041143A">
            <w:pPr>
              <w:tabs>
                <w:tab w:val="left" w:pos="0"/>
              </w:tabs>
              <w:spacing w:before="120" w:line="360" w:lineRule="auto"/>
              <w:jc w:val="center"/>
              <w:rPr>
                <w:rFonts w:ascii="Arial" w:hAnsi="Arial" w:cs="Arial"/>
                <w:b/>
                <w:bCs/>
                <w:sz w:val="20"/>
                <w:szCs w:val="20"/>
              </w:rPr>
            </w:pPr>
          </w:p>
        </w:tc>
      </w:tr>
      <w:tr w:rsidR="0041143A" w:rsidRPr="007159BD" w14:paraId="3B8428E3" w14:textId="77777777">
        <w:trPr>
          <w:cantSplit/>
          <w:trHeight w:val="405"/>
        </w:trPr>
        <w:tc>
          <w:tcPr>
            <w:tcW w:w="1345" w:type="dxa"/>
            <w:vMerge w:val="restart"/>
          </w:tcPr>
          <w:p w14:paraId="5F63C621" w14:textId="77777777" w:rsidR="0041143A" w:rsidRPr="007159BD" w:rsidRDefault="0041143A">
            <w:pPr>
              <w:tabs>
                <w:tab w:val="left" w:pos="0"/>
              </w:tabs>
              <w:spacing w:before="120" w:line="360" w:lineRule="auto"/>
              <w:jc w:val="center"/>
              <w:rPr>
                <w:rFonts w:ascii="Arial" w:hAnsi="Arial" w:cs="Arial"/>
                <w:b/>
                <w:bCs/>
                <w:sz w:val="20"/>
                <w:szCs w:val="20"/>
              </w:rPr>
            </w:pPr>
            <w:proofErr w:type="spellStart"/>
            <w:r w:rsidRPr="007159BD">
              <w:rPr>
                <w:rFonts w:ascii="Arial" w:hAnsi="Arial" w:cs="Arial"/>
                <w:b/>
                <w:bCs/>
                <w:sz w:val="20"/>
                <w:szCs w:val="20"/>
              </w:rPr>
              <w:t>Mvar</w:t>
            </w:r>
            <w:proofErr w:type="spellEnd"/>
            <w:r w:rsidRPr="007159BD">
              <w:rPr>
                <w:rFonts w:ascii="Arial" w:hAnsi="Arial" w:cs="Arial"/>
                <w:b/>
                <w:bCs/>
                <w:sz w:val="20"/>
                <w:szCs w:val="20"/>
              </w:rPr>
              <w:t xml:space="preserve"> </w:t>
            </w:r>
            <w:smartTag w:uri="urn:schemas-microsoft-com:office:smarttags" w:element="PlaceType">
              <w:r w:rsidRPr="007159BD">
                <w:rPr>
                  <w:rFonts w:ascii="Arial" w:hAnsi="Arial" w:cs="Arial"/>
                  <w:b/>
                  <w:bCs/>
                  <w:sz w:val="20"/>
                  <w:szCs w:val="20"/>
                </w:rPr>
                <w:t>Range</w:t>
              </w:r>
            </w:smartTag>
          </w:p>
        </w:tc>
        <w:tc>
          <w:tcPr>
            <w:tcW w:w="1346" w:type="dxa"/>
          </w:tcPr>
          <w:p w14:paraId="11B4C811" w14:textId="77777777" w:rsidR="0041143A" w:rsidRPr="007159BD" w:rsidRDefault="0002235A">
            <w:pPr>
              <w:tabs>
                <w:tab w:val="left" w:pos="0"/>
              </w:tabs>
              <w:spacing w:before="120" w:line="360" w:lineRule="auto"/>
              <w:jc w:val="center"/>
              <w:rPr>
                <w:rFonts w:ascii="Arial" w:hAnsi="Arial" w:cs="Arial"/>
                <w:b/>
                <w:bCs/>
                <w:sz w:val="20"/>
                <w:szCs w:val="20"/>
              </w:rPr>
            </w:pPr>
            <w:r>
              <w:rPr>
                <w:rFonts w:ascii="Arial" w:hAnsi="Arial" w:cs="Arial"/>
                <w:b/>
                <w:bCs/>
                <w:sz w:val="20"/>
                <w:szCs w:val="20"/>
              </w:rPr>
              <w:t>Contracted Maximum Leading MVAr</w:t>
            </w:r>
          </w:p>
        </w:tc>
        <w:tc>
          <w:tcPr>
            <w:tcW w:w="2331" w:type="dxa"/>
            <w:vMerge w:val="restart"/>
          </w:tcPr>
          <w:p w14:paraId="1362B780" w14:textId="77777777" w:rsidR="0041143A" w:rsidRDefault="0041143A">
            <w:pPr>
              <w:tabs>
                <w:tab w:val="left" w:pos="0"/>
              </w:tabs>
              <w:spacing w:before="120" w:line="360" w:lineRule="auto"/>
              <w:jc w:val="center"/>
              <w:rPr>
                <w:rFonts w:ascii="Arial" w:hAnsi="Arial" w:cs="Arial"/>
                <w:sz w:val="20"/>
                <w:szCs w:val="20"/>
              </w:rPr>
            </w:pPr>
          </w:p>
          <w:p w14:paraId="2FA0498D" w14:textId="02D7CCE2" w:rsidR="00FC0B9E" w:rsidRPr="002B00FD" w:rsidRDefault="00FC0B9E">
            <w:pPr>
              <w:tabs>
                <w:tab w:val="left" w:pos="0"/>
              </w:tabs>
              <w:spacing w:before="120" w:line="360" w:lineRule="auto"/>
              <w:jc w:val="center"/>
              <w:rPr>
                <w:rFonts w:ascii="Arial" w:hAnsi="Arial" w:cs="Arial"/>
                <w:b/>
                <w:bCs/>
                <w:sz w:val="20"/>
                <w:szCs w:val="20"/>
              </w:rPr>
            </w:pPr>
          </w:p>
          <w:p w14:paraId="50A233B5" w14:textId="77777777" w:rsidR="00FC0B9E" w:rsidRDefault="00FC0B9E">
            <w:pPr>
              <w:tabs>
                <w:tab w:val="left" w:pos="0"/>
              </w:tabs>
              <w:spacing w:before="120" w:line="360" w:lineRule="auto"/>
              <w:jc w:val="center"/>
              <w:rPr>
                <w:rFonts w:ascii="Arial" w:hAnsi="Arial" w:cs="Arial"/>
                <w:sz w:val="20"/>
                <w:szCs w:val="20"/>
              </w:rPr>
            </w:pPr>
          </w:p>
          <w:p w14:paraId="1B1A3C8D" w14:textId="77777777" w:rsidR="00FC0B9E" w:rsidRDefault="00FC0B9E">
            <w:pPr>
              <w:tabs>
                <w:tab w:val="left" w:pos="0"/>
              </w:tabs>
              <w:spacing w:before="120" w:line="360" w:lineRule="auto"/>
              <w:jc w:val="center"/>
              <w:rPr>
                <w:rFonts w:ascii="Arial" w:hAnsi="Arial" w:cs="Arial"/>
                <w:sz w:val="20"/>
                <w:szCs w:val="20"/>
              </w:rPr>
            </w:pPr>
          </w:p>
          <w:p w14:paraId="5F6BF31D" w14:textId="490D4F34" w:rsidR="00FC0B9E" w:rsidRPr="002B00FD" w:rsidRDefault="00FC0B9E">
            <w:pPr>
              <w:tabs>
                <w:tab w:val="left" w:pos="0"/>
              </w:tabs>
              <w:spacing w:before="120" w:line="360" w:lineRule="auto"/>
              <w:jc w:val="center"/>
              <w:rPr>
                <w:rFonts w:ascii="Arial" w:hAnsi="Arial" w:cs="Arial"/>
                <w:b/>
                <w:bCs/>
                <w:sz w:val="20"/>
                <w:szCs w:val="20"/>
              </w:rPr>
            </w:pPr>
          </w:p>
        </w:tc>
        <w:tc>
          <w:tcPr>
            <w:tcW w:w="2110" w:type="dxa"/>
            <w:vMerge w:val="restart"/>
          </w:tcPr>
          <w:p w14:paraId="4B5A8F8D" w14:textId="77777777" w:rsidR="0041143A" w:rsidRPr="007159BD" w:rsidRDefault="0041143A">
            <w:pPr>
              <w:tabs>
                <w:tab w:val="left" w:pos="0"/>
              </w:tabs>
              <w:spacing w:before="120" w:line="360" w:lineRule="auto"/>
              <w:jc w:val="center"/>
              <w:rPr>
                <w:rFonts w:ascii="Arial" w:hAnsi="Arial" w:cs="Arial"/>
                <w:sz w:val="20"/>
                <w:szCs w:val="20"/>
              </w:rPr>
            </w:pPr>
          </w:p>
        </w:tc>
        <w:tc>
          <w:tcPr>
            <w:tcW w:w="2110" w:type="dxa"/>
            <w:vMerge w:val="restart"/>
          </w:tcPr>
          <w:p w14:paraId="6C420344" w14:textId="77777777" w:rsidR="0041143A" w:rsidRPr="007159BD" w:rsidRDefault="0041143A">
            <w:pPr>
              <w:tabs>
                <w:tab w:val="left" w:pos="0"/>
              </w:tabs>
              <w:spacing w:before="120" w:line="360" w:lineRule="auto"/>
              <w:jc w:val="center"/>
              <w:rPr>
                <w:rFonts w:ascii="Arial" w:hAnsi="Arial" w:cs="Arial"/>
                <w:sz w:val="20"/>
                <w:szCs w:val="20"/>
              </w:rPr>
            </w:pPr>
          </w:p>
        </w:tc>
      </w:tr>
      <w:tr w:rsidR="0041143A" w:rsidRPr="007159BD" w14:paraId="6E8A10EF" w14:textId="77777777">
        <w:trPr>
          <w:cantSplit/>
          <w:trHeight w:val="405"/>
        </w:trPr>
        <w:tc>
          <w:tcPr>
            <w:tcW w:w="1345" w:type="dxa"/>
            <w:vMerge/>
          </w:tcPr>
          <w:p w14:paraId="58215691" w14:textId="77777777" w:rsidR="0041143A" w:rsidRPr="007159BD" w:rsidRDefault="0041143A">
            <w:pPr>
              <w:tabs>
                <w:tab w:val="left" w:pos="0"/>
              </w:tabs>
              <w:spacing w:before="120" w:line="360" w:lineRule="auto"/>
              <w:jc w:val="center"/>
              <w:rPr>
                <w:rFonts w:ascii="Arial" w:hAnsi="Arial" w:cs="Arial"/>
                <w:b/>
                <w:bCs/>
                <w:sz w:val="20"/>
                <w:szCs w:val="20"/>
              </w:rPr>
            </w:pPr>
          </w:p>
        </w:tc>
        <w:tc>
          <w:tcPr>
            <w:tcW w:w="1346" w:type="dxa"/>
          </w:tcPr>
          <w:p w14:paraId="1202EB2B" w14:textId="77777777" w:rsidR="0041143A" w:rsidRPr="007159BD" w:rsidRDefault="0002235A">
            <w:pPr>
              <w:tabs>
                <w:tab w:val="left" w:pos="0"/>
              </w:tabs>
              <w:spacing w:before="120" w:line="360" w:lineRule="auto"/>
              <w:jc w:val="center"/>
              <w:rPr>
                <w:rFonts w:ascii="Arial" w:hAnsi="Arial" w:cs="Arial"/>
                <w:b/>
                <w:bCs/>
                <w:sz w:val="20"/>
                <w:szCs w:val="20"/>
              </w:rPr>
            </w:pPr>
            <w:r>
              <w:rPr>
                <w:rFonts w:ascii="Arial" w:hAnsi="Arial" w:cs="Arial"/>
                <w:b/>
                <w:bCs/>
                <w:sz w:val="20"/>
                <w:szCs w:val="20"/>
              </w:rPr>
              <w:t>Contracted Maximum Lagging MVAr</w:t>
            </w:r>
          </w:p>
        </w:tc>
        <w:tc>
          <w:tcPr>
            <w:tcW w:w="2331" w:type="dxa"/>
            <w:vMerge/>
          </w:tcPr>
          <w:p w14:paraId="15049914" w14:textId="77777777" w:rsidR="0041143A" w:rsidRPr="007159BD" w:rsidRDefault="0041143A">
            <w:pPr>
              <w:tabs>
                <w:tab w:val="left" w:pos="0"/>
              </w:tabs>
              <w:spacing w:before="120" w:line="360" w:lineRule="auto"/>
              <w:jc w:val="center"/>
              <w:rPr>
                <w:rFonts w:ascii="Arial" w:hAnsi="Arial" w:cs="Arial"/>
                <w:sz w:val="20"/>
                <w:szCs w:val="20"/>
              </w:rPr>
            </w:pPr>
          </w:p>
        </w:tc>
        <w:tc>
          <w:tcPr>
            <w:tcW w:w="2110" w:type="dxa"/>
            <w:vMerge/>
          </w:tcPr>
          <w:p w14:paraId="6C71608A" w14:textId="77777777" w:rsidR="0041143A" w:rsidRPr="007159BD" w:rsidRDefault="0041143A">
            <w:pPr>
              <w:tabs>
                <w:tab w:val="left" w:pos="0"/>
              </w:tabs>
              <w:spacing w:before="120" w:line="360" w:lineRule="auto"/>
              <w:jc w:val="center"/>
              <w:rPr>
                <w:rFonts w:ascii="Arial" w:hAnsi="Arial" w:cs="Arial"/>
                <w:sz w:val="20"/>
                <w:szCs w:val="20"/>
              </w:rPr>
            </w:pPr>
          </w:p>
        </w:tc>
        <w:tc>
          <w:tcPr>
            <w:tcW w:w="2110" w:type="dxa"/>
            <w:vMerge/>
          </w:tcPr>
          <w:p w14:paraId="54918AE3" w14:textId="77777777" w:rsidR="0041143A" w:rsidRPr="007159BD" w:rsidRDefault="0041143A">
            <w:pPr>
              <w:tabs>
                <w:tab w:val="left" w:pos="0"/>
              </w:tabs>
              <w:spacing w:before="120" w:line="360" w:lineRule="auto"/>
              <w:jc w:val="center"/>
              <w:rPr>
                <w:rFonts w:ascii="Arial" w:hAnsi="Arial" w:cs="Arial"/>
                <w:sz w:val="20"/>
                <w:szCs w:val="20"/>
              </w:rPr>
            </w:pPr>
          </w:p>
        </w:tc>
      </w:tr>
    </w:tbl>
    <w:p w14:paraId="41B8A54C" w14:textId="77777777" w:rsidR="0041143A" w:rsidRPr="007159BD" w:rsidRDefault="0041143A">
      <w:pPr>
        <w:tabs>
          <w:tab w:val="left" w:pos="0"/>
        </w:tabs>
        <w:spacing w:line="360" w:lineRule="auto"/>
        <w:jc w:val="center"/>
        <w:rPr>
          <w:rFonts w:ascii="Arial" w:hAnsi="Arial" w:cs="Arial"/>
          <w:sz w:val="20"/>
          <w:szCs w:val="20"/>
        </w:rPr>
      </w:pPr>
    </w:p>
    <w:p w14:paraId="63AA33D7" w14:textId="77777777" w:rsidR="0041143A" w:rsidRPr="007159BD" w:rsidRDefault="0041143A" w:rsidP="002B00FD">
      <w:pPr>
        <w:pStyle w:val="NormalWeb"/>
        <w:jc w:val="center"/>
        <w:rPr>
          <w:rFonts w:ascii="Arial" w:hAnsi="Arial" w:cs="Arial"/>
          <w:sz w:val="20"/>
          <w:szCs w:val="20"/>
        </w:rPr>
      </w:pPr>
    </w:p>
    <w:p w14:paraId="1393BA24" w14:textId="77777777" w:rsidR="0041143A" w:rsidRPr="002B00FD" w:rsidRDefault="0041143A">
      <w:pPr>
        <w:pStyle w:val="NormalWeb"/>
        <w:jc w:val="center"/>
        <w:rPr>
          <w:rFonts w:ascii="Arial" w:hAnsi="Arial"/>
          <w:b/>
          <w:sz w:val="20"/>
        </w:rPr>
      </w:pPr>
    </w:p>
    <w:p w14:paraId="2558B44C" w14:textId="77777777" w:rsidR="0041143A" w:rsidRPr="002B00FD" w:rsidRDefault="0041143A">
      <w:pPr>
        <w:pStyle w:val="NormalWeb"/>
        <w:jc w:val="center"/>
        <w:rPr>
          <w:rFonts w:ascii="Arial" w:hAnsi="Arial"/>
          <w:sz w:val="20"/>
        </w:rPr>
      </w:pPr>
    </w:p>
    <w:p w14:paraId="57098A72" w14:textId="77777777" w:rsidR="0041143A" w:rsidRPr="007159BD" w:rsidRDefault="0041143A">
      <w:pPr>
        <w:pStyle w:val="NormalWeb"/>
        <w:jc w:val="center"/>
        <w:rPr>
          <w:rFonts w:ascii="Arial" w:hAnsi="Arial" w:cs="Arial"/>
          <w:sz w:val="20"/>
          <w:szCs w:val="20"/>
        </w:rPr>
      </w:pPr>
    </w:p>
    <w:p w14:paraId="24111227" w14:textId="77777777" w:rsidR="0041143A" w:rsidRPr="007159BD" w:rsidRDefault="0041143A">
      <w:pPr>
        <w:pStyle w:val="NormalWeb"/>
        <w:jc w:val="center"/>
        <w:rPr>
          <w:rFonts w:ascii="Arial" w:hAnsi="Arial" w:cs="Arial"/>
          <w:sz w:val="20"/>
          <w:szCs w:val="20"/>
        </w:rPr>
      </w:pPr>
    </w:p>
    <w:p w14:paraId="3DF23ABC" w14:textId="77777777" w:rsidR="0041143A" w:rsidRPr="007159BD" w:rsidRDefault="0041143A">
      <w:pPr>
        <w:pStyle w:val="NormalWeb"/>
        <w:jc w:val="center"/>
        <w:rPr>
          <w:rFonts w:ascii="Arial" w:hAnsi="Arial" w:cs="Arial"/>
          <w:sz w:val="20"/>
          <w:szCs w:val="20"/>
        </w:rPr>
      </w:pPr>
    </w:p>
    <w:p w14:paraId="10C40C9A" w14:textId="77777777" w:rsidR="0041143A" w:rsidRPr="007159BD" w:rsidRDefault="0041143A" w:rsidP="002B00FD">
      <w:pPr>
        <w:tabs>
          <w:tab w:val="left" w:pos="0"/>
        </w:tabs>
        <w:spacing w:line="360" w:lineRule="auto"/>
        <w:jc w:val="center"/>
        <w:rPr>
          <w:rFonts w:ascii="Arial" w:hAnsi="Arial" w:cs="Arial"/>
          <w:sz w:val="20"/>
          <w:szCs w:val="20"/>
        </w:rPr>
      </w:pPr>
    </w:p>
    <w:p w14:paraId="4C241C4D" w14:textId="77777777" w:rsidR="0041143A" w:rsidRPr="007159BD" w:rsidRDefault="0041143A">
      <w:pPr>
        <w:tabs>
          <w:tab w:val="left" w:pos="0"/>
        </w:tabs>
        <w:spacing w:line="360" w:lineRule="auto"/>
        <w:jc w:val="center"/>
        <w:rPr>
          <w:rFonts w:ascii="Arial" w:hAnsi="Arial" w:cs="Arial"/>
          <w:sz w:val="20"/>
          <w:szCs w:val="20"/>
        </w:rPr>
      </w:pPr>
    </w:p>
    <w:p w14:paraId="205EA432" w14:textId="77777777" w:rsidR="0041143A" w:rsidRDefault="0041143A">
      <w:pPr>
        <w:tabs>
          <w:tab w:val="left" w:pos="0"/>
        </w:tabs>
        <w:spacing w:line="360" w:lineRule="auto"/>
        <w:jc w:val="center"/>
        <w:rPr>
          <w:rFonts w:ascii="Arial" w:hAnsi="Arial" w:cs="Arial"/>
          <w:sz w:val="20"/>
          <w:szCs w:val="20"/>
        </w:rPr>
      </w:pPr>
    </w:p>
    <w:p w14:paraId="69CDCD0E" w14:textId="77777777" w:rsidR="005B560C" w:rsidRDefault="005B560C">
      <w:pPr>
        <w:tabs>
          <w:tab w:val="left" w:pos="0"/>
        </w:tabs>
        <w:spacing w:line="360" w:lineRule="auto"/>
        <w:jc w:val="center"/>
        <w:rPr>
          <w:rFonts w:ascii="Arial" w:hAnsi="Arial" w:cs="Arial"/>
          <w:sz w:val="20"/>
          <w:szCs w:val="20"/>
        </w:rPr>
      </w:pPr>
    </w:p>
    <w:p w14:paraId="17408973" w14:textId="77777777" w:rsidR="005B560C" w:rsidRDefault="005B560C" w:rsidP="002B00FD">
      <w:pPr>
        <w:tabs>
          <w:tab w:val="left" w:pos="0"/>
        </w:tabs>
        <w:spacing w:line="360" w:lineRule="auto"/>
        <w:rPr>
          <w:rFonts w:ascii="Arial" w:hAnsi="Arial" w:cs="Arial"/>
          <w:sz w:val="20"/>
          <w:szCs w:val="20"/>
        </w:rPr>
      </w:pPr>
    </w:p>
    <w:p w14:paraId="21E5C1D1" w14:textId="77777777" w:rsidR="007B74E5" w:rsidRDefault="007B74E5" w:rsidP="007B74E5">
      <w:pPr>
        <w:tabs>
          <w:tab w:val="left" w:pos="0"/>
        </w:tabs>
        <w:spacing w:line="360" w:lineRule="auto"/>
        <w:rPr>
          <w:rFonts w:ascii="Arial" w:hAnsi="Arial" w:cs="Arial"/>
          <w:sz w:val="20"/>
          <w:szCs w:val="20"/>
        </w:rPr>
      </w:pPr>
    </w:p>
    <w:p w14:paraId="06493BE2" w14:textId="77777777" w:rsidR="005B560C" w:rsidRDefault="005B560C" w:rsidP="002B00FD">
      <w:pPr>
        <w:tabs>
          <w:tab w:val="left" w:pos="0"/>
        </w:tabs>
        <w:spacing w:line="360" w:lineRule="auto"/>
        <w:jc w:val="center"/>
        <w:rPr>
          <w:rFonts w:ascii="Arial" w:hAnsi="Arial" w:cs="Arial"/>
          <w:sz w:val="20"/>
          <w:szCs w:val="20"/>
        </w:rPr>
      </w:pPr>
    </w:p>
    <w:p w14:paraId="428AEF1F" w14:textId="77777777" w:rsidR="005B560C" w:rsidRDefault="005B560C">
      <w:pPr>
        <w:tabs>
          <w:tab w:val="left" w:pos="0"/>
        </w:tabs>
        <w:spacing w:line="360" w:lineRule="auto"/>
        <w:jc w:val="center"/>
        <w:rPr>
          <w:rFonts w:ascii="Arial" w:hAnsi="Arial" w:cs="Arial"/>
          <w:sz w:val="20"/>
          <w:szCs w:val="20"/>
        </w:rPr>
      </w:pPr>
    </w:p>
    <w:p w14:paraId="67043D91" w14:textId="77777777" w:rsidR="00A91F85" w:rsidRDefault="00A91F85">
      <w:pPr>
        <w:tabs>
          <w:tab w:val="left" w:pos="0"/>
        </w:tabs>
        <w:spacing w:line="360" w:lineRule="auto"/>
        <w:jc w:val="center"/>
        <w:rPr>
          <w:rFonts w:ascii="Arial" w:hAnsi="Arial" w:cs="Arial"/>
          <w:sz w:val="20"/>
          <w:szCs w:val="20"/>
        </w:rPr>
      </w:pPr>
    </w:p>
    <w:p w14:paraId="28BAE48E" w14:textId="77777777" w:rsidR="00A91F85" w:rsidRDefault="00A91F85">
      <w:pPr>
        <w:tabs>
          <w:tab w:val="left" w:pos="0"/>
        </w:tabs>
        <w:spacing w:line="360" w:lineRule="auto"/>
        <w:jc w:val="center"/>
        <w:rPr>
          <w:rFonts w:ascii="Arial" w:hAnsi="Arial" w:cs="Arial"/>
          <w:sz w:val="20"/>
          <w:szCs w:val="20"/>
        </w:rPr>
      </w:pPr>
    </w:p>
    <w:p w14:paraId="24DEDF40" w14:textId="77777777" w:rsidR="00A91F85" w:rsidRDefault="00A91F85">
      <w:pPr>
        <w:tabs>
          <w:tab w:val="left" w:pos="0"/>
        </w:tabs>
        <w:spacing w:line="360" w:lineRule="auto"/>
        <w:jc w:val="center"/>
        <w:rPr>
          <w:rFonts w:ascii="Arial" w:hAnsi="Arial" w:cs="Arial"/>
          <w:sz w:val="20"/>
          <w:szCs w:val="20"/>
        </w:rPr>
      </w:pPr>
    </w:p>
    <w:p w14:paraId="15274E8E" w14:textId="77777777" w:rsidR="00FB52DE" w:rsidRDefault="00FB52DE">
      <w:pPr>
        <w:tabs>
          <w:tab w:val="left" w:pos="0"/>
        </w:tabs>
        <w:spacing w:line="360" w:lineRule="auto"/>
        <w:jc w:val="center"/>
        <w:rPr>
          <w:rFonts w:ascii="Arial" w:hAnsi="Arial" w:cs="Arial"/>
          <w:sz w:val="20"/>
          <w:szCs w:val="20"/>
        </w:rPr>
      </w:pPr>
    </w:p>
    <w:p w14:paraId="1FFD48D2" w14:textId="77777777" w:rsidR="00A91F85" w:rsidRDefault="00A91F85">
      <w:pPr>
        <w:tabs>
          <w:tab w:val="left" w:pos="0"/>
        </w:tabs>
        <w:spacing w:line="360" w:lineRule="auto"/>
        <w:jc w:val="center"/>
        <w:rPr>
          <w:rFonts w:ascii="Arial" w:hAnsi="Arial" w:cs="Arial"/>
          <w:sz w:val="20"/>
          <w:szCs w:val="20"/>
        </w:rPr>
      </w:pPr>
    </w:p>
    <w:p w14:paraId="52DF72B6" w14:textId="77777777" w:rsidR="00A91F85" w:rsidRDefault="00A91F85">
      <w:pPr>
        <w:tabs>
          <w:tab w:val="left" w:pos="0"/>
        </w:tabs>
        <w:spacing w:line="360" w:lineRule="auto"/>
        <w:jc w:val="center"/>
        <w:rPr>
          <w:rFonts w:ascii="Arial" w:hAnsi="Arial" w:cs="Arial"/>
          <w:sz w:val="20"/>
          <w:szCs w:val="20"/>
        </w:rPr>
      </w:pPr>
    </w:p>
    <w:p w14:paraId="61408276" w14:textId="77777777" w:rsidR="00A91F85" w:rsidRDefault="00A91F85">
      <w:pPr>
        <w:tabs>
          <w:tab w:val="left" w:pos="0"/>
        </w:tabs>
        <w:spacing w:line="360" w:lineRule="auto"/>
        <w:jc w:val="center"/>
        <w:rPr>
          <w:rFonts w:ascii="Arial" w:hAnsi="Arial" w:cs="Arial"/>
          <w:sz w:val="20"/>
          <w:szCs w:val="20"/>
        </w:rPr>
      </w:pPr>
    </w:p>
    <w:p w14:paraId="02D9DA9D" w14:textId="77777777" w:rsidR="005B560C" w:rsidRPr="007159BD" w:rsidRDefault="005B560C" w:rsidP="005B560C">
      <w:pPr>
        <w:tabs>
          <w:tab w:val="left" w:pos="0"/>
        </w:tabs>
        <w:spacing w:line="360" w:lineRule="auto"/>
        <w:jc w:val="center"/>
        <w:rPr>
          <w:rFonts w:ascii="Arial" w:hAnsi="Arial" w:cs="Arial"/>
          <w:b/>
          <w:sz w:val="20"/>
          <w:szCs w:val="20"/>
          <w:u w:val="single"/>
        </w:rPr>
      </w:pPr>
      <w:r>
        <w:rPr>
          <w:rFonts w:ascii="Arial" w:hAnsi="Arial" w:cs="Arial"/>
          <w:b/>
          <w:sz w:val="20"/>
          <w:szCs w:val="20"/>
          <w:u w:val="single"/>
        </w:rPr>
        <w:lastRenderedPageBreak/>
        <w:t>APPENDIX 4</w:t>
      </w:r>
      <w:r w:rsidR="00631183">
        <w:rPr>
          <w:rFonts w:ascii="Arial" w:hAnsi="Arial" w:cs="Arial"/>
          <w:b/>
          <w:sz w:val="20"/>
          <w:szCs w:val="20"/>
          <w:u w:val="single"/>
        </w:rPr>
        <w:t xml:space="preserve"> - Gas</w:t>
      </w:r>
    </w:p>
    <w:p w14:paraId="7AA4622B" w14:textId="77777777" w:rsidR="005B560C" w:rsidRPr="007159BD" w:rsidRDefault="005B560C">
      <w:pPr>
        <w:tabs>
          <w:tab w:val="left" w:pos="0"/>
        </w:tabs>
        <w:spacing w:line="360" w:lineRule="auto"/>
        <w:jc w:val="center"/>
        <w:rPr>
          <w:rFonts w:ascii="Arial" w:hAnsi="Arial" w:cs="Arial"/>
          <w:sz w:val="20"/>
          <w:szCs w:val="20"/>
        </w:rPr>
      </w:pPr>
    </w:p>
    <w:p w14:paraId="0F57011D" w14:textId="77777777" w:rsidR="005B560C" w:rsidRPr="00AA08A9" w:rsidRDefault="005B560C" w:rsidP="005B560C">
      <w:pPr>
        <w:tabs>
          <w:tab w:val="left" w:pos="0"/>
        </w:tabs>
        <w:spacing w:line="360" w:lineRule="auto"/>
        <w:jc w:val="center"/>
        <w:rPr>
          <w:rFonts w:ascii="Arial" w:hAnsi="Arial" w:cs="Arial"/>
          <w:b/>
          <w:bCs/>
          <w:sz w:val="20"/>
          <w:szCs w:val="20"/>
          <w:u w:val="single"/>
        </w:rPr>
      </w:pPr>
      <w:r>
        <w:rPr>
          <w:rFonts w:ascii="Arial" w:hAnsi="Arial" w:cs="Arial"/>
          <w:b/>
          <w:bCs/>
          <w:sz w:val="20"/>
          <w:szCs w:val="20"/>
          <w:u w:val="single"/>
        </w:rPr>
        <w:t>Utilisation Fee</w:t>
      </w:r>
    </w:p>
    <w:p w14:paraId="17D278E6" w14:textId="77777777" w:rsidR="005B560C" w:rsidRDefault="005B560C" w:rsidP="005B560C">
      <w:pPr>
        <w:pStyle w:val="NormalWeb"/>
        <w:rPr>
          <w:rFonts w:ascii="Arial" w:hAnsi="Arial" w:cs="Arial"/>
          <w:sz w:val="20"/>
          <w:szCs w:val="20"/>
        </w:rPr>
      </w:pPr>
      <w:r>
        <w:rPr>
          <w:rFonts w:ascii="Arial" w:hAnsi="Arial" w:cs="Arial"/>
          <w:sz w:val="20"/>
          <w:szCs w:val="20"/>
        </w:rPr>
        <w:t xml:space="preserve">The </w:t>
      </w:r>
      <w:r w:rsidRPr="006D339E">
        <w:rPr>
          <w:rFonts w:ascii="Arial" w:hAnsi="Arial" w:cs="Arial"/>
          <w:b/>
          <w:sz w:val="20"/>
          <w:szCs w:val="20"/>
        </w:rPr>
        <w:t>Contract Fee</w:t>
      </w:r>
      <w:r>
        <w:rPr>
          <w:rFonts w:ascii="Arial" w:hAnsi="Arial" w:cs="Arial"/>
          <w:sz w:val="20"/>
          <w:szCs w:val="20"/>
        </w:rPr>
        <w:t xml:space="preserve"> for each </w:t>
      </w:r>
      <w:r w:rsidRPr="006D339E">
        <w:rPr>
          <w:rFonts w:ascii="Arial" w:hAnsi="Arial" w:cs="Arial"/>
          <w:b/>
          <w:sz w:val="20"/>
          <w:szCs w:val="20"/>
        </w:rPr>
        <w:t>Service Period</w:t>
      </w:r>
      <w:r>
        <w:rPr>
          <w:rFonts w:ascii="Arial" w:hAnsi="Arial" w:cs="Arial"/>
          <w:sz w:val="20"/>
          <w:szCs w:val="20"/>
        </w:rPr>
        <w:t xml:space="preserve"> shall be determined as follows:-</w:t>
      </w:r>
    </w:p>
    <w:p w14:paraId="0074CE59" w14:textId="77777777" w:rsidR="005B560C" w:rsidRDefault="005B560C" w:rsidP="005B560C">
      <w:pPr>
        <w:pStyle w:val="NormalWeb"/>
        <w:rPr>
          <w:rFonts w:ascii="Arial" w:hAnsi="Arial" w:cs="Arial"/>
          <w:sz w:val="20"/>
          <w:szCs w:val="20"/>
        </w:rPr>
      </w:pPr>
      <w:r w:rsidRPr="006D339E">
        <w:rPr>
          <w:rFonts w:ascii="Arial" w:hAnsi="Arial" w:cs="Arial"/>
          <w:b/>
          <w:sz w:val="20"/>
          <w:szCs w:val="20"/>
        </w:rPr>
        <w:br/>
        <w:t>Contract Fee</w:t>
      </w:r>
      <w:r>
        <w:rPr>
          <w:rFonts w:ascii="Arial" w:hAnsi="Arial" w:cs="Arial"/>
          <w:sz w:val="20"/>
          <w:szCs w:val="20"/>
        </w:rPr>
        <w:t xml:space="preserve"> (CF)</w:t>
      </w:r>
      <w:r>
        <w:rPr>
          <w:rFonts w:ascii="Arial" w:hAnsi="Arial" w:cs="Arial"/>
          <w:sz w:val="20"/>
          <w:szCs w:val="20"/>
        </w:rPr>
        <w:tab/>
        <w:t>=</w:t>
      </w:r>
      <w:r>
        <w:rPr>
          <w:rFonts w:ascii="Arial" w:hAnsi="Arial" w:cs="Arial"/>
          <w:sz w:val="20"/>
          <w:szCs w:val="20"/>
        </w:rPr>
        <w:tab/>
        <w:t xml:space="preserve"> (Max (0, SP – </w:t>
      </w:r>
      <w:proofErr w:type="spellStart"/>
      <w:r>
        <w:rPr>
          <w:rFonts w:ascii="Arial" w:hAnsi="Arial" w:cs="Arial"/>
          <w:sz w:val="20"/>
          <w:szCs w:val="20"/>
        </w:rPr>
        <w:t>CSS</w:t>
      </w:r>
      <w:r>
        <w:rPr>
          <w:rFonts w:ascii="Arial" w:hAnsi="Arial" w:cs="Arial"/>
          <w:sz w:val="20"/>
          <w:szCs w:val="20"/>
          <w:vertAlign w:val="subscript"/>
        </w:rPr>
        <w:t>d</w:t>
      </w:r>
      <w:proofErr w:type="spellEnd"/>
      <w:r>
        <w:rPr>
          <w:rFonts w:ascii="Arial" w:hAnsi="Arial" w:cs="Arial"/>
          <w:sz w:val="20"/>
          <w:szCs w:val="20"/>
          <w:vertAlign w:val="subscript"/>
        </w:rPr>
        <w:t>)</w:t>
      </w:r>
      <w:r>
        <w:rPr>
          <w:rFonts w:ascii="Arial" w:hAnsi="Arial" w:cs="Arial"/>
          <w:sz w:val="20"/>
          <w:szCs w:val="20"/>
        </w:rPr>
        <w:t xml:space="preserve">)) * </w:t>
      </w:r>
      <w:r w:rsidR="00B20127">
        <w:rPr>
          <w:rFonts w:ascii="Arial" w:hAnsi="Arial" w:cs="Arial"/>
          <w:sz w:val="20"/>
          <w:szCs w:val="20"/>
        </w:rPr>
        <w:t>CO</w:t>
      </w:r>
      <w:r>
        <w:rPr>
          <w:rFonts w:ascii="Arial" w:hAnsi="Arial" w:cs="Arial"/>
          <w:sz w:val="20"/>
          <w:szCs w:val="20"/>
        </w:rPr>
        <w:t xml:space="preserve"> * </w:t>
      </w:r>
      <w:proofErr w:type="spellStart"/>
      <w:r>
        <w:rPr>
          <w:rFonts w:ascii="Arial" w:hAnsi="Arial" w:cs="Arial"/>
          <w:sz w:val="20"/>
          <w:szCs w:val="20"/>
        </w:rPr>
        <w:t>H</w:t>
      </w:r>
      <w:r>
        <w:rPr>
          <w:rFonts w:ascii="Arial" w:hAnsi="Arial" w:cs="Arial"/>
          <w:sz w:val="20"/>
          <w:szCs w:val="20"/>
          <w:vertAlign w:val="subscript"/>
        </w:rPr>
        <w:t>d</w:t>
      </w:r>
      <w:proofErr w:type="spellEnd"/>
    </w:p>
    <w:p w14:paraId="1C1CE80D" w14:textId="77777777" w:rsidR="005B560C" w:rsidRDefault="005B560C" w:rsidP="005B560C">
      <w:pPr>
        <w:pStyle w:val="NormalWeb"/>
        <w:rPr>
          <w:rFonts w:ascii="Arial" w:hAnsi="Arial" w:cs="Arial"/>
          <w:sz w:val="20"/>
          <w:szCs w:val="20"/>
        </w:rPr>
      </w:pPr>
      <w:r>
        <w:rPr>
          <w:rFonts w:ascii="Arial" w:hAnsi="Arial" w:cs="Arial"/>
          <w:sz w:val="20"/>
          <w:szCs w:val="20"/>
        </w:rPr>
        <w:t>Where:</w:t>
      </w:r>
    </w:p>
    <w:p w14:paraId="1BFF0BA6" w14:textId="77777777" w:rsidR="005B560C" w:rsidRPr="00E156E4" w:rsidRDefault="005B560C" w:rsidP="005B560C">
      <w:pPr>
        <w:pStyle w:val="NormalWeb"/>
        <w:tabs>
          <w:tab w:val="left" w:pos="709"/>
        </w:tabs>
        <w:ind w:left="1418" w:hanging="1418"/>
        <w:rPr>
          <w:rFonts w:ascii="Arial" w:hAnsi="Arial" w:cs="Arial"/>
          <w:sz w:val="20"/>
          <w:szCs w:val="20"/>
        </w:rPr>
      </w:pPr>
      <w:r>
        <w:rPr>
          <w:rFonts w:ascii="Arial" w:hAnsi="Arial" w:cs="Arial"/>
          <w:sz w:val="20"/>
          <w:szCs w:val="20"/>
        </w:rPr>
        <w:t>CF</w:t>
      </w:r>
      <w:r>
        <w:rPr>
          <w:rFonts w:ascii="Arial" w:hAnsi="Arial" w:cs="Arial"/>
          <w:sz w:val="20"/>
          <w:szCs w:val="20"/>
        </w:rPr>
        <w:tab/>
        <w:t>=</w:t>
      </w:r>
      <w:r>
        <w:rPr>
          <w:rFonts w:ascii="Arial" w:hAnsi="Arial" w:cs="Arial"/>
          <w:sz w:val="20"/>
          <w:szCs w:val="20"/>
        </w:rPr>
        <w:tab/>
        <w:t xml:space="preserve">the </w:t>
      </w:r>
      <w:r w:rsidRPr="006D339E">
        <w:rPr>
          <w:rFonts w:ascii="Arial" w:hAnsi="Arial" w:cs="Arial"/>
          <w:b/>
          <w:sz w:val="20"/>
          <w:szCs w:val="20"/>
        </w:rPr>
        <w:t>Contract Fee</w:t>
      </w:r>
      <w:r>
        <w:rPr>
          <w:rFonts w:ascii="Arial" w:hAnsi="Arial" w:cs="Arial"/>
          <w:sz w:val="20"/>
          <w:szCs w:val="20"/>
        </w:rPr>
        <w:t xml:space="preserve"> for the relevant </w:t>
      </w:r>
      <w:r w:rsidRPr="006D339E">
        <w:rPr>
          <w:rFonts w:ascii="Arial" w:hAnsi="Arial" w:cs="Arial"/>
          <w:b/>
          <w:sz w:val="20"/>
          <w:szCs w:val="20"/>
        </w:rPr>
        <w:t>Service Period</w:t>
      </w:r>
      <w:r>
        <w:rPr>
          <w:rFonts w:ascii="Arial" w:hAnsi="Arial" w:cs="Arial"/>
          <w:b/>
          <w:sz w:val="20"/>
          <w:szCs w:val="20"/>
        </w:rPr>
        <w:t xml:space="preserve">. </w:t>
      </w:r>
    </w:p>
    <w:p w14:paraId="226EA4E1" w14:textId="77777777" w:rsidR="00631183" w:rsidRDefault="00631183" w:rsidP="00631183">
      <w:pPr>
        <w:rPr>
          <w:rFonts w:ascii="Arial" w:hAnsi="Arial" w:cs="Arial"/>
          <w:sz w:val="20"/>
          <w:szCs w:val="20"/>
        </w:rPr>
      </w:pPr>
      <w:r w:rsidRPr="00AA42CC">
        <w:rPr>
          <w:rFonts w:ascii="Arial" w:hAnsi="Arial" w:cs="Arial"/>
          <w:sz w:val="20"/>
          <w:szCs w:val="20"/>
        </w:rPr>
        <w:t>SP</w:t>
      </w:r>
      <w:r w:rsidRPr="00AA42CC">
        <w:rPr>
          <w:rFonts w:ascii="Arial" w:hAnsi="Arial" w:cs="Arial"/>
          <w:sz w:val="20"/>
          <w:szCs w:val="20"/>
        </w:rPr>
        <w:tab/>
        <w:t>=</w:t>
      </w:r>
      <w:r w:rsidRPr="00AA42CC">
        <w:rPr>
          <w:rFonts w:ascii="Arial" w:hAnsi="Arial" w:cs="Arial"/>
          <w:sz w:val="20"/>
          <w:szCs w:val="20"/>
        </w:rPr>
        <w:tab/>
        <w:t xml:space="preserve">the Strike Price, being </w:t>
      </w:r>
      <w:r>
        <w:rPr>
          <w:rFonts w:ascii="Arial" w:hAnsi="Arial" w:cs="Arial"/>
          <w:sz w:val="20"/>
          <w:szCs w:val="20"/>
        </w:rPr>
        <w:t>either:</w:t>
      </w:r>
    </w:p>
    <w:p w14:paraId="09B80519" w14:textId="77777777" w:rsidR="00631183" w:rsidRDefault="00631183" w:rsidP="00631183">
      <w:pPr>
        <w:rPr>
          <w:rFonts w:ascii="Arial" w:hAnsi="Arial" w:cs="Arial"/>
          <w:sz w:val="20"/>
          <w:szCs w:val="20"/>
        </w:rPr>
      </w:pPr>
    </w:p>
    <w:p w14:paraId="73A8587F" w14:textId="63C483E3" w:rsidR="00631183" w:rsidRPr="00FC0B9E" w:rsidRDefault="00631183" w:rsidP="00631183">
      <w:pPr>
        <w:numPr>
          <w:ilvl w:val="0"/>
          <w:numId w:val="33"/>
        </w:numPr>
        <w:rPr>
          <w:rFonts w:ascii="Arial" w:hAnsi="Arial" w:cs="Arial"/>
          <w:sz w:val="20"/>
          <w:szCs w:val="20"/>
        </w:rPr>
      </w:pPr>
      <w:r w:rsidRPr="00FC0B9E">
        <w:rPr>
          <w:rFonts w:ascii="Arial" w:hAnsi="Arial" w:cs="Arial"/>
          <w:sz w:val="20"/>
          <w:szCs w:val="20"/>
        </w:rPr>
        <w:t>£</w:t>
      </w:r>
      <w:r w:rsidR="006F6694" w:rsidRPr="006F6694">
        <w:rPr>
          <w:rFonts w:ascii="Arial" w:hAnsi="Arial" w:cs="Arial"/>
          <w:b/>
          <w:bCs/>
          <w:sz w:val="20"/>
          <w:szCs w:val="20"/>
          <w:highlight w:val="yellow"/>
        </w:rPr>
        <w:t>00</w:t>
      </w:r>
      <w:r w:rsidR="006F6694">
        <w:rPr>
          <w:rFonts w:ascii="Arial" w:hAnsi="Arial" w:cs="Arial"/>
          <w:b/>
          <w:bCs/>
          <w:sz w:val="20"/>
          <w:szCs w:val="20"/>
          <w:highlight w:val="yellow"/>
        </w:rPr>
        <w:t>.</w:t>
      </w:r>
      <w:r w:rsidR="006F6694" w:rsidRPr="006F6694">
        <w:rPr>
          <w:rFonts w:ascii="Arial" w:hAnsi="Arial" w:cs="Arial"/>
          <w:b/>
          <w:bCs/>
          <w:sz w:val="20"/>
          <w:szCs w:val="20"/>
          <w:highlight w:val="yellow"/>
        </w:rPr>
        <w:t>00</w:t>
      </w:r>
      <w:r w:rsidR="0056208A" w:rsidRPr="00FC0B9E">
        <w:rPr>
          <w:rFonts w:ascii="Arial" w:hAnsi="Arial" w:cs="Arial"/>
          <w:sz w:val="20"/>
          <w:szCs w:val="20"/>
        </w:rPr>
        <w:t>/</w:t>
      </w:r>
      <w:r w:rsidRPr="00FC0B9E">
        <w:rPr>
          <w:rFonts w:ascii="Arial" w:hAnsi="Arial" w:cs="Arial"/>
          <w:sz w:val="20"/>
          <w:szCs w:val="20"/>
        </w:rPr>
        <w:t xml:space="preserve">MWh for </w:t>
      </w:r>
      <w:r w:rsidRPr="00FC0B9E">
        <w:rPr>
          <w:rFonts w:ascii="Arial" w:hAnsi="Arial" w:cs="Arial"/>
          <w:b/>
          <w:sz w:val="20"/>
          <w:szCs w:val="20"/>
        </w:rPr>
        <w:t>Option 1</w:t>
      </w:r>
      <w:r w:rsidRPr="00FC0B9E">
        <w:rPr>
          <w:rFonts w:ascii="Arial" w:hAnsi="Arial" w:cs="Arial"/>
          <w:sz w:val="20"/>
          <w:szCs w:val="20"/>
        </w:rPr>
        <w:t xml:space="preserve"> - where at the time of the </w:t>
      </w:r>
      <w:r w:rsidRPr="00FC0B9E">
        <w:rPr>
          <w:rFonts w:ascii="Arial" w:hAnsi="Arial" w:cs="Arial"/>
          <w:b/>
          <w:sz w:val="20"/>
          <w:szCs w:val="20"/>
        </w:rPr>
        <w:t>Service Request</w:t>
      </w:r>
      <w:r w:rsidRPr="00FC0B9E">
        <w:rPr>
          <w:rFonts w:ascii="Arial" w:hAnsi="Arial" w:cs="Arial"/>
          <w:sz w:val="20"/>
          <w:szCs w:val="20"/>
        </w:rPr>
        <w:t xml:space="preserve">, PN &lt; </w:t>
      </w:r>
      <w:r w:rsidR="00AC4186" w:rsidRPr="00965232">
        <w:rPr>
          <w:rFonts w:ascii="Arial" w:hAnsi="Arial" w:cs="Arial"/>
          <w:b/>
          <w:bCs/>
          <w:sz w:val="20"/>
          <w:szCs w:val="20"/>
        </w:rPr>
        <w:t>Contracted Output</w:t>
      </w:r>
      <w:r w:rsidRPr="00FC0B9E">
        <w:rPr>
          <w:rFonts w:ascii="Arial" w:hAnsi="Arial" w:cs="Arial"/>
          <w:sz w:val="20"/>
          <w:szCs w:val="20"/>
        </w:rPr>
        <w:t xml:space="preserve"> in EFA Block 6 and EFA Block 3 in the </w:t>
      </w:r>
      <w:r w:rsidRPr="00FC0B9E">
        <w:rPr>
          <w:rFonts w:ascii="Arial" w:hAnsi="Arial" w:cs="Arial"/>
          <w:b/>
          <w:sz w:val="20"/>
          <w:szCs w:val="20"/>
        </w:rPr>
        <w:t>Service Period</w:t>
      </w:r>
      <w:r w:rsidRPr="00FC0B9E">
        <w:rPr>
          <w:rFonts w:ascii="Arial" w:hAnsi="Arial" w:cs="Arial"/>
          <w:sz w:val="20"/>
          <w:szCs w:val="20"/>
        </w:rPr>
        <w:t xml:space="preserve">, </w:t>
      </w:r>
    </w:p>
    <w:p w14:paraId="1C58027A" w14:textId="77777777" w:rsidR="00631183" w:rsidRPr="00FC0B9E" w:rsidRDefault="00631183" w:rsidP="00631183">
      <w:pPr>
        <w:ind w:left="2138"/>
        <w:rPr>
          <w:rFonts w:ascii="Arial" w:hAnsi="Arial" w:cs="Arial"/>
          <w:sz w:val="20"/>
          <w:szCs w:val="20"/>
        </w:rPr>
      </w:pPr>
    </w:p>
    <w:p w14:paraId="7763C7A0" w14:textId="15867F0B" w:rsidR="00631183" w:rsidRPr="00FC0B9E" w:rsidRDefault="00631183" w:rsidP="00631183">
      <w:pPr>
        <w:numPr>
          <w:ilvl w:val="0"/>
          <w:numId w:val="33"/>
        </w:numPr>
        <w:rPr>
          <w:rFonts w:ascii="Arial" w:hAnsi="Arial" w:cs="Arial"/>
          <w:sz w:val="20"/>
          <w:szCs w:val="20"/>
        </w:rPr>
      </w:pPr>
      <w:r w:rsidRPr="00FC0B9E">
        <w:rPr>
          <w:rFonts w:ascii="Arial" w:hAnsi="Arial" w:cs="Arial"/>
          <w:sz w:val="20"/>
          <w:szCs w:val="20"/>
        </w:rPr>
        <w:t>£</w:t>
      </w:r>
      <w:r w:rsidR="006F6694" w:rsidRPr="006F6694">
        <w:rPr>
          <w:rFonts w:ascii="Arial" w:hAnsi="Arial" w:cs="Arial"/>
          <w:b/>
          <w:bCs/>
          <w:sz w:val="20"/>
          <w:szCs w:val="20"/>
          <w:highlight w:val="yellow"/>
        </w:rPr>
        <w:t>00</w:t>
      </w:r>
      <w:r w:rsidR="00FC0B9E" w:rsidRPr="006F6694">
        <w:rPr>
          <w:rFonts w:ascii="Arial" w:hAnsi="Arial" w:cs="Arial"/>
          <w:b/>
          <w:bCs/>
          <w:sz w:val="20"/>
          <w:szCs w:val="20"/>
          <w:highlight w:val="yellow"/>
        </w:rPr>
        <w:t>.00</w:t>
      </w:r>
      <w:r w:rsidRPr="00FC0B9E">
        <w:rPr>
          <w:rFonts w:ascii="Arial" w:hAnsi="Arial" w:cs="Arial"/>
          <w:sz w:val="20"/>
          <w:szCs w:val="20"/>
        </w:rPr>
        <w:t xml:space="preserve">/MWh for </w:t>
      </w:r>
      <w:r w:rsidRPr="00FC0B9E">
        <w:rPr>
          <w:rFonts w:ascii="Arial" w:hAnsi="Arial" w:cs="Arial"/>
          <w:b/>
          <w:sz w:val="20"/>
          <w:szCs w:val="20"/>
        </w:rPr>
        <w:t>Option 2</w:t>
      </w:r>
      <w:r w:rsidRPr="00FC0B9E">
        <w:rPr>
          <w:rFonts w:ascii="Arial" w:hAnsi="Arial" w:cs="Arial"/>
          <w:sz w:val="20"/>
          <w:szCs w:val="20"/>
        </w:rPr>
        <w:t xml:space="preserve"> - where at the time of the </w:t>
      </w:r>
      <w:r w:rsidRPr="00FC0B9E">
        <w:rPr>
          <w:rFonts w:ascii="Arial" w:hAnsi="Arial" w:cs="Arial"/>
          <w:b/>
          <w:sz w:val="20"/>
          <w:szCs w:val="20"/>
        </w:rPr>
        <w:t>Service Request</w:t>
      </w:r>
      <w:r w:rsidRPr="00FC0B9E">
        <w:rPr>
          <w:rFonts w:ascii="Arial" w:hAnsi="Arial" w:cs="Arial"/>
          <w:sz w:val="20"/>
          <w:szCs w:val="20"/>
        </w:rPr>
        <w:t xml:space="preserve">,  either PN &gt;= </w:t>
      </w:r>
      <w:r w:rsidR="00AC4186" w:rsidRPr="00965232">
        <w:rPr>
          <w:rFonts w:ascii="Arial" w:hAnsi="Arial" w:cs="Arial"/>
          <w:b/>
          <w:bCs/>
          <w:sz w:val="20"/>
          <w:szCs w:val="20"/>
        </w:rPr>
        <w:t>Contracted Output</w:t>
      </w:r>
      <w:r w:rsidRPr="00FC0B9E">
        <w:rPr>
          <w:rFonts w:ascii="Arial" w:hAnsi="Arial" w:cs="Arial"/>
          <w:sz w:val="20"/>
          <w:szCs w:val="20"/>
        </w:rPr>
        <w:t xml:space="preserve"> in EFA Block 6 or PN &gt;= </w:t>
      </w:r>
      <w:r w:rsidR="00AC4186" w:rsidRPr="00965232">
        <w:rPr>
          <w:rFonts w:ascii="Arial" w:hAnsi="Arial" w:cs="Arial"/>
          <w:b/>
          <w:bCs/>
          <w:sz w:val="20"/>
          <w:szCs w:val="20"/>
        </w:rPr>
        <w:t>Contracted Output</w:t>
      </w:r>
      <w:r w:rsidRPr="00FC0B9E">
        <w:rPr>
          <w:rFonts w:ascii="Arial" w:hAnsi="Arial" w:cs="Arial"/>
          <w:sz w:val="20"/>
          <w:szCs w:val="20"/>
        </w:rPr>
        <w:t xml:space="preserve"> in EFA Block 3,  in the </w:t>
      </w:r>
      <w:r w:rsidRPr="00FC0B9E">
        <w:rPr>
          <w:rFonts w:ascii="Arial" w:hAnsi="Arial" w:cs="Arial"/>
          <w:b/>
          <w:sz w:val="20"/>
          <w:szCs w:val="20"/>
        </w:rPr>
        <w:t>Service Period</w:t>
      </w:r>
      <w:r w:rsidRPr="00FC0B9E">
        <w:rPr>
          <w:rFonts w:ascii="Arial" w:hAnsi="Arial" w:cs="Arial"/>
          <w:sz w:val="20"/>
          <w:szCs w:val="20"/>
        </w:rPr>
        <w:t xml:space="preserve">, but not both, </w:t>
      </w:r>
    </w:p>
    <w:p w14:paraId="49EE4600" w14:textId="77777777" w:rsidR="00631183" w:rsidRPr="00FC0B9E" w:rsidRDefault="00631183" w:rsidP="00631183">
      <w:pPr>
        <w:rPr>
          <w:rFonts w:ascii="Arial" w:hAnsi="Arial" w:cs="Arial"/>
          <w:sz w:val="20"/>
          <w:szCs w:val="20"/>
        </w:rPr>
      </w:pPr>
    </w:p>
    <w:p w14:paraId="55005806" w14:textId="55A5E603" w:rsidR="00631183" w:rsidRDefault="00631183" w:rsidP="00631183">
      <w:pPr>
        <w:pStyle w:val="NormalWeb"/>
        <w:tabs>
          <w:tab w:val="left" w:pos="709"/>
        </w:tabs>
        <w:ind w:left="2127" w:hanging="709"/>
      </w:pPr>
      <w:r w:rsidRPr="00FC0B9E">
        <w:rPr>
          <w:rFonts w:ascii="Arial" w:hAnsi="Arial" w:cs="Arial"/>
          <w:sz w:val="20"/>
          <w:szCs w:val="20"/>
        </w:rPr>
        <w:t xml:space="preserve">(iii) </w:t>
      </w:r>
      <w:r w:rsidRPr="00FC0B9E">
        <w:rPr>
          <w:rFonts w:ascii="Arial" w:hAnsi="Arial" w:cs="Arial"/>
          <w:sz w:val="20"/>
          <w:szCs w:val="20"/>
        </w:rPr>
        <w:tab/>
        <w:t>£</w:t>
      </w:r>
      <w:r w:rsidR="006F6694" w:rsidRPr="006F6694">
        <w:rPr>
          <w:rFonts w:ascii="Arial" w:hAnsi="Arial" w:cs="Arial"/>
          <w:b/>
          <w:bCs/>
          <w:sz w:val="20"/>
          <w:szCs w:val="20"/>
          <w:highlight w:val="yellow"/>
        </w:rPr>
        <w:t>00</w:t>
      </w:r>
      <w:r w:rsidR="00FC0B9E" w:rsidRPr="006F6694">
        <w:rPr>
          <w:rFonts w:ascii="Arial" w:hAnsi="Arial" w:cs="Arial"/>
          <w:b/>
          <w:bCs/>
          <w:sz w:val="20"/>
          <w:szCs w:val="20"/>
          <w:highlight w:val="yellow"/>
        </w:rPr>
        <w:t>.00</w:t>
      </w:r>
      <w:r w:rsidRPr="00FC0B9E">
        <w:rPr>
          <w:rFonts w:ascii="Arial" w:hAnsi="Arial" w:cs="Arial"/>
          <w:sz w:val="20"/>
          <w:szCs w:val="20"/>
        </w:rPr>
        <w:t>/MWh</w:t>
      </w:r>
      <w:r w:rsidRPr="00B5184B">
        <w:rPr>
          <w:rFonts w:ascii="Arial" w:hAnsi="Arial" w:cs="Arial"/>
          <w:sz w:val="20"/>
          <w:szCs w:val="20"/>
        </w:rPr>
        <w:t xml:space="preserve"> for </w:t>
      </w:r>
      <w:r w:rsidRPr="00AA75FE">
        <w:rPr>
          <w:rFonts w:ascii="Arial" w:hAnsi="Arial" w:cs="Arial"/>
          <w:b/>
          <w:sz w:val="20"/>
          <w:szCs w:val="20"/>
        </w:rPr>
        <w:t>Option 3</w:t>
      </w:r>
      <w:r w:rsidRPr="00D10F21">
        <w:rPr>
          <w:rFonts w:ascii="Arial" w:hAnsi="Arial" w:cs="Arial"/>
          <w:sz w:val="20"/>
          <w:szCs w:val="20"/>
        </w:rPr>
        <w:t xml:space="preserve"> - where at the time of the </w:t>
      </w:r>
      <w:r w:rsidRPr="00091E71">
        <w:rPr>
          <w:rFonts w:ascii="Arial" w:hAnsi="Arial" w:cs="Arial"/>
          <w:b/>
          <w:sz w:val="20"/>
          <w:szCs w:val="20"/>
        </w:rPr>
        <w:t>Service Request</w:t>
      </w:r>
      <w:r w:rsidRPr="00D10F21">
        <w:rPr>
          <w:rFonts w:ascii="Arial" w:hAnsi="Arial" w:cs="Arial"/>
          <w:sz w:val="20"/>
          <w:szCs w:val="20"/>
        </w:rPr>
        <w:t xml:space="preserve">, PN &gt;= </w:t>
      </w:r>
      <w:r w:rsidR="00AC4186" w:rsidRPr="00965232">
        <w:rPr>
          <w:rFonts w:ascii="Arial" w:hAnsi="Arial" w:cs="Arial"/>
          <w:b/>
          <w:bCs/>
          <w:sz w:val="20"/>
          <w:szCs w:val="20"/>
        </w:rPr>
        <w:t>Contracted Output</w:t>
      </w:r>
      <w:r w:rsidRPr="00D10F21">
        <w:rPr>
          <w:rFonts w:ascii="Arial" w:hAnsi="Arial" w:cs="Arial"/>
          <w:sz w:val="20"/>
          <w:szCs w:val="20"/>
        </w:rPr>
        <w:t xml:space="preserve"> in </w:t>
      </w:r>
      <w:r w:rsidR="00F93D7B">
        <w:rPr>
          <w:rFonts w:ascii="Arial" w:hAnsi="Arial" w:cs="Arial"/>
          <w:sz w:val="20"/>
          <w:szCs w:val="20"/>
        </w:rPr>
        <w:t>both EFA Block 6 and EFA Block 3</w:t>
      </w:r>
      <w:r>
        <w:rPr>
          <w:rFonts w:ascii="Arial" w:hAnsi="Arial" w:cs="Arial"/>
          <w:sz w:val="20"/>
          <w:szCs w:val="20"/>
        </w:rPr>
        <w:t xml:space="preserve"> in the </w:t>
      </w:r>
      <w:r w:rsidRPr="00091E71">
        <w:rPr>
          <w:rFonts w:ascii="Arial" w:hAnsi="Arial" w:cs="Arial"/>
          <w:b/>
          <w:sz w:val="20"/>
          <w:szCs w:val="20"/>
        </w:rPr>
        <w:t>Service Period</w:t>
      </w:r>
    </w:p>
    <w:p w14:paraId="1A4CB9AE" w14:textId="53E03D9D" w:rsidR="002C30E4" w:rsidRPr="002C30E4" w:rsidRDefault="002C30E4" w:rsidP="00631183">
      <w:pPr>
        <w:pStyle w:val="NormalWeb"/>
        <w:tabs>
          <w:tab w:val="left" w:pos="709"/>
        </w:tabs>
        <w:ind w:left="2127" w:hanging="709"/>
        <w:rPr>
          <w:rFonts w:ascii="Arial" w:hAnsi="Arial" w:cs="Arial"/>
          <w:sz w:val="20"/>
          <w:szCs w:val="20"/>
        </w:rPr>
      </w:pPr>
      <w:r w:rsidRPr="002C30E4">
        <w:rPr>
          <w:rFonts w:ascii="Arial" w:hAnsi="Arial" w:cs="Arial"/>
          <w:sz w:val="20"/>
          <w:szCs w:val="20"/>
        </w:rPr>
        <w:t xml:space="preserve">OR as </w:t>
      </w:r>
      <w:r w:rsidR="00BA35A1">
        <w:rPr>
          <w:rFonts w:ascii="Arial" w:hAnsi="Arial" w:cs="Arial"/>
          <w:sz w:val="20"/>
          <w:szCs w:val="20"/>
        </w:rPr>
        <w:t xml:space="preserve">subsequently </w:t>
      </w:r>
      <w:r w:rsidR="00E67A36">
        <w:rPr>
          <w:rFonts w:ascii="Arial" w:hAnsi="Arial" w:cs="Arial"/>
          <w:sz w:val="20"/>
          <w:szCs w:val="20"/>
        </w:rPr>
        <w:t>revised</w:t>
      </w:r>
      <w:r w:rsidR="00BA35A1">
        <w:rPr>
          <w:rFonts w:ascii="Arial" w:hAnsi="Arial" w:cs="Arial"/>
          <w:sz w:val="20"/>
          <w:szCs w:val="20"/>
        </w:rPr>
        <w:t xml:space="preserve"> in accordance with clause 3.6.5</w:t>
      </w:r>
      <w:r>
        <w:rPr>
          <w:rFonts w:ascii="Arial" w:hAnsi="Arial" w:cs="Arial"/>
          <w:sz w:val="20"/>
          <w:szCs w:val="20"/>
        </w:rPr>
        <w:t xml:space="preserve">. </w:t>
      </w:r>
    </w:p>
    <w:p w14:paraId="093DB8D9" w14:textId="77777777" w:rsidR="005B560C" w:rsidRDefault="005B560C" w:rsidP="005B560C">
      <w:pPr>
        <w:pStyle w:val="NormalWeb"/>
        <w:tabs>
          <w:tab w:val="left" w:pos="709"/>
        </w:tabs>
        <w:ind w:left="1418" w:hanging="1418"/>
        <w:rPr>
          <w:rFonts w:ascii="Arial" w:hAnsi="Arial" w:cs="Arial"/>
          <w:sz w:val="20"/>
          <w:szCs w:val="20"/>
        </w:rPr>
      </w:pPr>
      <w:proofErr w:type="spellStart"/>
      <w:r>
        <w:rPr>
          <w:rFonts w:ascii="Arial" w:hAnsi="Arial" w:cs="Arial"/>
          <w:sz w:val="20"/>
          <w:szCs w:val="20"/>
        </w:rPr>
        <w:t>CSS</w:t>
      </w:r>
      <w:r>
        <w:rPr>
          <w:rFonts w:ascii="Arial" w:hAnsi="Arial" w:cs="Arial"/>
          <w:sz w:val="20"/>
          <w:szCs w:val="20"/>
          <w:vertAlign w:val="subscript"/>
        </w:rPr>
        <w:t>d</w:t>
      </w:r>
      <w:proofErr w:type="spellEnd"/>
      <w:r>
        <w:rPr>
          <w:rFonts w:ascii="Arial" w:hAnsi="Arial" w:cs="Arial"/>
          <w:sz w:val="20"/>
          <w:szCs w:val="20"/>
        </w:rPr>
        <w:tab/>
        <w:t>=</w:t>
      </w:r>
      <w:r>
        <w:rPr>
          <w:rFonts w:ascii="Arial" w:hAnsi="Arial" w:cs="Arial"/>
          <w:sz w:val="20"/>
          <w:szCs w:val="20"/>
        </w:rPr>
        <w:tab/>
        <w:t xml:space="preserve">for </w:t>
      </w:r>
      <w:r w:rsidRPr="006D339E">
        <w:rPr>
          <w:rFonts w:ascii="Arial" w:hAnsi="Arial" w:cs="Arial"/>
          <w:b/>
          <w:sz w:val="20"/>
          <w:szCs w:val="20"/>
        </w:rPr>
        <w:t>Service Periods</w:t>
      </w:r>
      <w:r>
        <w:rPr>
          <w:rFonts w:ascii="Arial" w:hAnsi="Arial" w:cs="Arial"/>
          <w:sz w:val="20"/>
          <w:szCs w:val="20"/>
        </w:rPr>
        <w:t xml:space="preserve"> expiring in calendar day d, the </w:t>
      </w:r>
      <w:r w:rsidRPr="0034027C">
        <w:rPr>
          <w:rFonts w:ascii="Arial" w:hAnsi="Arial" w:cs="Arial"/>
          <w:sz w:val="20"/>
          <w:szCs w:val="20"/>
        </w:rPr>
        <w:t>day ahead</w:t>
      </w:r>
      <w:r>
        <w:rPr>
          <w:rFonts w:ascii="Arial" w:hAnsi="Arial" w:cs="Arial"/>
          <w:sz w:val="20"/>
          <w:szCs w:val="20"/>
        </w:rPr>
        <w:t xml:space="preserve"> </w:t>
      </w:r>
      <w:r w:rsidRPr="0034027C">
        <w:rPr>
          <w:rFonts w:ascii="Arial" w:hAnsi="Arial" w:cs="Arial"/>
          <w:b/>
          <w:sz w:val="20"/>
          <w:szCs w:val="20"/>
        </w:rPr>
        <w:t>Clean Spark Spread</w:t>
      </w:r>
      <w:r>
        <w:rPr>
          <w:rFonts w:ascii="Arial" w:hAnsi="Arial" w:cs="Arial"/>
          <w:sz w:val="20"/>
          <w:szCs w:val="20"/>
        </w:rPr>
        <w:t xml:space="preserve"> </w:t>
      </w:r>
    </w:p>
    <w:p w14:paraId="1FE90811" w14:textId="77777777" w:rsidR="005B560C" w:rsidRDefault="005B560C" w:rsidP="005B560C">
      <w:pPr>
        <w:pStyle w:val="NormalWeb"/>
        <w:ind w:left="709"/>
        <w:rPr>
          <w:rFonts w:ascii="Arial" w:hAnsi="Arial" w:cs="Arial"/>
          <w:sz w:val="20"/>
          <w:szCs w:val="20"/>
        </w:rPr>
      </w:pPr>
      <w:r w:rsidRPr="008C2A24">
        <w:rPr>
          <w:rFonts w:ascii="Arial" w:hAnsi="Arial" w:cs="Arial"/>
          <w:b/>
          <w:sz w:val="20"/>
          <w:szCs w:val="20"/>
        </w:rPr>
        <w:t>Clean Spark Spread</w:t>
      </w:r>
      <w:r>
        <w:rPr>
          <w:rFonts w:ascii="Arial" w:hAnsi="Arial" w:cs="Arial"/>
          <w:sz w:val="20"/>
          <w:szCs w:val="20"/>
        </w:rPr>
        <w:tab/>
        <w:t>=</w:t>
      </w:r>
      <w:r>
        <w:rPr>
          <w:rFonts w:ascii="Arial" w:hAnsi="Arial" w:cs="Arial"/>
          <w:sz w:val="20"/>
          <w:szCs w:val="20"/>
        </w:rPr>
        <w:tab/>
        <w:t>GBPP – Gas Cost – Carbon Cost</w:t>
      </w:r>
    </w:p>
    <w:p w14:paraId="49E74699" w14:textId="77777777" w:rsidR="005B560C" w:rsidRDefault="005B560C" w:rsidP="005B560C">
      <w:pPr>
        <w:pStyle w:val="NormalWeb"/>
        <w:ind w:left="1418"/>
        <w:rPr>
          <w:rFonts w:ascii="Arial" w:hAnsi="Arial" w:cs="Arial"/>
          <w:sz w:val="20"/>
          <w:szCs w:val="20"/>
        </w:rPr>
      </w:pPr>
      <w:r>
        <w:rPr>
          <w:rFonts w:ascii="Arial" w:hAnsi="Arial" w:cs="Arial"/>
          <w:sz w:val="20"/>
          <w:szCs w:val="20"/>
        </w:rPr>
        <w:t>Where:</w:t>
      </w:r>
    </w:p>
    <w:p w14:paraId="488C2DEE" w14:textId="77777777" w:rsidR="005B560C" w:rsidRPr="008C2A24" w:rsidRDefault="005B560C" w:rsidP="005B560C">
      <w:pPr>
        <w:pStyle w:val="NormalWeb"/>
        <w:tabs>
          <w:tab w:val="left" w:pos="2835"/>
        </w:tabs>
        <w:ind w:left="3544" w:hanging="2126"/>
        <w:rPr>
          <w:rFonts w:ascii="Arial" w:hAnsi="Arial" w:cs="Arial"/>
          <w:b/>
          <w:i/>
          <w:sz w:val="20"/>
          <w:szCs w:val="20"/>
        </w:rPr>
      </w:pPr>
      <w:r>
        <w:rPr>
          <w:rFonts w:ascii="Arial" w:hAnsi="Arial" w:cs="Arial"/>
          <w:sz w:val="20"/>
          <w:szCs w:val="20"/>
        </w:rPr>
        <w:t>Gas Cost</w:t>
      </w:r>
      <w:r>
        <w:rPr>
          <w:rFonts w:ascii="Arial" w:hAnsi="Arial" w:cs="Arial"/>
          <w:sz w:val="20"/>
          <w:szCs w:val="20"/>
        </w:rPr>
        <w:tab/>
        <w:t>=</w:t>
      </w:r>
      <w:r>
        <w:rPr>
          <w:rFonts w:ascii="Arial" w:hAnsi="Arial" w:cs="Arial"/>
          <w:sz w:val="20"/>
          <w:szCs w:val="20"/>
        </w:rPr>
        <w:tab/>
        <w:t>(</w:t>
      </w:r>
      <w:r w:rsidR="0064732C">
        <w:rPr>
          <w:rFonts w:ascii="Arial" w:hAnsi="Arial" w:cs="Arial"/>
          <w:sz w:val="20"/>
          <w:szCs w:val="20"/>
        </w:rPr>
        <w:t>Within Day NBP</w:t>
      </w:r>
      <w:r>
        <w:rPr>
          <w:rFonts w:ascii="Arial" w:hAnsi="Arial" w:cs="Arial"/>
          <w:sz w:val="20"/>
          <w:szCs w:val="20"/>
        </w:rPr>
        <w:t>/</w:t>
      </w:r>
      <w:r w:rsidRPr="00435613">
        <w:rPr>
          <w:rFonts w:ascii="Arial" w:hAnsi="Arial" w:cs="Arial"/>
          <w:sz w:val="20"/>
          <w:szCs w:val="20"/>
        </w:rPr>
        <w:t xml:space="preserve"> </w:t>
      </w:r>
      <w:r w:rsidRPr="008D6EBB">
        <w:rPr>
          <w:rFonts w:ascii="Arial" w:hAnsi="Arial" w:cs="Arial"/>
          <w:sz w:val="20"/>
          <w:szCs w:val="20"/>
        </w:rPr>
        <w:t xml:space="preserve">Gas </w:t>
      </w:r>
      <w:r>
        <w:rPr>
          <w:rFonts w:ascii="Arial" w:hAnsi="Arial" w:cs="Arial"/>
          <w:sz w:val="20"/>
          <w:szCs w:val="20"/>
        </w:rPr>
        <w:t>C</w:t>
      </w:r>
      <w:r w:rsidRPr="008D6EBB">
        <w:rPr>
          <w:rFonts w:ascii="Arial" w:hAnsi="Arial" w:cs="Arial"/>
          <w:sz w:val="20"/>
          <w:szCs w:val="20"/>
        </w:rPr>
        <w:t xml:space="preserve">onversion </w:t>
      </w:r>
      <w:r>
        <w:rPr>
          <w:rFonts w:ascii="Arial" w:hAnsi="Arial" w:cs="Arial"/>
          <w:sz w:val="20"/>
          <w:szCs w:val="20"/>
        </w:rPr>
        <w:t>F</w:t>
      </w:r>
      <w:r w:rsidRPr="008D6EBB">
        <w:rPr>
          <w:rFonts w:ascii="Arial" w:hAnsi="Arial" w:cs="Arial"/>
          <w:sz w:val="20"/>
          <w:szCs w:val="20"/>
        </w:rPr>
        <w:t>actor</w:t>
      </w:r>
      <w:r w:rsidDel="00435613">
        <w:rPr>
          <w:rFonts w:ascii="Arial" w:hAnsi="Arial" w:cs="Arial"/>
          <w:sz w:val="20"/>
          <w:szCs w:val="20"/>
        </w:rPr>
        <w:t xml:space="preserve"> </w:t>
      </w:r>
      <w:r>
        <w:rPr>
          <w:rFonts w:ascii="Arial" w:hAnsi="Arial" w:cs="Arial"/>
          <w:sz w:val="20"/>
          <w:szCs w:val="20"/>
        </w:rPr>
        <w:t>* 10)/ Gas Efficiency Constant</w:t>
      </w:r>
    </w:p>
    <w:p w14:paraId="44CACED7" w14:textId="77777777" w:rsidR="005B560C" w:rsidRDefault="007B74E5" w:rsidP="005B560C">
      <w:pPr>
        <w:pStyle w:val="NormalWeb"/>
        <w:ind w:left="1418"/>
        <w:rPr>
          <w:rFonts w:ascii="Arial" w:hAnsi="Arial" w:cs="Arial"/>
          <w:sz w:val="20"/>
          <w:szCs w:val="20"/>
        </w:rPr>
      </w:pPr>
      <w:r>
        <w:rPr>
          <w:rFonts w:ascii="Arial" w:hAnsi="Arial" w:cs="Arial"/>
          <w:sz w:val="20"/>
          <w:szCs w:val="20"/>
        </w:rPr>
        <w:t>Carbon Cost</w:t>
      </w:r>
      <w:r>
        <w:rPr>
          <w:rFonts w:ascii="Arial" w:hAnsi="Arial" w:cs="Arial"/>
          <w:sz w:val="20"/>
          <w:szCs w:val="20"/>
        </w:rPr>
        <w:tab/>
        <w:t>=</w:t>
      </w:r>
      <w:r>
        <w:rPr>
          <w:rFonts w:ascii="Arial" w:hAnsi="Arial" w:cs="Arial"/>
          <w:sz w:val="20"/>
          <w:szCs w:val="20"/>
        </w:rPr>
        <w:tab/>
        <w:t>(</w:t>
      </w:r>
      <w:r w:rsidR="00356FE9">
        <w:rPr>
          <w:rFonts w:ascii="Arial" w:hAnsi="Arial" w:cs="Arial"/>
          <w:sz w:val="20"/>
          <w:szCs w:val="20"/>
        </w:rPr>
        <w:t>UK ETS</w:t>
      </w:r>
      <w:r w:rsidR="005B560C">
        <w:rPr>
          <w:rFonts w:ascii="Arial" w:hAnsi="Arial" w:cs="Arial"/>
          <w:sz w:val="20"/>
          <w:szCs w:val="20"/>
        </w:rPr>
        <w:t xml:space="preserve"> + CPS) * Gas Carbon Intensity</w:t>
      </w:r>
    </w:p>
    <w:p w14:paraId="336DDD9B" w14:textId="77777777" w:rsidR="005B560C" w:rsidRDefault="005B560C" w:rsidP="005B560C">
      <w:pPr>
        <w:pStyle w:val="NormalWeb"/>
        <w:ind w:left="1418"/>
        <w:rPr>
          <w:rFonts w:ascii="Arial" w:hAnsi="Arial" w:cs="Arial"/>
          <w:sz w:val="20"/>
          <w:szCs w:val="20"/>
        </w:rPr>
      </w:pPr>
    </w:p>
    <w:p w14:paraId="18DB5270" w14:textId="77777777" w:rsidR="005B560C" w:rsidRDefault="005B560C" w:rsidP="005B560C">
      <w:pPr>
        <w:pStyle w:val="NormalWeb"/>
        <w:ind w:left="709"/>
        <w:rPr>
          <w:rFonts w:ascii="Arial" w:hAnsi="Arial" w:cs="Arial"/>
          <w:sz w:val="20"/>
          <w:szCs w:val="20"/>
        </w:rPr>
      </w:pPr>
      <w:r>
        <w:rPr>
          <w:rFonts w:ascii="Arial" w:hAnsi="Arial" w:cs="Arial"/>
          <w:sz w:val="20"/>
          <w:szCs w:val="20"/>
        </w:rPr>
        <w:t>And where:</w:t>
      </w:r>
    </w:p>
    <w:p w14:paraId="30F63EF9" w14:textId="77777777" w:rsidR="005B560C" w:rsidRPr="00440BD2" w:rsidRDefault="005B560C" w:rsidP="00284617">
      <w:pPr>
        <w:pStyle w:val="NormalWeb"/>
        <w:tabs>
          <w:tab w:val="left" w:pos="2835"/>
        </w:tabs>
        <w:ind w:left="3544" w:hanging="2835"/>
        <w:rPr>
          <w:rFonts w:ascii="Arial" w:hAnsi="Arial" w:cs="Arial"/>
          <w:b/>
          <w:i/>
          <w:sz w:val="20"/>
          <w:szCs w:val="20"/>
        </w:rPr>
      </w:pPr>
      <w:r>
        <w:rPr>
          <w:rFonts w:ascii="Arial" w:hAnsi="Arial" w:cs="Arial"/>
          <w:sz w:val="20"/>
          <w:szCs w:val="20"/>
        </w:rPr>
        <w:t>GBPP</w:t>
      </w:r>
      <w:r>
        <w:rPr>
          <w:rFonts w:ascii="Arial" w:hAnsi="Arial" w:cs="Arial"/>
          <w:sz w:val="20"/>
          <w:szCs w:val="20"/>
        </w:rPr>
        <w:tab/>
        <w:t>=</w:t>
      </w:r>
      <w:r>
        <w:rPr>
          <w:rFonts w:ascii="Arial" w:hAnsi="Arial" w:cs="Arial"/>
          <w:sz w:val="20"/>
          <w:szCs w:val="20"/>
        </w:rPr>
        <w:tab/>
        <w:t xml:space="preserve">a mean average across each </w:t>
      </w:r>
      <w:r w:rsidRPr="006D339E">
        <w:rPr>
          <w:rFonts w:ascii="Arial" w:hAnsi="Arial" w:cs="Arial"/>
          <w:b/>
          <w:sz w:val="20"/>
          <w:szCs w:val="20"/>
        </w:rPr>
        <w:t>Settlement Period</w:t>
      </w:r>
      <w:r>
        <w:rPr>
          <w:rFonts w:ascii="Arial" w:hAnsi="Arial" w:cs="Arial"/>
          <w:sz w:val="20"/>
          <w:szCs w:val="20"/>
        </w:rPr>
        <w:t xml:space="preserve"> throughout the </w:t>
      </w:r>
      <w:r w:rsidRPr="006D339E">
        <w:rPr>
          <w:rFonts w:ascii="Arial" w:hAnsi="Arial" w:cs="Arial"/>
          <w:b/>
          <w:sz w:val="20"/>
          <w:szCs w:val="20"/>
        </w:rPr>
        <w:t>Service Period</w:t>
      </w:r>
      <w:r>
        <w:rPr>
          <w:rFonts w:ascii="Arial" w:hAnsi="Arial" w:cs="Arial"/>
          <w:sz w:val="20"/>
          <w:szCs w:val="20"/>
        </w:rPr>
        <w:t xml:space="preserve"> of the clearing prices for</w:t>
      </w:r>
      <w:r w:rsidRPr="006D339E">
        <w:rPr>
          <w:rFonts w:ascii="Arial" w:hAnsi="Arial" w:cs="Arial"/>
          <w:sz w:val="20"/>
          <w:szCs w:val="20"/>
        </w:rPr>
        <w:t xml:space="preserve"> those</w:t>
      </w:r>
      <w:r w:rsidRPr="006D339E">
        <w:rPr>
          <w:rFonts w:ascii="Arial" w:hAnsi="Arial" w:cs="Arial"/>
          <w:b/>
          <w:sz w:val="20"/>
          <w:szCs w:val="20"/>
        </w:rPr>
        <w:t xml:space="preserve"> Settlement Periods</w:t>
      </w:r>
      <w:r>
        <w:rPr>
          <w:rFonts w:ascii="Arial" w:hAnsi="Arial" w:cs="Arial"/>
          <w:sz w:val="20"/>
          <w:szCs w:val="20"/>
        </w:rPr>
        <w:t xml:space="preserve"> published by </w:t>
      </w:r>
      <w:r w:rsidR="00284617">
        <w:rPr>
          <w:rFonts w:ascii="Arial" w:hAnsi="Arial" w:cs="Arial"/>
          <w:sz w:val="20"/>
          <w:szCs w:val="20"/>
        </w:rPr>
        <w:t xml:space="preserve">EPEX Spot following the half-hourly day ahead auction on calendar day d-1, quoted as £/MWh   </w:t>
      </w:r>
      <w:r>
        <w:rPr>
          <w:rFonts w:ascii="Arial" w:hAnsi="Arial" w:cs="Arial"/>
          <w:sz w:val="20"/>
          <w:szCs w:val="20"/>
        </w:rPr>
        <w:t xml:space="preserve">   </w:t>
      </w:r>
    </w:p>
    <w:p w14:paraId="71DA9758" w14:textId="77777777" w:rsidR="005B560C" w:rsidRPr="00440BD2" w:rsidRDefault="0064732C" w:rsidP="005B560C">
      <w:pPr>
        <w:pStyle w:val="NormalWeb"/>
        <w:tabs>
          <w:tab w:val="left" w:pos="2835"/>
        </w:tabs>
        <w:ind w:left="3544" w:hanging="2835"/>
        <w:rPr>
          <w:rFonts w:ascii="Arial" w:hAnsi="Arial" w:cs="Arial"/>
          <w:b/>
          <w:i/>
          <w:sz w:val="20"/>
          <w:szCs w:val="20"/>
        </w:rPr>
      </w:pPr>
      <w:r>
        <w:rPr>
          <w:rFonts w:ascii="Arial" w:eastAsia="Times New Roman" w:hAnsi="Arial" w:cs="Arial"/>
          <w:sz w:val="20"/>
          <w:szCs w:val="20"/>
          <w:lang w:eastAsia="zh-CN"/>
        </w:rPr>
        <w:t>Within Day NBP</w:t>
      </w:r>
      <w:r w:rsidR="001A6B75">
        <w:rPr>
          <w:rFonts w:ascii="Arial" w:eastAsia="Times New Roman" w:hAnsi="Arial" w:cs="Arial"/>
          <w:sz w:val="20"/>
          <w:szCs w:val="20"/>
          <w:lang w:eastAsia="zh-CN"/>
        </w:rPr>
        <w:t xml:space="preserve"> </w:t>
      </w:r>
      <w:r w:rsidR="00FB52DE">
        <w:rPr>
          <w:rFonts w:ascii="Arial" w:eastAsia="Times New Roman" w:hAnsi="Arial" w:cs="Arial"/>
          <w:sz w:val="20"/>
          <w:szCs w:val="20"/>
          <w:lang w:eastAsia="zh-CN"/>
        </w:rPr>
        <w:tab/>
      </w:r>
      <w:r w:rsidR="005B560C">
        <w:rPr>
          <w:rFonts w:ascii="Arial" w:hAnsi="Arial" w:cs="Arial"/>
          <w:sz w:val="20"/>
          <w:szCs w:val="20"/>
        </w:rPr>
        <w:t>=</w:t>
      </w:r>
      <w:r w:rsidR="005B560C">
        <w:rPr>
          <w:rFonts w:ascii="Arial" w:hAnsi="Arial" w:cs="Arial"/>
          <w:sz w:val="20"/>
          <w:szCs w:val="20"/>
        </w:rPr>
        <w:tab/>
      </w:r>
      <w:r w:rsidR="00284617">
        <w:rPr>
          <w:rFonts w:ascii="Arial" w:hAnsi="Arial" w:cs="Arial"/>
          <w:sz w:val="20"/>
          <w:szCs w:val="20"/>
        </w:rPr>
        <w:t xml:space="preserve">is the </w:t>
      </w:r>
      <w:r>
        <w:rPr>
          <w:rFonts w:ascii="Arial" w:hAnsi="Arial" w:cs="Arial"/>
          <w:sz w:val="20"/>
          <w:szCs w:val="20"/>
        </w:rPr>
        <w:t xml:space="preserve">Within Day NBP volume-weighted </w:t>
      </w:r>
      <w:r w:rsidR="000E4C0C" w:rsidRPr="000E4C0C">
        <w:rPr>
          <w:rFonts w:ascii="Arial" w:eastAsia="Times New Roman" w:hAnsi="Arial" w:cs="Arial"/>
          <w:sz w:val="20"/>
          <w:szCs w:val="20"/>
          <w:lang w:eastAsia="zh-CN"/>
        </w:rPr>
        <w:t>System Average Price (SAP) as published by National Gas</w:t>
      </w:r>
      <w:r w:rsidR="00284617">
        <w:rPr>
          <w:rFonts w:ascii="Arial" w:hAnsi="Arial" w:cs="Arial"/>
          <w:sz w:val="20"/>
          <w:szCs w:val="20"/>
        </w:rPr>
        <w:t xml:space="preserve"> quoted as pence/</w:t>
      </w:r>
      <w:proofErr w:type="spellStart"/>
      <w:r w:rsidR="00284617">
        <w:rPr>
          <w:rFonts w:ascii="Arial" w:hAnsi="Arial" w:cs="Arial"/>
          <w:sz w:val="20"/>
          <w:szCs w:val="20"/>
        </w:rPr>
        <w:t>therm</w:t>
      </w:r>
      <w:proofErr w:type="spellEnd"/>
      <w:r w:rsidR="00284617">
        <w:rPr>
          <w:rFonts w:ascii="Arial" w:hAnsi="Arial" w:cs="Arial"/>
          <w:sz w:val="20"/>
          <w:szCs w:val="20"/>
        </w:rPr>
        <w:t xml:space="preserve">;  </w:t>
      </w:r>
      <w:r w:rsidR="005B560C">
        <w:rPr>
          <w:rFonts w:ascii="Arial" w:hAnsi="Arial" w:cs="Arial"/>
          <w:sz w:val="20"/>
          <w:szCs w:val="20"/>
        </w:rPr>
        <w:t xml:space="preserve"> </w:t>
      </w:r>
    </w:p>
    <w:p w14:paraId="670CCA8C" w14:textId="0C69F26B" w:rsidR="00E62FF9" w:rsidRDefault="000E4C0C" w:rsidP="00C96259">
      <w:pPr>
        <w:pStyle w:val="NormalWeb"/>
        <w:tabs>
          <w:tab w:val="left" w:pos="2835"/>
        </w:tabs>
        <w:ind w:left="3544" w:hanging="2835"/>
        <w:rPr>
          <w:rFonts w:ascii="Arial" w:hAnsi="Arial" w:cs="Arial"/>
          <w:sz w:val="20"/>
          <w:szCs w:val="20"/>
        </w:rPr>
      </w:pPr>
      <w:r>
        <w:rPr>
          <w:rFonts w:ascii="Arial" w:hAnsi="Arial" w:cs="Arial"/>
          <w:sz w:val="20"/>
          <w:szCs w:val="20"/>
        </w:rPr>
        <w:t xml:space="preserve"> </w:t>
      </w:r>
      <w:r w:rsidR="00555733">
        <w:rPr>
          <w:rFonts w:ascii="Arial" w:hAnsi="Arial" w:cs="Arial"/>
          <w:sz w:val="20"/>
          <w:szCs w:val="20"/>
        </w:rPr>
        <w:t xml:space="preserve">December 2024 </w:t>
      </w:r>
      <w:r w:rsidR="00356FE9">
        <w:rPr>
          <w:rFonts w:ascii="Arial" w:hAnsi="Arial" w:cs="Arial"/>
          <w:sz w:val="20"/>
          <w:szCs w:val="20"/>
        </w:rPr>
        <w:t>UK ETS</w:t>
      </w:r>
      <w:r w:rsidR="005C713E">
        <w:rPr>
          <w:rFonts w:ascii="Arial" w:hAnsi="Arial" w:cs="Arial"/>
          <w:sz w:val="20"/>
          <w:szCs w:val="20"/>
        </w:rPr>
        <w:t xml:space="preserve">    </w:t>
      </w:r>
      <w:r w:rsidR="00C53D36">
        <w:rPr>
          <w:rFonts w:ascii="Arial" w:hAnsi="Arial" w:cs="Arial"/>
          <w:sz w:val="20"/>
          <w:szCs w:val="20"/>
        </w:rPr>
        <w:t>=</w:t>
      </w:r>
      <w:r w:rsidR="005C713E">
        <w:rPr>
          <w:rFonts w:ascii="Arial" w:hAnsi="Arial" w:cs="Arial"/>
          <w:sz w:val="20"/>
          <w:szCs w:val="20"/>
        </w:rPr>
        <w:t xml:space="preserve">    </w:t>
      </w:r>
      <w:r w:rsidR="00BA1CEB">
        <w:rPr>
          <w:rFonts w:ascii="Arial" w:hAnsi="Arial" w:cs="Arial"/>
          <w:sz w:val="20"/>
          <w:szCs w:val="20"/>
        </w:rPr>
        <w:t xml:space="preserve"> </w:t>
      </w:r>
      <w:r w:rsidR="00A8429A" w:rsidRPr="00267CF2">
        <w:rPr>
          <w:rFonts w:ascii="Arial" w:hAnsi="Arial" w:cs="Arial"/>
          <w:sz w:val="20"/>
          <w:szCs w:val="20"/>
        </w:rPr>
        <w:t>the UK Emissions Trading Scheme allowance price (expressed in £/tonne) for December of the relevant year published by the ICE end of day settlement price on the day of instruction or, if no report is published for that day, the report published most recently prior to that day.</w:t>
      </w:r>
    </w:p>
    <w:p w14:paraId="5C52AA6B" w14:textId="683FB136" w:rsidR="00E62FF9" w:rsidRDefault="00BA1CEB" w:rsidP="00E62FF9">
      <w:pPr>
        <w:pStyle w:val="NormalWeb"/>
        <w:tabs>
          <w:tab w:val="left" w:pos="2835"/>
        </w:tabs>
        <w:ind w:left="3544" w:hanging="2835"/>
        <w:rPr>
          <w:rFonts w:ascii="Arial" w:hAnsi="Arial" w:cs="Arial"/>
          <w:sz w:val="20"/>
          <w:szCs w:val="20"/>
        </w:rPr>
      </w:pPr>
      <w:r>
        <w:rPr>
          <w:rFonts w:ascii="Arial" w:hAnsi="Arial" w:cs="Arial"/>
          <w:sz w:val="20"/>
          <w:szCs w:val="20"/>
        </w:rPr>
        <w:tab/>
      </w:r>
      <w:r>
        <w:rPr>
          <w:rFonts w:ascii="Arial" w:hAnsi="Arial" w:cs="Arial"/>
          <w:sz w:val="20"/>
          <w:szCs w:val="20"/>
        </w:rPr>
        <w:tab/>
      </w:r>
    </w:p>
    <w:p w14:paraId="56E41D2C" w14:textId="77777777" w:rsidR="00E62FF9" w:rsidRDefault="00E62FF9" w:rsidP="000E4C0C">
      <w:pPr>
        <w:pStyle w:val="NormalWeb"/>
        <w:tabs>
          <w:tab w:val="left" w:pos="2835"/>
        </w:tabs>
        <w:ind w:left="3544" w:hanging="2835"/>
        <w:rPr>
          <w:rFonts w:ascii="Arial" w:hAnsi="Arial" w:cs="Arial"/>
          <w:sz w:val="20"/>
          <w:szCs w:val="20"/>
        </w:rPr>
      </w:pPr>
    </w:p>
    <w:p w14:paraId="41CD5708" w14:textId="77777777" w:rsidR="005B560C" w:rsidRPr="008C2A24" w:rsidRDefault="005B560C" w:rsidP="005B560C">
      <w:pPr>
        <w:pStyle w:val="NormalWeb"/>
        <w:tabs>
          <w:tab w:val="left" w:pos="2835"/>
        </w:tabs>
        <w:ind w:left="3544" w:hanging="2835"/>
        <w:rPr>
          <w:rFonts w:ascii="Arial" w:hAnsi="Arial" w:cs="Arial"/>
          <w:b/>
          <w:i/>
          <w:sz w:val="20"/>
          <w:szCs w:val="20"/>
        </w:rPr>
      </w:pPr>
      <w:r>
        <w:rPr>
          <w:rFonts w:ascii="Arial" w:hAnsi="Arial" w:cs="Arial"/>
          <w:sz w:val="20"/>
          <w:szCs w:val="20"/>
        </w:rPr>
        <w:t>CPS</w:t>
      </w:r>
      <w:r>
        <w:rPr>
          <w:rFonts w:ascii="Arial" w:hAnsi="Arial" w:cs="Arial"/>
          <w:sz w:val="20"/>
          <w:szCs w:val="20"/>
        </w:rPr>
        <w:tab/>
        <w:t>=</w:t>
      </w:r>
      <w:r>
        <w:rPr>
          <w:rFonts w:ascii="Arial" w:hAnsi="Arial" w:cs="Arial"/>
          <w:sz w:val="20"/>
          <w:szCs w:val="20"/>
        </w:rPr>
        <w:tab/>
        <w:t>UK c</w:t>
      </w:r>
      <w:r w:rsidR="007B74E5">
        <w:rPr>
          <w:rFonts w:ascii="Arial" w:hAnsi="Arial" w:cs="Arial"/>
          <w:sz w:val="20"/>
          <w:szCs w:val="20"/>
        </w:rPr>
        <w:t>arbon price support being £1</w:t>
      </w:r>
      <w:r w:rsidR="00284617">
        <w:rPr>
          <w:rFonts w:ascii="Arial" w:hAnsi="Arial" w:cs="Arial"/>
          <w:sz w:val="20"/>
          <w:szCs w:val="20"/>
        </w:rPr>
        <w:t>8</w:t>
      </w:r>
      <w:r w:rsidR="007B74E5">
        <w:rPr>
          <w:rFonts w:ascii="Arial" w:hAnsi="Arial" w:cs="Arial"/>
          <w:sz w:val="20"/>
          <w:szCs w:val="20"/>
        </w:rPr>
        <w:t>/tonne</w:t>
      </w:r>
    </w:p>
    <w:p w14:paraId="7D90996E" w14:textId="4B1359DA" w:rsidR="005B560C" w:rsidRDefault="005B560C" w:rsidP="005B560C">
      <w:pPr>
        <w:pStyle w:val="NormalWeb"/>
        <w:ind w:left="709"/>
        <w:rPr>
          <w:rFonts w:ascii="Arial" w:hAnsi="Arial" w:cs="Arial"/>
          <w:sz w:val="20"/>
          <w:szCs w:val="20"/>
        </w:rPr>
      </w:pPr>
      <w:r>
        <w:rPr>
          <w:rFonts w:ascii="Arial" w:hAnsi="Arial" w:cs="Arial"/>
          <w:sz w:val="20"/>
          <w:szCs w:val="20"/>
        </w:rPr>
        <w:t>Gas Carbon Intensity</w:t>
      </w:r>
      <w:r>
        <w:rPr>
          <w:rFonts w:ascii="Arial" w:hAnsi="Arial" w:cs="Arial"/>
          <w:sz w:val="20"/>
          <w:szCs w:val="20"/>
        </w:rPr>
        <w:tab/>
        <w:t>=</w:t>
      </w:r>
      <w:r>
        <w:rPr>
          <w:rFonts w:ascii="Arial" w:hAnsi="Arial" w:cs="Arial"/>
          <w:sz w:val="20"/>
          <w:szCs w:val="20"/>
        </w:rPr>
        <w:tab/>
      </w:r>
      <w:r w:rsidR="00973581" w:rsidRPr="009F23CD">
        <w:rPr>
          <w:rFonts w:ascii="Arial" w:hAnsi="Arial" w:cs="Arial"/>
          <w:sz w:val="20"/>
          <w:szCs w:val="20"/>
          <w:highlight w:val="yellow"/>
        </w:rPr>
        <w:t>0.</w:t>
      </w:r>
      <w:r w:rsidR="009F23CD" w:rsidRPr="009F23CD">
        <w:rPr>
          <w:rFonts w:ascii="Arial" w:hAnsi="Arial" w:cs="Arial"/>
          <w:sz w:val="20"/>
          <w:szCs w:val="20"/>
          <w:highlight w:val="yellow"/>
        </w:rPr>
        <w:t>00</w:t>
      </w:r>
    </w:p>
    <w:p w14:paraId="2F5B14C3" w14:textId="5DCB87B1" w:rsidR="005B560C" w:rsidRDefault="005B560C" w:rsidP="005B560C">
      <w:pPr>
        <w:pStyle w:val="NormalWeb"/>
        <w:ind w:left="709"/>
        <w:rPr>
          <w:rFonts w:ascii="Arial" w:hAnsi="Arial" w:cs="Arial"/>
          <w:sz w:val="20"/>
          <w:szCs w:val="20"/>
        </w:rPr>
      </w:pPr>
      <w:r>
        <w:rPr>
          <w:rFonts w:ascii="Arial" w:hAnsi="Arial" w:cs="Arial"/>
          <w:sz w:val="20"/>
          <w:szCs w:val="20"/>
        </w:rPr>
        <w:t>Gas Efficiency Constant</w:t>
      </w:r>
      <w:r>
        <w:rPr>
          <w:rFonts w:ascii="Arial" w:hAnsi="Arial" w:cs="Arial"/>
          <w:sz w:val="20"/>
          <w:szCs w:val="20"/>
        </w:rPr>
        <w:tab/>
        <w:t>=</w:t>
      </w:r>
      <w:r>
        <w:rPr>
          <w:rFonts w:ascii="Arial" w:hAnsi="Arial" w:cs="Arial"/>
          <w:sz w:val="20"/>
          <w:szCs w:val="20"/>
        </w:rPr>
        <w:tab/>
      </w:r>
      <w:r w:rsidR="00973581" w:rsidRPr="009F23CD">
        <w:rPr>
          <w:rFonts w:ascii="Arial" w:hAnsi="Arial" w:cs="Arial"/>
          <w:sz w:val="20"/>
          <w:szCs w:val="20"/>
          <w:highlight w:val="yellow"/>
        </w:rPr>
        <w:t>0.</w:t>
      </w:r>
      <w:r w:rsidR="009F23CD" w:rsidRPr="009F23CD">
        <w:rPr>
          <w:rFonts w:ascii="Arial" w:hAnsi="Arial" w:cs="Arial"/>
          <w:sz w:val="20"/>
          <w:szCs w:val="20"/>
          <w:highlight w:val="yellow"/>
        </w:rPr>
        <w:t>00</w:t>
      </w:r>
      <w:r w:rsidR="007B74E5">
        <w:rPr>
          <w:rFonts w:ascii="Arial" w:hAnsi="Arial" w:cs="Arial"/>
          <w:sz w:val="20"/>
          <w:szCs w:val="20"/>
        </w:rPr>
        <w:t xml:space="preserve">  </w:t>
      </w:r>
    </w:p>
    <w:p w14:paraId="543843CC" w14:textId="238083A9" w:rsidR="005B560C" w:rsidRPr="008C2A24" w:rsidRDefault="005B560C" w:rsidP="005B560C">
      <w:pPr>
        <w:pStyle w:val="NormalWeb"/>
        <w:ind w:left="709"/>
        <w:rPr>
          <w:rFonts w:ascii="Arial" w:hAnsi="Arial" w:cs="Arial"/>
          <w:sz w:val="20"/>
          <w:szCs w:val="20"/>
        </w:rPr>
      </w:pPr>
      <w:r w:rsidRPr="008D6EBB">
        <w:rPr>
          <w:rFonts w:ascii="Arial" w:hAnsi="Arial" w:cs="Arial"/>
          <w:sz w:val="20"/>
          <w:szCs w:val="20"/>
        </w:rPr>
        <w:t xml:space="preserve">Gas </w:t>
      </w:r>
      <w:r>
        <w:rPr>
          <w:rFonts w:ascii="Arial" w:hAnsi="Arial" w:cs="Arial"/>
          <w:sz w:val="20"/>
          <w:szCs w:val="20"/>
        </w:rPr>
        <w:t>C</w:t>
      </w:r>
      <w:r w:rsidRPr="008D6EBB">
        <w:rPr>
          <w:rFonts w:ascii="Arial" w:hAnsi="Arial" w:cs="Arial"/>
          <w:sz w:val="20"/>
          <w:szCs w:val="20"/>
        </w:rPr>
        <w:t xml:space="preserve">onversion </w:t>
      </w:r>
      <w:r>
        <w:rPr>
          <w:rFonts w:ascii="Arial" w:hAnsi="Arial" w:cs="Arial"/>
          <w:sz w:val="20"/>
          <w:szCs w:val="20"/>
        </w:rPr>
        <w:t>F</w:t>
      </w:r>
      <w:r w:rsidRPr="008D6EBB">
        <w:rPr>
          <w:rFonts w:ascii="Arial" w:hAnsi="Arial" w:cs="Arial"/>
          <w:sz w:val="20"/>
          <w:szCs w:val="20"/>
        </w:rPr>
        <w:t xml:space="preserve">actor </w:t>
      </w:r>
      <w:r>
        <w:rPr>
          <w:rFonts w:ascii="Arial" w:hAnsi="Arial" w:cs="Arial"/>
          <w:sz w:val="20"/>
          <w:szCs w:val="20"/>
        </w:rPr>
        <w:tab/>
      </w:r>
      <w:r w:rsidRPr="008D6EBB">
        <w:rPr>
          <w:rFonts w:ascii="Arial" w:hAnsi="Arial" w:cs="Arial"/>
          <w:sz w:val="20"/>
          <w:szCs w:val="20"/>
        </w:rPr>
        <w:t xml:space="preserve">= </w:t>
      </w:r>
      <w:r>
        <w:rPr>
          <w:rFonts w:ascii="Arial" w:hAnsi="Arial" w:cs="Arial"/>
          <w:sz w:val="20"/>
          <w:szCs w:val="20"/>
        </w:rPr>
        <w:tab/>
      </w:r>
      <w:r w:rsidR="00FE6E29">
        <w:rPr>
          <w:rFonts w:ascii="Arial" w:hAnsi="Arial" w:cs="Arial"/>
          <w:sz w:val="20"/>
          <w:szCs w:val="20"/>
        </w:rPr>
        <w:t>29.</w:t>
      </w:r>
      <w:r w:rsidR="00BC380D">
        <w:rPr>
          <w:rFonts w:ascii="Arial" w:hAnsi="Arial" w:cs="Arial"/>
          <w:sz w:val="20"/>
          <w:szCs w:val="20"/>
        </w:rPr>
        <w:t>307</w:t>
      </w:r>
      <w:r w:rsidR="00FE6E29">
        <w:rPr>
          <w:rFonts w:ascii="Arial" w:hAnsi="Arial" w:cs="Arial"/>
          <w:sz w:val="20"/>
          <w:szCs w:val="20"/>
        </w:rPr>
        <w:t>1</w:t>
      </w:r>
    </w:p>
    <w:p w14:paraId="0D8DC37A" w14:textId="77777777" w:rsidR="005B560C" w:rsidRPr="006D339E" w:rsidRDefault="00B20127" w:rsidP="005B560C">
      <w:pPr>
        <w:pStyle w:val="NormalWeb"/>
        <w:rPr>
          <w:rFonts w:ascii="Arial" w:hAnsi="Arial" w:cs="Arial"/>
          <w:b/>
          <w:sz w:val="20"/>
          <w:szCs w:val="20"/>
        </w:rPr>
      </w:pPr>
      <w:r>
        <w:rPr>
          <w:rFonts w:ascii="Arial" w:hAnsi="Arial" w:cs="Arial"/>
          <w:sz w:val="20"/>
          <w:szCs w:val="20"/>
        </w:rPr>
        <w:t>CO</w:t>
      </w:r>
      <w:r>
        <w:rPr>
          <w:rFonts w:ascii="Arial" w:hAnsi="Arial" w:cs="Arial"/>
          <w:sz w:val="20"/>
          <w:szCs w:val="20"/>
        </w:rPr>
        <w:tab/>
        <w:t>=</w:t>
      </w:r>
      <w:r>
        <w:rPr>
          <w:rFonts w:ascii="Arial" w:hAnsi="Arial" w:cs="Arial"/>
          <w:sz w:val="20"/>
          <w:szCs w:val="20"/>
        </w:rPr>
        <w:tab/>
      </w:r>
      <w:r w:rsidRPr="00207038">
        <w:rPr>
          <w:rFonts w:ascii="Arial" w:hAnsi="Arial" w:cs="Arial"/>
          <w:b/>
          <w:sz w:val="20"/>
          <w:szCs w:val="20"/>
        </w:rPr>
        <w:t>Contracted Output</w:t>
      </w:r>
    </w:p>
    <w:p w14:paraId="1290D50C" w14:textId="77777777" w:rsidR="005B560C" w:rsidRDefault="005B560C" w:rsidP="005B560C">
      <w:pPr>
        <w:pStyle w:val="NormalWeb"/>
        <w:tabs>
          <w:tab w:val="left" w:pos="709"/>
        </w:tabs>
        <w:ind w:left="1418" w:hanging="1418"/>
        <w:rPr>
          <w:rFonts w:ascii="Arial" w:hAnsi="Arial" w:cs="Arial"/>
          <w:sz w:val="20"/>
          <w:szCs w:val="20"/>
        </w:rPr>
      </w:pPr>
      <w:proofErr w:type="spellStart"/>
      <w:r>
        <w:rPr>
          <w:rFonts w:ascii="Arial" w:hAnsi="Arial" w:cs="Arial"/>
          <w:sz w:val="20"/>
          <w:szCs w:val="20"/>
        </w:rPr>
        <w:t>H</w:t>
      </w:r>
      <w:r>
        <w:rPr>
          <w:rFonts w:ascii="Arial" w:hAnsi="Arial" w:cs="Arial"/>
          <w:sz w:val="20"/>
          <w:szCs w:val="20"/>
          <w:vertAlign w:val="subscript"/>
        </w:rPr>
        <w:t>d</w:t>
      </w:r>
      <w:proofErr w:type="spellEnd"/>
      <w:r>
        <w:rPr>
          <w:rFonts w:ascii="Arial" w:hAnsi="Arial" w:cs="Arial"/>
          <w:sz w:val="20"/>
          <w:szCs w:val="20"/>
        </w:rPr>
        <w:tab/>
        <w:t>=</w:t>
      </w:r>
      <w:r>
        <w:rPr>
          <w:rFonts w:ascii="Arial" w:hAnsi="Arial" w:cs="Arial"/>
          <w:sz w:val="20"/>
          <w:szCs w:val="20"/>
        </w:rPr>
        <w:tab/>
        <w:t xml:space="preserve">the number of hours comprised in the relevant </w:t>
      </w:r>
      <w:r w:rsidRPr="006D339E">
        <w:rPr>
          <w:rFonts w:ascii="Arial" w:hAnsi="Arial" w:cs="Arial"/>
          <w:b/>
          <w:sz w:val="20"/>
          <w:szCs w:val="20"/>
        </w:rPr>
        <w:t>Service Period</w:t>
      </w:r>
      <w:r>
        <w:rPr>
          <w:rFonts w:ascii="Arial" w:hAnsi="Arial" w:cs="Arial"/>
          <w:sz w:val="20"/>
          <w:szCs w:val="20"/>
        </w:rPr>
        <w:t xml:space="preserve"> excluding periods of deemed unavailability pursuant to Sub-Clause </w:t>
      </w:r>
      <w:r w:rsidR="00E300B1">
        <w:rPr>
          <w:rFonts w:ascii="Arial" w:hAnsi="Arial" w:cs="Arial"/>
          <w:sz w:val="20"/>
          <w:szCs w:val="20"/>
        </w:rPr>
        <w:t>3.4</w:t>
      </w:r>
      <w:r>
        <w:rPr>
          <w:rFonts w:ascii="Arial" w:hAnsi="Arial" w:cs="Arial"/>
          <w:sz w:val="20"/>
          <w:szCs w:val="20"/>
        </w:rPr>
        <w:t xml:space="preserve"> and any </w:t>
      </w:r>
      <w:r w:rsidRPr="006D339E">
        <w:rPr>
          <w:rFonts w:ascii="Arial" w:hAnsi="Arial" w:cs="Arial"/>
          <w:b/>
          <w:sz w:val="20"/>
          <w:szCs w:val="20"/>
        </w:rPr>
        <w:t>Settlement Periods</w:t>
      </w:r>
      <w:r>
        <w:rPr>
          <w:rFonts w:ascii="Arial" w:hAnsi="Arial" w:cs="Arial"/>
          <w:sz w:val="20"/>
          <w:szCs w:val="20"/>
        </w:rPr>
        <w:t xml:space="preserve"> in respect of which the </w:t>
      </w:r>
      <w:r w:rsidRPr="006D339E">
        <w:rPr>
          <w:rFonts w:ascii="Arial" w:hAnsi="Arial" w:cs="Arial"/>
          <w:b/>
          <w:sz w:val="20"/>
          <w:szCs w:val="20"/>
        </w:rPr>
        <w:t>Generator</w:t>
      </w:r>
      <w:r>
        <w:rPr>
          <w:rFonts w:ascii="Arial" w:hAnsi="Arial" w:cs="Arial"/>
          <w:sz w:val="20"/>
          <w:szCs w:val="20"/>
        </w:rPr>
        <w:t xml:space="preserve"> fails to comply with any of its obligations hereunder as referred to in Sub-Clause </w:t>
      </w:r>
      <w:r w:rsidR="00004E6B">
        <w:rPr>
          <w:rFonts w:ascii="Arial" w:hAnsi="Arial" w:cs="Arial"/>
          <w:sz w:val="20"/>
          <w:szCs w:val="20"/>
        </w:rPr>
        <w:t>3.6.3</w:t>
      </w:r>
      <w:r>
        <w:rPr>
          <w:rFonts w:ascii="Arial" w:hAnsi="Arial" w:cs="Arial"/>
          <w:sz w:val="20"/>
          <w:szCs w:val="20"/>
        </w:rPr>
        <w:t>.</w:t>
      </w:r>
    </w:p>
    <w:p w14:paraId="5949E9E6" w14:textId="77777777" w:rsidR="00E852C7" w:rsidRDefault="00E852C7" w:rsidP="005B560C">
      <w:pPr>
        <w:rPr>
          <w:rFonts w:ascii="Arial" w:hAnsi="Arial"/>
          <w:sz w:val="20"/>
        </w:rPr>
      </w:pPr>
    </w:p>
    <w:p w14:paraId="039F13C5" w14:textId="77777777" w:rsidR="0056208A" w:rsidRPr="007159BD" w:rsidRDefault="00E852C7" w:rsidP="00AA75FE">
      <w:pPr>
        <w:jc w:val="center"/>
        <w:rPr>
          <w:rFonts w:ascii="Arial" w:hAnsi="Arial" w:cs="Arial"/>
          <w:sz w:val="20"/>
          <w:szCs w:val="20"/>
        </w:rPr>
      </w:pPr>
      <w:r>
        <w:br w:type="page"/>
      </w:r>
      <w:r w:rsidR="0064732C" w:rsidRPr="00AA75FE" w:rsidDel="0064732C">
        <w:rPr>
          <w:rFonts w:ascii="Arial" w:hAnsi="Arial" w:cs="Arial"/>
          <w:b/>
          <w:sz w:val="20"/>
          <w:szCs w:val="20"/>
          <w:u w:val="single"/>
        </w:rPr>
        <w:lastRenderedPageBreak/>
        <w:t xml:space="preserve"> </w:t>
      </w:r>
    </w:p>
    <w:sectPr w:rsidR="0056208A" w:rsidRPr="007159BD">
      <w:headerReference w:type="even" r:id="rId20"/>
      <w:headerReference w:type="default" r:id="rId21"/>
      <w:footerReference w:type="default" r:id="rId22"/>
      <w:headerReference w:type="first" r:id="rId23"/>
      <w:pgSz w:w="11906" w:h="16838"/>
      <w:pgMar w:top="1440" w:right="1440" w:bottom="1440" w:left="1440" w:header="720" w:footer="720" w:gutter="0"/>
      <w:paperSrc w:first="265" w:other="265"/>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aywood, Ross" w:date="2023-12-04T16:56:00Z" w:initials="HR">
    <w:p w14:paraId="1A1C86F7" w14:textId="77777777" w:rsidR="00271E5B" w:rsidRDefault="00271E5B">
      <w:pPr>
        <w:pStyle w:val="CommentText"/>
      </w:pPr>
      <w:r>
        <w:rPr>
          <w:rStyle w:val="CommentReference"/>
        </w:rPr>
        <w:annotationRef/>
      </w:r>
      <w:r>
        <w:t>Wording reinstated since this is the very essence of the service that ESO is procuring</w:t>
      </w:r>
    </w:p>
  </w:comment>
  <w:comment w:id="2" w:author="Haywood, Ross" w:date="2023-12-05T10:20:00Z" w:initials="HR">
    <w:p w14:paraId="6ADD232B" w14:textId="1979DFAD" w:rsidR="00F550A1" w:rsidRDefault="00F550A1">
      <w:pPr>
        <w:pStyle w:val="CommentText"/>
      </w:pPr>
      <w:r>
        <w:rPr>
          <w:rStyle w:val="CommentReference"/>
        </w:rPr>
        <w:annotationRef/>
      </w:r>
      <w:r>
        <w:t>Circular referencing</w:t>
      </w:r>
    </w:p>
  </w:comment>
  <w:comment w:id="4" w:author="Jack Fowler" w:date="2023-12-07T10:03:00Z" w:initials="JF">
    <w:p w14:paraId="08C61FAC" w14:textId="77777777" w:rsidR="004E3105" w:rsidRPr="004E3105" w:rsidRDefault="004E3105">
      <w:pPr>
        <w:pStyle w:val="CommentText"/>
        <w:rPr>
          <w:rFonts w:ascii="Arial" w:hAnsi="Arial" w:cs="Arial"/>
        </w:rPr>
      </w:pPr>
      <w:r>
        <w:rPr>
          <w:rStyle w:val="CommentReference"/>
        </w:rPr>
        <w:annotationRef/>
      </w:r>
      <w:r w:rsidRPr="004E3105">
        <w:rPr>
          <w:rFonts w:ascii="Arial" w:hAnsi="Arial" w:cs="Arial"/>
        </w:rPr>
        <w:t xml:space="preserve">We have STET’d this </w:t>
      </w:r>
      <w:r>
        <w:rPr>
          <w:rFonts w:ascii="Arial" w:hAnsi="Arial" w:cs="Arial"/>
        </w:rPr>
        <w:t>change</w:t>
      </w:r>
      <w:r w:rsidRPr="004E3105">
        <w:rPr>
          <w:rFonts w:ascii="Arial" w:hAnsi="Arial" w:cs="Arial"/>
        </w:rPr>
        <w:t xml:space="preserve"> as the Company will have no choice but to assign</w:t>
      </w:r>
      <w:r>
        <w:rPr>
          <w:rFonts w:ascii="Arial" w:hAnsi="Arial" w:cs="Arial"/>
        </w:rPr>
        <w:t xml:space="preserve"> in</w:t>
      </w:r>
      <w:r w:rsidRPr="004E3105">
        <w:rPr>
          <w:rFonts w:ascii="Arial" w:hAnsi="Arial" w:cs="Arial"/>
        </w:rPr>
        <w:t xml:space="preserve"> this instance. We therefore cannot agree to consent of the Generator.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A1C86F7" w15:done="1"/>
  <w15:commentEx w15:paraId="6ADD232B" w15:done="1"/>
  <w15:commentEx w15:paraId="08C61FAC"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1C86F7" w16cid:durableId="291C584A"/>
  <w16cid:commentId w16cid:paraId="6ADD232B" w16cid:durableId="291C584B"/>
  <w16cid:commentId w16cid:paraId="08C61FAC" w16cid:durableId="291C58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895D3" w14:textId="77777777" w:rsidR="00C07C9E" w:rsidRDefault="00C07C9E">
      <w:r>
        <w:separator/>
      </w:r>
    </w:p>
  </w:endnote>
  <w:endnote w:type="continuationSeparator" w:id="0">
    <w:p w14:paraId="5515F496" w14:textId="77777777" w:rsidR="00C07C9E" w:rsidRDefault="00C07C9E">
      <w:r>
        <w:continuationSeparator/>
      </w:r>
    </w:p>
  </w:endnote>
  <w:endnote w:type="continuationNotice" w:id="1">
    <w:p w14:paraId="44464C5F" w14:textId="77777777" w:rsidR="00C07C9E" w:rsidRDefault="00C07C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sGoth BT">
    <w:altName w:val="Corbel"/>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embedRegular r:id="rId1" w:fontKey="{B4588867-D7BD-4C42-9627-CD4683211D75}"/>
  </w:font>
  <w:font w:name="Calibri">
    <w:panose1 w:val="020F0502020204030204"/>
    <w:charset w:val="00"/>
    <w:family w:val="swiss"/>
    <w:pitch w:val="variable"/>
    <w:sig w:usb0="E4002EFF" w:usb1="C000247B" w:usb2="00000009" w:usb3="00000000" w:csb0="000001FF" w:csb1="00000000"/>
    <w:embedRegular r:id="rId2" w:fontKey="{8F65DC2D-A115-4A14-A38B-EA4F7EBF5CC7}"/>
    <w:embedBold r:id="rId3" w:fontKey="{DAAE8867-7E93-4656-94D6-EDCDF4556E29}"/>
    <w:embedBoldItalic r:id="rId4" w:fontKey="{704D5C08-F4B0-4F3C-BE92-A55FB27EEBB1}"/>
  </w:font>
  <w:font w:name="Garamond MT">
    <w:altName w:val="Garamond"/>
    <w:panose1 w:val="00000000000000000000"/>
    <w:charset w:val="00"/>
    <w:family w:val="roman"/>
    <w:notTrueType/>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embedRegular r:id="rId5" w:fontKey="{77AFC041-1857-4FB0-8B88-D7163C71F94E}"/>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D4487" w14:textId="77777777" w:rsidR="006D22DE" w:rsidRDefault="006D22DE" w:rsidP="004D2F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1CAC296" w14:textId="77777777" w:rsidR="006D22DE" w:rsidRDefault="006D22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E61A6" w14:textId="7B464BEE" w:rsidR="006D22DE" w:rsidRPr="006D22DE" w:rsidRDefault="006D22DE" w:rsidP="00382E44">
    <w:pPr>
      <w:pStyle w:val="Footer"/>
      <w:framePr w:wrap="around" w:vAnchor="text" w:hAnchor="margin" w:xAlign="center" w:y="1"/>
      <w:rPr>
        <w:rStyle w:val="PageNumber"/>
        <w:rFonts w:ascii="Arial" w:hAnsi="Arial" w:cs="Arial"/>
        <w:sz w:val="20"/>
        <w:szCs w:val="20"/>
      </w:rPr>
    </w:pPr>
    <w:r w:rsidRPr="006D22DE">
      <w:rPr>
        <w:rStyle w:val="PageNumber"/>
        <w:rFonts w:ascii="Arial" w:hAnsi="Arial" w:cs="Arial"/>
        <w:sz w:val="20"/>
        <w:szCs w:val="20"/>
      </w:rPr>
      <w:fldChar w:fldCharType="begin"/>
    </w:r>
    <w:r w:rsidRPr="006D22DE">
      <w:rPr>
        <w:rStyle w:val="PageNumber"/>
        <w:rFonts w:ascii="Arial" w:hAnsi="Arial" w:cs="Arial"/>
        <w:sz w:val="20"/>
        <w:szCs w:val="20"/>
      </w:rPr>
      <w:instrText xml:space="preserve">PAGE  </w:instrText>
    </w:r>
    <w:r w:rsidRPr="006D22DE">
      <w:rPr>
        <w:rStyle w:val="PageNumber"/>
        <w:rFonts w:ascii="Arial" w:hAnsi="Arial" w:cs="Arial"/>
        <w:sz w:val="20"/>
        <w:szCs w:val="20"/>
      </w:rPr>
      <w:fldChar w:fldCharType="separate"/>
    </w:r>
    <w:r w:rsidR="006A77EF">
      <w:rPr>
        <w:rStyle w:val="PageNumber"/>
        <w:rFonts w:ascii="Arial" w:hAnsi="Arial" w:cs="Arial"/>
        <w:noProof/>
        <w:sz w:val="20"/>
        <w:szCs w:val="20"/>
      </w:rPr>
      <w:t>8</w:t>
    </w:r>
    <w:r w:rsidRPr="006D22DE">
      <w:rPr>
        <w:rStyle w:val="PageNumber"/>
        <w:rFonts w:ascii="Arial" w:hAnsi="Arial" w:cs="Arial"/>
        <w:sz w:val="20"/>
        <w:szCs w:val="20"/>
      </w:rPr>
      <w:fldChar w:fldCharType="end"/>
    </w:r>
  </w:p>
  <w:p w14:paraId="115526BA" w14:textId="77777777" w:rsidR="006D22DE" w:rsidRDefault="006D22DE" w:rsidP="00826239">
    <w:pPr>
      <w:pStyle w:val="Footer"/>
      <w:ind w:right="360"/>
      <w:jc w:val="center"/>
      <w:rPr>
        <w:rFonts w:ascii="Times New Roman" w:hAnsi="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0CE9F" w14:textId="55D2C507" w:rsidR="006D22DE" w:rsidRDefault="006D22DE">
    <w:pPr>
      <w:pStyle w:val="Footer"/>
      <w:rPr>
        <w:sz w:val="20"/>
      </w:rPr>
    </w:pPr>
    <w:r>
      <w:rPr>
        <w:sz w:val="20"/>
      </w:rPr>
      <w:fldChar w:fldCharType="begin"/>
    </w:r>
    <w:r>
      <w:rPr>
        <w:sz w:val="20"/>
      </w:rPr>
      <w:instrText xml:space="preserve"> FILENAME </w:instrText>
    </w:r>
    <w:r>
      <w:rPr>
        <w:sz w:val="20"/>
      </w:rPr>
      <w:fldChar w:fldCharType="separate"/>
    </w:r>
    <w:r w:rsidR="00E67A36">
      <w:rPr>
        <w:noProof/>
        <w:sz w:val="20"/>
      </w:rPr>
      <w:t>Generic Reactive Market Service Optional_RH4_EE</w:t>
    </w:r>
    <w:r>
      <w:rPr>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27F0" w14:textId="77777777" w:rsidR="006D22DE" w:rsidRPr="004D2F8F" w:rsidRDefault="006D22DE" w:rsidP="004D2F8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C121B" w14:textId="77777777" w:rsidR="00C07C9E" w:rsidRDefault="00C07C9E">
      <w:r>
        <w:separator/>
      </w:r>
    </w:p>
  </w:footnote>
  <w:footnote w:type="continuationSeparator" w:id="0">
    <w:p w14:paraId="7F21981D" w14:textId="77777777" w:rsidR="00C07C9E" w:rsidRDefault="00C07C9E">
      <w:r>
        <w:continuationSeparator/>
      </w:r>
    </w:p>
  </w:footnote>
  <w:footnote w:type="continuationNotice" w:id="1">
    <w:p w14:paraId="097D7BA7" w14:textId="77777777" w:rsidR="00C07C9E" w:rsidRDefault="00C07C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9B851" w14:textId="1231EDC6" w:rsidR="006D22DE" w:rsidRDefault="006D22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7E2CE" w14:textId="207B8765" w:rsidR="006D22DE" w:rsidRDefault="006D22DE" w:rsidP="00F862E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A523C" w14:textId="287E593B" w:rsidR="006D22DE" w:rsidRDefault="006D22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B62C1" w14:textId="034598AB" w:rsidR="006D22DE" w:rsidRDefault="006D22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BC629" w14:textId="1FFE7E30" w:rsidR="006D22DE" w:rsidRDefault="006D22D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EE16C" w14:textId="3E05E597" w:rsidR="006D22DE" w:rsidRDefault="006D22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365E"/>
    <w:multiLevelType w:val="hybridMultilevel"/>
    <w:tmpl w:val="94F4D38C"/>
    <w:lvl w:ilvl="0" w:tplc="F2D6B6CC">
      <w:start w:val="1"/>
      <w:numFmt w:val="decimal"/>
      <w:lvlText w:val="(%1)"/>
      <w:lvlJc w:val="left"/>
      <w:pPr>
        <w:tabs>
          <w:tab w:val="num" w:pos="1080"/>
        </w:tabs>
        <w:ind w:left="1080" w:hanging="720"/>
      </w:pPr>
      <w:rPr>
        <w:rFonts w:hint="default"/>
      </w:rPr>
    </w:lvl>
    <w:lvl w:ilvl="1" w:tplc="4CB8AD60" w:tentative="1">
      <w:start w:val="1"/>
      <w:numFmt w:val="lowerLetter"/>
      <w:lvlText w:val="%2."/>
      <w:lvlJc w:val="left"/>
      <w:pPr>
        <w:tabs>
          <w:tab w:val="num" w:pos="1440"/>
        </w:tabs>
        <w:ind w:left="1440" w:hanging="360"/>
      </w:pPr>
    </w:lvl>
    <w:lvl w:ilvl="2" w:tplc="A798E7EC" w:tentative="1">
      <w:start w:val="1"/>
      <w:numFmt w:val="lowerRoman"/>
      <w:lvlText w:val="%3."/>
      <w:lvlJc w:val="right"/>
      <w:pPr>
        <w:tabs>
          <w:tab w:val="num" w:pos="2160"/>
        </w:tabs>
        <w:ind w:left="2160" w:hanging="180"/>
      </w:pPr>
    </w:lvl>
    <w:lvl w:ilvl="3" w:tplc="C5E21D02" w:tentative="1">
      <w:start w:val="1"/>
      <w:numFmt w:val="decimal"/>
      <w:lvlText w:val="%4."/>
      <w:lvlJc w:val="left"/>
      <w:pPr>
        <w:tabs>
          <w:tab w:val="num" w:pos="2880"/>
        </w:tabs>
        <w:ind w:left="2880" w:hanging="360"/>
      </w:pPr>
    </w:lvl>
    <w:lvl w:ilvl="4" w:tplc="42CE478C" w:tentative="1">
      <w:start w:val="1"/>
      <w:numFmt w:val="lowerLetter"/>
      <w:lvlText w:val="%5."/>
      <w:lvlJc w:val="left"/>
      <w:pPr>
        <w:tabs>
          <w:tab w:val="num" w:pos="3600"/>
        </w:tabs>
        <w:ind w:left="3600" w:hanging="360"/>
      </w:pPr>
    </w:lvl>
    <w:lvl w:ilvl="5" w:tplc="2CB43B2A" w:tentative="1">
      <w:start w:val="1"/>
      <w:numFmt w:val="lowerRoman"/>
      <w:lvlText w:val="%6."/>
      <w:lvlJc w:val="right"/>
      <w:pPr>
        <w:tabs>
          <w:tab w:val="num" w:pos="4320"/>
        </w:tabs>
        <w:ind w:left="4320" w:hanging="180"/>
      </w:pPr>
    </w:lvl>
    <w:lvl w:ilvl="6" w:tplc="2244CBD0" w:tentative="1">
      <w:start w:val="1"/>
      <w:numFmt w:val="decimal"/>
      <w:lvlText w:val="%7."/>
      <w:lvlJc w:val="left"/>
      <w:pPr>
        <w:tabs>
          <w:tab w:val="num" w:pos="5040"/>
        </w:tabs>
        <w:ind w:left="5040" w:hanging="360"/>
      </w:pPr>
    </w:lvl>
    <w:lvl w:ilvl="7" w:tplc="86DAE67E" w:tentative="1">
      <w:start w:val="1"/>
      <w:numFmt w:val="lowerLetter"/>
      <w:lvlText w:val="%8."/>
      <w:lvlJc w:val="left"/>
      <w:pPr>
        <w:tabs>
          <w:tab w:val="num" w:pos="5760"/>
        </w:tabs>
        <w:ind w:left="5760" w:hanging="360"/>
      </w:pPr>
    </w:lvl>
    <w:lvl w:ilvl="8" w:tplc="F32A3E88" w:tentative="1">
      <w:start w:val="1"/>
      <w:numFmt w:val="lowerRoman"/>
      <w:lvlText w:val="%9."/>
      <w:lvlJc w:val="right"/>
      <w:pPr>
        <w:tabs>
          <w:tab w:val="num" w:pos="6480"/>
        </w:tabs>
        <w:ind w:left="6480" w:hanging="180"/>
      </w:pPr>
    </w:lvl>
  </w:abstractNum>
  <w:abstractNum w:abstractNumId="1" w15:restartNumberingAfterBreak="0">
    <w:nsid w:val="0190130D"/>
    <w:multiLevelType w:val="multilevel"/>
    <w:tmpl w:val="1932DD5C"/>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400"/>
        </w:tabs>
        <w:ind w:left="5400" w:hanging="108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200"/>
        </w:tabs>
        <w:ind w:left="7200" w:hanging="1440"/>
      </w:pPr>
      <w:rPr>
        <w:rFonts w:hint="default"/>
      </w:rPr>
    </w:lvl>
  </w:abstractNum>
  <w:abstractNum w:abstractNumId="2" w15:restartNumberingAfterBreak="0">
    <w:nsid w:val="094845CD"/>
    <w:multiLevelType w:val="hybridMultilevel"/>
    <w:tmpl w:val="CE66C650"/>
    <w:lvl w:ilvl="0" w:tplc="DE38B936">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 w15:restartNumberingAfterBreak="0">
    <w:nsid w:val="0A894886"/>
    <w:multiLevelType w:val="hybridMultilevel"/>
    <w:tmpl w:val="695C656C"/>
    <w:lvl w:ilvl="0" w:tplc="2F24F908">
      <w:start w:val="1"/>
      <w:numFmt w:val="lowerRoman"/>
      <w:lvlText w:val="(%1)"/>
      <w:lvlJc w:val="left"/>
      <w:pPr>
        <w:tabs>
          <w:tab w:val="num" w:pos="1440"/>
        </w:tabs>
        <w:ind w:left="1440" w:hanging="720"/>
      </w:pPr>
      <w:rPr>
        <w:rFonts w:hint="default"/>
      </w:rPr>
    </w:lvl>
    <w:lvl w:ilvl="1" w:tplc="6130F338">
      <w:start w:val="1"/>
      <w:numFmt w:val="lowerLetter"/>
      <w:lvlText w:val="(%2)"/>
      <w:lvlJc w:val="left"/>
      <w:pPr>
        <w:tabs>
          <w:tab w:val="num" w:pos="2160"/>
        </w:tabs>
        <w:ind w:left="2160" w:hanging="720"/>
      </w:pPr>
      <w:rPr>
        <w:rFonts w:hint="default"/>
      </w:rPr>
    </w:lvl>
    <w:lvl w:ilvl="2" w:tplc="73A60986" w:tentative="1">
      <w:start w:val="1"/>
      <w:numFmt w:val="lowerRoman"/>
      <w:lvlText w:val="%3."/>
      <w:lvlJc w:val="right"/>
      <w:pPr>
        <w:tabs>
          <w:tab w:val="num" w:pos="2520"/>
        </w:tabs>
        <w:ind w:left="2520" w:hanging="180"/>
      </w:pPr>
    </w:lvl>
    <w:lvl w:ilvl="3" w:tplc="C6F0758A" w:tentative="1">
      <w:start w:val="1"/>
      <w:numFmt w:val="decimal"/>
      <w:lvlText w:val="%4."/>
      <w:lvlJc w:val="left"/>
      <w:pPr>
        <w:tabs>
          <w:tab w:val="num" w:pos="3240"/>
        </w:tabs>
        <w:ind w:left="3240" w:hanging="360"/>
      </w:pPr>
    </w:lvl>
    <w:lvl w:ilvl="4" w:tplc="BFCECE6E" w:tentative="1">
      <w:start w:val="1"/>
      <w:numFmt w:val="lowerLetter"/>
      <w:lvlText w:val="%5."/>
      <w:lvlJc w:val="left"/>
      <w:pPr>
        <w:tabs>
          <w:tab w:val="num" w:pos="3960"/>
        </w:tabs>
        <w:ind w:left="3960" w:hanging="360"/>
      </w:pPr>
    </w:lvl>
    <w:lvl w:ilvl="5" w:tplc="DACA0DF8" w:tentative="1">
      <w:start w:val="1"/>
      <w:numFmt w:val="lowerRoman"/>
      <w:lvlText w:val="%6."/>
      <w:lvlJc w:val="right"/>
      <w:pPr>
        <w:tabs>
          <w:tab w:val="num" w:pos="4680"/>
        </w:tabs>
        <w:ind w:left="4680" w:hanging="180"/>
      </w:pPr>
    </w:lvl>
    <w:lvl w:ilvl="6" w:tplc="3FC83482" w:tentative="1">
      <w:start w:val="1"/>
      <w:numFmt w:val="decimal"/>
      <w:lvlText w:val="%7."/>
      <w:lvlJc w:val="left"/>
      <w:pPr>
        <w:tabs>
          <w:tab w:val="num" w:pos="5400"/>
        </w:tabs>
        <w:ind w:left="5400" w:hanging="360"/>
      </w:pPr>
    </w:lvl>
    <w:lvl w:ilvl="7" w:tplc="B3429AD8" w:tentative="1">
      <w:start w:val="1"/>
      <w:numFmt w:val="lowerLetter"/>
      <w:lvlText w:val="%8."/>
      <w:lvlJc w:val="left"/>
      <w:pPr>
        <w:tabs>
          <w:tab w:val="num" w:pos="6120"/>
        </w:tabs>
        <w:ind w:left="6120" w:hanging="360"/>
      </w:pPr>
    </w:lvl>
    <w:lvl w:ilvl="8" w:tplc="00365858" w:tentative="1">
      <w:start w:val="1"/>
      <w:numFmt w:val="lowerRoman"/>
      <w:lvlText w:val="%9."/>
      <w:lvlJc w:val="right"/>
      <w:pPr>
        <w:tabs>
          <w:tab w:val="num" w:pos="6840"/>
        </w:tabs>
        <w:ind w:left="6840" w:hanging="180"/>
      </w:pPr>
    </w:lvl>
  </w:abstractNum>
  <w:abstractNum w:abstractNumId="4" w15:restartNumberingAfterBreak="0">
    <w:nsid w:val="0BA60D68"/>
    <w:multiLevelType w:val="multilevel"/>
    <w:tmpl w:val="3AD21E16"/>
    <w:lvl w:ilvl="0">
      <w:start w:val="3"/>
      <w:numFmt w:val="decimal"/>
      <w:lvlText w:val="%1"/>
      <w:lvlJc w:val="left"/>
      <w:pPr>
        <w:tabs>
          <w:tab w:val="num" w:pos="720"/>
        </w:tabs>
        <w:ind w:left="720" w:hanging="720"/>
      </w:pPr>
      <w:rPr>
        <w:rFonts w:hint="default"/>
        <w:u w:val="none"/>
      </w:rPr>
    </w:lvl>
    <w:lvl w:ilvl="1">
      <w:start w:val="3"/>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5" w15:restartNumberingAfterBreak="0">
    <w:nsid w:val="0BB01262"/>
    <w:multiLevelType w:val="hybridMultilevel"/>
    <w:tmpl w:val="531E27AC"/>
    <w:lvl w:ilvl="0" w:tplc="42DEBA42">
      <w:start w:val="4"/>
      <w:numFmt w:val="upperLetter"/>
      <w:lvlText w:val="(%1)"/>
      <w:lvlJc w:val="left"/>
      <w:pPr>
        <w:tabs>
          <w:tab w:val="num" w:pos="1080"/>
        </w:tabs>
        <w:ind w:left="1080" w:hanging="720"/>
      </w:pPr>
      <w:rPr>
        <w:rFonts w:hint="default"/>
      </w:rPr>
    </w:lvl>
    <w:lvl w:ilvl="1" w:tplc="0D3619B4" w:tentative="1">
      <w:start w:val="1"/>
      <w:numFmt w:val="lowerLetter"/>
      <w:lvlText w:val="%2."/>
      <w:lvlJc w:val="left"/>
      <w:pPr>
        <w:tabs>
          <w:tab w:val="num" w:pos="1440"/>
        </w:tabs>
        <w:ind w:left="1440" w:hanging="360"/>
      </w:pPr>
    </w:lvl>
    <w:lvl w:ilvl="2" w:tplc="6BB0D9B8" w:tentative="1">
      <w:start w:val="1"/>
      <w:numFmt w:val="lowerRoman"/>
      <w:lvlText w:val="%3."/>
      <w:lvlJc w:val="right"/>
      <w:pPr>
        <w:tabs>
          <w:tab w:val="num" w:pos="2160"/>
        </w:tabs>
        <w:ind w:left="2160" w:hanging="180"/>
      </w:pPr>
    </w:lvl>
    <w:lvl w:ilvl="3" w:tplc="09B01774" w:tentative="1">
      <w:start w:val="1"/>
      <w:numFmt w:val="decimal"/>
      <w:lvlText w:val="%4."/>
      <w:lvlJc w:val="left"/>
      <w:pPr>
        <w:tabs>
          <w:tab w:val="num" w:pos="2880"/>
        </w:tabs>
        <w:ind w:left="2880" w:hanging="360"/>
      </w:pPr>
    </w:lvl>
    <w:lvl w:ilvl="4" w:tplc="00E6BBC2" w:tentative="1">
      <w:start w:val="1"/>
      <w:numFmt w:val="lowerLetter"/>
      <w:lvlText w:val="%5."/>
      <w:lvlJc w:val="left"/>
      <w:pPr>
        <w:tabs>
          <w:tab w:val="num" w:pos="3600"/>
        </w:tabs>
        <w:ind w:left="3600" w:hanging="360"/>
      </w:pPr>
    </w:lvl>
    <w:lvl w:ilvl="5" w:tplc="7B24B738" w:tentative="1">
      <w:start w:val="1"/>
      <w:numFmt w:val="lowerRoman"/>
      <w:lvlText w:val="%6."/>
      <w:lvlJc w:val="right"/>
      <w:pPr>
        <w:tabs>
          <w:tab w:val="num" w:pos="4320"/>
        </w:tabs>
        <w:ind w:left="4320" w:hanging="180"/>
      </w:pPr>
    </w:lvl>
    <w:lvl w:ilvl="6" w:tplc="6F5EFF02" w:tentative="1">
      <w:start w:val="1"/>
      <w:numFmt w:val="decimal"/>
      <w:lvlText w:val="%7."/>
      <w:lvlJc w:val="left"/>
      <w:pPr>
        <w:tabs>
          <w:tab w:val="num" w:pos="5040"/>
        </w:tabs>
        <w:ind w:left="5040" w:hanging="360"/>
      </w:pPr>
    </w:lvl>
    <w:lvl w:ilvl="7" w:tplc="AC468ABA" w:tentative="1">
      <w:start w:val="1"/>
      <w:numFmt w:val="lowerLetter"/>
      <w:lvlText w:val="%8."/>
      <w:lvlJc w:val="left"/>
      <w:pPr>
        <w:tabs>
          <w:tab w:val="num" w:pos="5760"/>
        </w:tabs>
        <w:ind w:left="5760" w:hanging="360"/>
      </w:pPr>
    </w:lvl>
    <w:lvl w:ilvl="8" w:tplc="9086D9BC" w:tentative="1">
      <w:start w:val="1"/>
      <w:numFmt w:val="lowerRoman"/>
      <w:lvlText w:val="%9."/>
      <w:lvlJc w:val="right"/>
      <w:pPr>
        <w:tabs>
          <w:tab w:val="num" w:pos="6480"/>
        </w:tabs>
        <w:ind w:left="6480" w:hanging="180"/>
      </w:pPr>
    </w:lvl>
  </w:abstractNum>
  <w:abstractNum w:abstractNumId="6" w15:restartNumberingAfterBreak="0">
    <w:nsid w:val="0D594A0D"/>
    <w:multiLevelType w:val="multilevel"/>
    <w:tmpl w:val="2E8ACD72"/>
    <w:lvl w:ilvl="0">
      <w:start w:val="2"/>
      <w:numFmt w:val="decimal"/>
      <w:lvlText w:val="%1."/>
      <w:lvlJc w:val="left"/>
      <w:pPr>
        <w:tabs>
          <w:tab w:val="num" w:pos="1080"/>
        </w:tabs>
        <w:ind w:left="1080" w:hanging="720"/>
      </w:pPr>
      <w:rPr>
        <w:rFonts w:hint="default"/>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7" w15:restartNumberingAfterBreak="0">
    <w:nsid w:val="0E5802E1"/>
    <w:multiLevelType w:val="hybridMultilevel"/>
    <w:tmpl w:val="568484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EEE05D8"/>
    <w:multiLevelType w:val="hybridMultilevel"/>
    <w:tmpl w:val="CE66C650"/>
    <w:lvl w:ilvl="0" w:tplc="DE38B936">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9" w15:restartNumberingAfterBreak="0">
    <w:nsid w:val="116B7020"/>
    <w:multiLevelType w:val="hybridMultilevel"/>
    <w:tmpl w:val="42309138"/>
    <w:lvl w:ilvl="0" w:tplc="35D20C90">
      <w:start w:val="2"/>
      <w:numFmt w:val="bullet"/>
      <w:lvlText w:val="-"/>
      <w:lvlJc w:val="left"/>
      <w:pPr>
        <w:tabs>
          <w:tab w:val="num" w:pos="1440"/>
        </w:tabs>
        <w:ind w:left="1440" w:hanging="72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85E7360"/>
    <w:multiLevelType w:val="singleLevel"/>
    <w:tmpl w:val="01D48D84"/>
    <w:lvl w:ilvl="0">
      <w:start w:val="2"/>
      <w:numFmt w:val="decimal"/>
      <w:lvlText w:val="%1"/>
      <w:lvlJc w:val="left"/>
      <w:pPr>
        <w:tabs>
          <w:tab w:val="num" w:pos="540"/>
        </w:tabs>
        <w:ind w:left="540" w:hanging="540"/>
      </w:pPr>
      <w:rPr>
        <w:rFonts w:hint="default"/>
      </w:rPr>
    </w:lvl>
  </w:abstractNum>
  <w:abstractNum w:abstractNumId="11" w15:restartNumberingAfterBreak="0">
    <w:nsid w:val="1E960B51"/>
    <w:multiLevelType w:val="multilevel"/>
    <w:tmpl w:val="488C8F8A"/>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 w15:restartNumberingAfterBreak="0">
    <w:nsid w:val="1FE7151F"/>
    <w:multiLevelType w:val="multilevel"/>
    <w:tmpl w:val="D5B4F9F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71C1A17"/>
    <w:multiLevelType w:val="multilevel"/>
    <w:tmpl w:val="296C85C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2A9E21C4"/>
    <w:multiLevelType w:val="singleLevel"/>
    <w:tmpl w:val="8B1C53AA"/>
    <w:lvl w:ilvl="0">
      <w:start w:val="1"/>
      <w:numFmt w:val="lowerLetter"/>
      <w:lvlText w:val="(%1)"/>
      <w:lvlJc w:val="left"/>
      <w:pPr>
        <w:tabs>
          <w:tab w:val="num" w:pos="1440"/>
        </w:tabs>
        <w:ind w:left="1440" w:hanging="720"/>
      </w:pPr>
      <w:rPr>
        <w:rFonts w:ascii="Times New Roman" w:hAnsi="Times New Roman" w:hint="default"/>
        <w:sz w:val="22"/>
      </w:rPr>
    </w:lvl>
  </w:abstractNum>
  <w:abstractNum w:abstractNumId="15" w15:restartNumberingAfterBreak="0">
    <w:nsid w:val="323D0D4D"/>
    <w:multiLevelType w:val="hybridMultilevel"/>
    <w:tmpl w:val="36969F6C"/>
    <w:lvl w:ilvl="0" w:tplc="A14A0DB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A591B43"/>
    <w:multiLevelType w:val="hybridMultilevel"/>
    <w:tmpl w:val="349EFD16"/>
    <w:lvl w:ilvl="0" w:tplc="DC6A8858">
      <w:start w:val="1"/>
      <w:numFmt w:val="lowerLetter"/>
      <w:lvlText w:val="(%1)"/>
      <w:lvlJc w:val="left"/>
      <w:pPr>
        <w:tabs>
          <w:tab w:val="num" w:pos="1425"/>
        </w:tabs>
        <w:ind w:left="1425" w:hanging="7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F167D3F"/>
    <w:multiLevelType w:val="multilevel"/>
    <w:tmpl w:val="6FA0ED46"/>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464B78A7"/>
    <w:multiLevelType w:val="multilevel"/>
    <w:tmpl w:val="D554A8C0"/>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46AF78B5"/>
    <w:multiLevelType w:val="multilevel"/>
    <w:tmpl w:val="FA6A664A"/>
    <w:lvl w:ilvl="0">
      <w:start w:val="10"/>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400"/>
        </w:tabs>
        <w:ind w:left="5400" w:hanging="108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200"/>
        </w:tabs>
        <w:ind w:left="7200" w:hanging="1440"/>
      </w:pPr>
      <w:rPr>
        <w:rFonts w:hint="default"/>
      </w:rPr>
    </w:lvl>
  </w:abstractNum>
  <w:abstractNum w:abstractNumId="20" w15:restartNumberingAfterBreak="0">
    <w:nsid w:val="52EB475D"/>
    <w:multiLevelType w:val="hybridMultilevel"/>
    <w:tmpl w:val="0784C6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A0A7E94"/>
    <w:multiLevelType w:val="hybridMultilevel"/>
    <w:tmpl w:val="D73A6044"/>
    <w:lvl w:ilvl="0" w:tplc="F474BCD8">
      <w:start w:val="2"/>
      <w:numFmt w:val="lowerRoman"/>
      <w:lvlText w:val="(%1)"/>
      <w:lvlJc w:val="left"/>
      <w:pPr>
        <w:tabs>
          <w:tab w:val="num" w:pos="2280"/>
        </w:tabs>
        <w:ind w:left="2280" w:hanging="720"/>
      </w:pPr>
      <w:rPr>
        <w:rFonts w:hint="default"/>
      </w:rPr>
    </w:lvl>
    <w:lvl w:ilvl="1" w:tplc="9372F5BA">
      <w:start w:val="1"/>
      <w:numFmt w:val="lowerLetter"/>
      <w:lvlText w:val="(%2)"/>
      <w:lvlJc w:val="left"/>
      <w:pPr>
        <w:tabs>
          <w:tab w:val="num" w:pos="3540"/>
        </w:tabs>
        <w:ind w:left="3540" w:hanging="1260"/>
      </w:pPr>
      <w:rPr>
        <w:rFonts w:hint="default"/>
      </w:r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2" w15:restartNumberingAfterBreak="0">
    <w:nsid w:val="5A901B98"/>
    <w:multiLevelType w:val="multilevel"/>
    <w:tmpl w:val="A03A58B6"/>
    <w:lvl w:ilvl="0">
      <w:start w:val="1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5B7D03C4"/>
    <w:multiLevelType w:val="multilevel"/>
    <w:tmpl w:val="206C4F2C"/>
    <w:lvl w:ilvl="0">
      <w:start w:val="1"/>
      <w:numFmt w:val="decimal"/>
      <w:lvlText w:val="%1."/>
      <w:lvlJc w:val="left"/>
      <w:pPr>
        <w:ind w:left="397" w:hanging="397"/>
      </w:pPr>
      <w:rPr>
        <w:rFonts w:hint="default"/>
        <w:color w:val="FFBF22"/>
      </w:rPr>
    </w:lvl>
    <w:lvl w:ilvl="1">
      <w:start w:val="1"/>
      <w:numFmt w:val="lowerRoman"/>
      <w:lvlText w:val="%2)"/>
      <w:lvlJc w:val="left"/>
      <w:pPr>
        <w:ind w:left="1440" w:hanging="360"/>
      </w:pPr>
      <w:rPr>
        <w:rFonts w:ascii="Arial" w:eastAsia="Times New Roman"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BDD65FB"/>
    <w:multiLevelType w:val="multilevel"/>
    <w:tmpl w:val="1B10768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F690DD1"/>
    <w:multiLevelType w:val="singleLevel"/>
    <w:tmpl w:val="936297B8"/>
    <w:lvl w:ilvl="0">
      <w:start w:val="8"/>
      <w:numFmt w:val="decimal"/>
      <w:lvlText w:val="%1"/>
      <w:lvlJc w:val="left"/>
      <w:pPr>
        <w:tabs>
          <w:tab w:val="num" w:pos="720"/>
        </w:tabs>
        <w:ind w:left="720" w:hanging="720"/>
      </w:pPr>
      <w:rPr>
        <w:rFonts w:hint="default"/>
      </w:rPr>
    </w:lvl>
  </w:abstractNum>
  <w:abstractNum w:abstractNumId="26" w15:restartNumberingAfterBreak="0">
    <w:nsid w:val="64E73DDA"/>
    <w:multiLevelType w:val="hybridMultilevel"/>
    <w:tmpl w:val="2D18781E"/>
    <w:lvl w:ilvl="0" w:tplc="17B272CA">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7ED3D7C"/>
    <w:multiLevelType w:val="multilevel"/>
    <w:tmpl w:val="EA205622"/>
    <w:lvl w:ilvl="0">
      <w:start w:val="1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8" w15:restartNumberingAfterBreak="0">
    <w:nsid w:val="68623ABB"/>
    <w:multiLevelType w:val="multilevel"/>
    <w:tmpl w:val="C90E9AD8"/>
    <w:lvl w:ilvl="0">
      <w:start w:val="1"/>
      <w:numFmt w:val="decimal"/>
      <w:pStyle w:val="Level1"/>
      <w:lvlText w:val="%1."/>
      <w:lvlJc w:val="left"/>
      <w:pPr>
        <w:tabs>
          <w:tab w:val="num" w:pos="1021"/>
        </w:tabs>
        <w:ind w:left="1021" w:hanging="1021"/>
      </w:pPr>
      <w:rPr>
        <w:rFonts w:hint="default"/>
        <w:b w:val="0"/>
        <w:i w:val="0"/>
        <w:u w:val="none"/>
      </w:rPr>
    </w:lvl>
    <w:lvl w:ilvl="1">
      <w:start w:val="1"/>
      <w:numFmt w:val="decimal"/>
      <w:pStyle w:val="Level2"/>
      <w:isLgl/>
      <w:lvlText w:val="%1.%2"/>
      <w:lvlJc w:val="left"/>
      <w:pPr>
        <w:tabs>
          <w:tab w:val="num" w:pos="1021"/>
        </w:tabs>
        <w:ind w:left="1021" w:hanging="1021"/>
      </w:pPr>
      <w:rPr>
        <w:rFonts w:hint="default"/>
        <w:b w:val="0"/>
        <w:i w:val="0"/>
        <w:u w:val="none"/>
      </w:rPr>
    </w:lvl>
    <w:lvl w:ilvl="2">
      <w:start w:val="1"/>
      <w:numFmt w:val="decimal"/>
      <w:pStyle w:val="Level3"/>
      <w:isLgl/>
      <w:lvlText w:val="%1.%2.%3"/>
      <w:lvlJc w:val="left"/>
      <w:pPr>
        <w:tabs>
          <w:tab w:val="num" w:pos="1021"/>
        </w:tabs>
        <w:ind w:left="1021" w:hanging="1021"/>
      </w:pPr>
      <w:rPr>
        <w:rFonts w:hint="default"/>
        <w:b w:val="0"/>
        <w:i w:val="0"/>
        <w:u w:val="none"/>
      </w:rPr>
    </w:lvl>
    <w:lvl w:ilvl="3">
      <w:start w:val="1"/>
      <w:numFmt w:val="decimal"/>
      <w:pStyle w:val="Level4"/>
      <w:isLgl/>
      <w:lvlText w:val="%1.%2.%3.%4"/>
      <w:lvlJc w:val="left"/>
      <w:pPr>
        <w:tabs>
          <w:tab w:val="num" w:pos="1021"/>
        </w:tabs>
        <w:ind w:left="1021" w:hanging="1021"/>
      </w:pPr>
      <w:rPr>
        <w:rFonts w:hint="default"/>
        <w:b w:val="0"/>
        <w:i w:val="0"/>
        <w:u w:val="none"/>
      </w:rPr>
    </w:lvl>
    <w:lvl w:ilvl="4">
      <w:start w:val="1"/>
      <w:numFmt w:val="lowerLetter"/>
      <w:pStyle w:val="Level5"/>
      <w:lvlText w:val="(%5)"/>
      <w:lvlJc w:val="left"/>
      <w:pPr>
        <w:tabs>
          <w:tab w:val="num" w:pos="2041"/>
        </w:tabs>
        <w:ind w:left="2041" w:hanging="1020"/>
      </w:pPr>
      <w:rPr>
        <w:rFonts w:hint="default"/>
        <w:b w:val="0"/>
        <w:i w:val="0"/>
        <w:u w:val="none"/>
      </w:rPr>
    </w:lvl>
    <w:lvl w:ilvl="5">
      <w:start w:val="1"/>
      <w:numFmt w:val="lowerRoman"/>
      <w:pStyle w:val="Level6"/>
      <w:lvlText w:val="(%6)"/>
      <w:lvlJc w:val="left"/>
      <w:pPr>
        <w:tabs>
          <w:tab w:val="num" w:pos="3062"/>
        </w:tabs>
        <w:ind w:left="3062" w:hanging="1021"/>
      </w:pPr>
      <w:rPr>
        <w:rFonts w:hint="default"/>
        <w:b w:val="0"/>
        <w:i w:val="0"/>
      </w:rPr>
    </w:lvl>
    <w:lvl w:ilvl="6">
      <w:start w:val="1"/>
      <w:numFmt w:val="none"/>
      <w:lvlText w:val="Not Defined"/>
      <w:lvlJc w:val="left"/>
      <w:pPr>
        <w:tabs>
          <w:tab w:val="num" w:pos="3600"/>
        </w:tabs>
        <w:ind w:left="3240" w:hanging="1080"/>
      </w:pPr>
      <w:rPr>
        <w:rFonts w:hint="default"/>
        <w:b w:val="0"/>
        <w:i w:val="0"/>
      </w:rPr>
    </w:lvl>
    <w:lvl w:ilvl="7">
      <w:start w:val="1"/>
      <w:numFmt w:val="none"/>
      <w:lvlText w:val="Not Defined"/>
      <w:lvlJc w:val="left"/>
      <w:pPr>
        <w:tabs>
          <w:tab w:val="num" w:pos="3744"/>
        </w:tabs>
        <w:ind w:left="3744" w:hanging="1224"/>
      </w:pPr>
      <w:rPr>
        <w:rFonts w:hint="default"/>
        <w:b w:val="0"/>
        <w:i w:val="0"/>
      </w:rPr>
    </w:lvl>
    <w:lvl w:ilvl="8">
      <w:start w:val="1"/>
      <w:numFmt w:val="none"/>
      <w:lvlText w:val="Not Defined"/>
      <w:lvlJc w:val="left"/>
      <w:pPr>
        <w:tabs>
          <w:tab w:val="num" w:pos="4320"/>
        </w:tabs>
        <w:ind w:left="4320" w:hanging="1440"/>
      </w:pPr>
      <w:rPr>
        <w:rFonts w:hint="default"/>
        <w:b w:val="0"/>
        <w:i w:val="0"/>
      </w:rPr>
    </w:lvl>
  </w:abstractNum>
  <w:abstractNum w:abstractNumId="29" w15:restartNumberingAfterBreak="0">
    <w:nsid w:val="69564D49"/>
    <w:multiLevelType w:val="hybridMultilevel"/>
    <w:tmpl w:val="CE66C650"/>
    <w:lvl w:ilvl="0" w:tplc="DE38B936">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0" w15:restartNumberingAfterBreak="0">
    <w:nsid w:val="6DC903A2"/>
    <w:multiLevelType w:val="hybridMultilevel"/>
    <w:tmpl w:val="4CB8A3F4"/>
    <w:lvl w:ilvl="0" w:tplc="911ED4DA">
      <w:start w:val="2"/>
      <w:numFmt w:val="upperLetter"/>
      <w:lvlText w:val="(%1)"/>
      <w:lvlJc w:val="left"/>
      <w:pPr>
        <w:tabs>
          <w:tab w:val="num" w:pos="720"/>
        </w:tabs>
        <w:ind w:left="720" w:hanging="360"/>
      </w:pPr>
      <w:rPr>
        <w:rFonts w:hint="default"/>
      </w:rPr>
    </w:lvl>
    <w:lvl w:ilvl="1" w:tplc="3592B430" w:tentative="1">
      <w:start w:val="1"/>
      <w:numFmt w:val="lowerLetter"/>
      <w:lvlText w:val="%2."/>
      <w:lvlJc w:val="left"/>
      <w:pPr>
        <w:tabs>
          <w:tab w:val="num" w:pos="1440"/>
        </w:tabs>
        <w:ind w:left="1440" w:hanging="360"/>
      </w:pPr>
    </w:lvl>
    <w:lvl w:ilvl="2" w:tplc="0A164CAC" w:tentative="1">
      <w:start w:val="1"/>
      <w:numFmt w:val="lowerRoman"/>
      <w:lvlText w:val="%3."/>
      <w:lvlJc w:val="right"/>
      <w:pPr>
        <w:tabs>
          <w:tab w:val="num" w:pos="2160"/>
        </w:tabs>
        <w:ind w:left="2160" w:hanging="180"/>
      </w:pPr>
    </w:lvl>
    <w:lvl w:ilvl="3" w:tplc="E5CA3710" w:tentative="1">
      <w:start w:val="1"/>
      <w:numFmt w:val="decimal"/>
      <w:lvlText w:val="%4."/>
      <w:lvlJc w:val="left"/>
      <w:pPr>
        <w:tabs>
          <w:tab w:val="num" w:pos="2880"/>
        </w:tabs>
        <w:ind w:left="2880" w:hanging="360"/>
      </w:pPr>
    </w:lvl>
    <w:lvl w:ilvl="4" w:tplc="C3C4D7A4" w:tentative="1">
      <w:start w:val="1"/>
      <w:numFmt w:val="lowerLetter"/>
      <w:lvlText w:val="%5."/>
      <w:lvlJc w:val="left"/>
      <w:pPr>
        <w:tabs>
          <w:tab w:val="num" w:pos="3600"/>
        </w:tabs>
        <w:ind w:left="3600" w:hanging="360"/>
      </w:pPr>
    </w:lvl>
    <w:lvl w:ilvl="5" w:tplc="4546F3BA" w:tentative="1">
      <w:start w:val="1"/>
      <w:numFmt w:val="lowerRoman"/>
      <w:lvlText w:val="%6."/>
      <w:lvlJc w:val="right"/>
      <w:pPr>
        <w:tabs>
          <w:tab w:val="num" w:pos="4320"/>
        </w:tabs>
        <w:ind w:left="4320" w:hanging="180"/>
      </w:pPr>
    </w:lvl>
    <w:lvl w:ilvl="6" w:tplc="B0B23182" w:tentative="1">
      <w:start w:val="1"/>
      <w:numFmt w:val="decimal"/>
      <w:lvlText w:val="%7."/>
      <w:lvlJc w:val="left"/>
      <w:pPr>
        <w:tabs>
          <w:tab w:val="num" w:pos="5040"/>
        </w:tabs>
        <w:ind w:left="5040" w:hanging="360"/>
      </w:pPr>
    </w:lvl>
    <w:lvl w:ilvl="7" w:tplc="9392CA10" w:tentative="1">
      <w:start w:val="1"/>
      <w:numFmt w:val="lowerLetter"/>
      <w:lvlText w:val="%8."/>
      <w:lvlJc w:val="left"/>
      <w:pPr>
        <w:tabs>
          <w:tab w:val="num" w:pos="5760"/>
        </w:tabs>
        <w:ind w:left="5760" w:hanging="360"/>
      </w:pPr>
    </w:lvl>
    <w:lvl w:ilvl="8" w:tplc="74B810D4" w:tentative="1">
      <w:start w:val="1"/>
      <w:numFmt w:val="lowerRoman"/>
      <w:lvlText w:val="%9."/>
      <w:lvlJc w:val="right"/>
      <w:pPr>
        <w:tabs>
          <w:tab w:val="num" w:pos="6480"/>
        </w:tabs>
        <w:ind w:left="6480" w:hanging="180"/>
      </w:pPr>
    </w:lvl>
  </w:abstractNum>
  <w:abstractNum w:abstractNumId="31" w15:restartNumberingAfterBreak="0">
    <w:nsid w:val="6FB40E7F"/>
    <w:multiLevelType w:val="multilevel"/>
    <w:tmpl w:val="A69086B8"/>
    <w:lvl w:ilvl="0">
      <w:start w:val="9"/>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2" w15:restartNumberingAfterBreak="0">
    <w:nsid w:val="73AA19F6"/>
    <w:multiLevelType w:val="hybridMultilevel"/>
    <w:tmpl w:val="6F581432"/>
    <w:lvl w:ilvl="0" w:tplc="41E0C05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046582"/>
    <w:multiLevelType w:val="hybridMultilevel"/>
    <w:tmpl w:val="34E6A2A6"/>
    <w:lvl w:ilvl="0" w:tplc="747C1ACA">
      <w:start w:val="2"/>
      <w:numFmt w:val="lowerLetter"/>
      <w:lvlText w:val="(%1)"/>
      <w:lvlJc w:val="left"/>
      <w:pPr>
        <w:tabs>
          <w:tab w:val="num" w:pos="1110"/>
        </w:tabs>
        <w:ind w:left="1110" w:hanging="360"/>
      </w:pPr>
      <w:rPr>
        <w:rFonts w:hint="default"/>
      </w:rPr>
    </w:lvl>
    <w:lvl w:ilvl="1" w:tplc="04090019" w:tentative="1">
      <w:start w:val="1"/>
      <w:numFmt w:val="lowerLetter"/>
      <w:lvlText w:val="%2."/>
      <w:lvlJc w:val="left"/>
      <w:pPr>
        <w:tabs>
          <w:tab w:val="num" w:pos="1830"/>
        </w:tabs>
        <w:ind w:left="1830" w:hanging="360"/>
      </w:pPr>
    </w:lvl>
    <w:lvl w:ilvl="2" w:tplc="0409001B" w:tentative="1">
      <w:start w:val="1"/>
      <w:numFmt w:val="lowerRoman"/>
      <w:lvlText w:val="%3."/>
      <w:lvlJc w:val="right"/>
      <w:pPr>
        <w:tabs>
          <w:tab w:val="num" w:pos="2550"/>
        </w:tabs>
        <w:ind w:left="2550" w:hanging="180"/>
      </w:pPr>
    </w:lvl>
    <w:lvl w:ilvl="3" w:tplc="0409000F" w:tentative="1">
      <w:start w:val="1"/>
      <w:numFmt w:val="decimal"/>
      <w:lvlText w:val="%4."/>
      <w:lvlJc w:val="left"/>
      <w:pPr>
        <w:tabs>
          <w:tab w:val="num" w:pos="3270"/>
        </w:tabs>
        <w:ind w:left="3270" w:hanging="360"/>
      </w:pPr>
    </w:lvl>
    <w:lvl w:ilvl="4" w:tplc="04090019" w:tentative="1">
      <w:start w:val="1"/>
      <w:numFmt w:val="lowerLetter"/>
      <w:lvlText w:val="%5."/>
      <w:lvlJc w:val="left"/>
      <w:pPr>
        <w:tabs>
          <w:tab w:val="num" w:pos="3990"/>
        </w:tabs>
        <w:ind w:left="3990" w:hanging="360"/>
      </w:pPr>
    </w:lvl>
    <w:lvl w:ilvl="5" w:tplc="0409001B" w:tentative="1">
      <w:start w:val="1"/>
      <w:numFmt w:val="lowerRoman"/>
      <w:lvlText w:val="%6."/>
      <w:lvlJc w:val="right"/>
      <w:pPr>
        <w:tabs>
          <w:tab w:val="num" w:pos="4710"/>
        </w:tabs>
        <w:ind w:left="4710" w:hanging="180"/>
      </w:pPr>
    </w:lvl>
    <w:lvl w:ilvl="6" w:tplc="0409000F" w:tentative="1">
      <w:start w:val="1"/>
      <w:numFmt w:val="decimal"/>
      <w:lvlText w:val="%7."/>
      <w:lvlJc w:val="left"/>
      <w:pPr>
        <w:tabs>
          <w:tab w:val="num" w:pos="5430"/>
        </w:tabs>
        <w:ind w:left="5430" w:hanging="360"/>
      </w:pPr>
    </w:lvl>
    <w:lvl w:ilvl="7" w:tplc="04090019" w:tentative="1">
      <w:start w:val="1"/>
      <w:numFmt w:val="lowerLetter"/>
      <w:lvlText w:val="%8."/>
      <w:lvlJc w:val="left"/>
      <w:pPr>
        <w:tabs>
          <w:tab w:val="num" w:pos="6150"/>
        </w:tabs>
        <w:ind w:left="6150" w:hanging="360"/>
      </w:pPr>
    </w:lvl>
    <w:lvl w:ilvl="8" w:tplc="0409001B" w:tentative="1">
      <w:start w:val="1"/>
      <w:numFmt w:val="lowerRoman"/>
      <w:lvlText w:val="%9."/>
      <w:lvlJc w:val="right"/>
      <w:pPr>
        <w:tabs>
          <w:tab w:val="num" w:pos="6870"/>
        </w:tabs>
        <w:ind w:left="6870" w:hanging="180"/>
      </w:pPr>
    </w:lvl>
  </w:abstractNum>
  <w:abstractNum w:abstractNumId="34" w15:restartNumberingAfterBreak="0">
    <w:nsid w:val="76FB5056"/>
    <w:multiLevelType w:val="multilevel"/>
    <w:tmpl w:val="90BABF8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5" w15:restartNumberingAfterBreak="0">
    <w:nsid w:val="7D323C4A"/>
    <w:multiLevelType w:val="hybridMultilevel"/>
    <w:tmpl w:val="E0BC0DC4"/>
    <w:lvl w:ilvl="0" w:tplc="A46418D0">
      <w:start w:val="3"/>
      <w:numFmt w:val="upperLetter"/>
      <w:lvlText w:val="(%1)"/>
      <w:lvlJc w:val="left"/>
      <w:pPr>
        <w:tabs>
          <w:tab w:val="num" w:pos="720"/>
        </w:tabs>
        <w:ind w:left="720" w:hanging="360"/>
      </w:pPr>
      <w:rPr>
        <w:rFonts w:hint="default"/>
      </w:rPr>
    </w:lvl>
    <w:lvl w:ilvl="1" w:tplc="45B81392" w:tentative="1">
      <w:start w:val="1"/>
      <w:numFmt w:val="lowerLetter"/>
      <w:lvlText w:val="%2."/>
      <w:lvlJc w:val="left"/>
      <w:pPr>
        <w:tabs>
          <w:tab w:val="num" w:pos="1440"/>
        </w:tabs>
        <w:ind w:left="1440" w:hanging="360"/>
      </w:pPr>
    </w:lvl>
    <w:lvl w:ilvl="2" w:tplc="3BD00CD0" w:tentative="1">
      <w:start w:val="1"/>
      <w:numFmt w:val="lowerRoman"/>
      <w:lvlText w:val="%3."/>
      <w:lvlJc w:val="right"/>
      <w:pPr>
        <w:tabs>
          <w:tab w:val="num" w:pos="2160"/>
        </w:tabs>
        <w:ind w:left="2160" w:hanging="180"/>
      </w:pPr>
    </w:lvl>
    <w:lvl w:ilvl="3" w:tplc="DAA236FC" w:tentative="1">
      <w:start w:val="1"/>
      <w:numFmt w:val="decimal"/>
      <w:lvlText w:val="%4."/>
      <w:lvlJc w:val="left"/>
      <w:pPr>
        <w:tabs>
          <w:tab w:val="num" w:pos="2880"/>
        </w:tabs>
        <w:ind w:left="2880" w:hanging="360"/>
      </w:pPr>
    </w:lvl>
    <w:lvl w:ilvl="4" w:tplc="B92E8F5C" w:tentative="1">
      <w:start w:val="1"/>
      <w:numFmt w:val="lowerLetter"/>
      <w:lvlText w:val="%5."/>
      <w:lvlJc w:val="left"/>
      <w:pPr>
        <w:tabs>
          <w:tab w:val="num" w:pos="3600"/>
        </w:tabs>
        <w:ind w:left="3600" w:hanging="360"/>
      </w:pPr>
    </w:lvl>
    <w:lvl w:ilvl="5" w:tplc="291A14D0" w:tentative="1">
      <w:start w:val="1"/>
      <w:numFmt w:val="lowerRoman"/>
      <w:lvlText w:val="%6."/>
      <w:lvlJc w:val="right"/>
      <w:pPr>
        <w:tabs>
          <w:tab w:val="num" w:pos="4320"/>
        </w:tabs>
        <w:ind w:left="4320" w:hanging="180"/>
      </w:pPr>
    </w:lvl>
    <w:lvl w:ilvl="6" w:tplc="D3F8645A" w:tentative="1">
      <w:start w:val="1"/>
      <w:numFmt w:val="decimal"/>
      <w:lvlText w:val="%7."/>
      <w:lvlJc w:val="left"/>
      <w:pPr>
        <w:tabs>
          <w:tab w:val="num" w:pos="5040"/>
        </w:tabs>
        <w:ind w:left="5040" w:hanging="360"/>
      </w:pPr>
    </w:lvl>
    <w:lvl w:ilvl="7" w:tplc="3074311A" w:tentative="1">
      <w:start w:val="1"/>
      <w:numFmt w:val="lowerLetter"/>
      <w:lvlText w:val="%8."/>
      <w:lvlJc w:val="left"/>
      <w:pPr>
        <w:tabs>
          <w:tab w:val="num" w:pos="5760"/>
        </w:tabs>
        <w:ind w:left="5760" w:hanging="360"/>
      </w:pPr>
    </w:lvl>
    <w:lvl w:ilvl="8" w:tplc="0A0CB9D6" w:tentative="1">
      <w:start w:val="1"/>
      <w:numFmt w:val="lowerRoman"/>
      <w:lvlText w:val="%9."/>
      <w:lvlJc w:val="right"/>
      <w:pPr>
        <w:tabs>
          <w:tab w:val="num" w:pos="6480"/>
        </w:tabs>
        <w:ind w:left="6480" w:hanging="180"/>
      </w:pPr>
    </w:lvl>
  </w:abstractNum>
  <w:num w:numId="1" w16cid:durableId="1053431669">
    <w:abstractNumId w:val="6"/>
  </w:num>
  <w:num w:numId="2" w16cid:durableId="939794892">
    <w:abstractNumId w:val="0"/>
  </w:num>
  <w:num w:numId="3" w16cid:durableId="1751347866">
    <w:abstractNumId w:val="5"/>
  </w:num>
  <w:num w:numId="4" w16cid:durableId="1023820132">
    <w:abstractNumId w:val="3"/>
  </w:num>
  <w:num w:numId="5" w16cid:durableId="1874228960">
    <w:abstractNumId w:val="34"/>
  </w:num>
  <w:num w:numId="6" w16cid:durableId="1603805529">
    <w:abstractNumId w:val="4"/>
  </w:num>
  <w:num w:numId="7" w16cid:durableId="185409884">
    <w:abstractNumId w:val="14"/>
  </w:num>
  <w:num w:numId="8" w16cid:durableId="1740054301">
    <w:abstractNumId w:val="18"/>
  </w:num>
  <w:num w:numId="9" w16cid:durableId="813332098">
    <w:abstractNumId w:val="11"/>
  </w:num>
  <w:num w:numId="10" w16cid:durableId="510799315">
    <w:abstractNumId w:val="13"/>
  </w:num>
  <w:num w:numId="11" w16cid:durableId="952828486">
    <w:abstractNumId w:val="25"/>
  </w:num>
  <w:num w:numId="12" w16cid:durableId="1606768651">
    <w:abstractNumId w:val="31"/>
  </w:num>
  <w:num w:numId="13" w16cid:durableId="801458685">
    <w:abstractNumId w:val="19"/>
  </w:num>
  <w:num w:numId="14" w16cid:durableId="1998533573">
    <w:abstractNumId w:val="10"/>
  </w:num>
  <w:num w:numId="15" w16cid:durableId="1743486156">
    <w:abstractNumId w:val="17"/>
  </w:num>
  <w:num w:numId="16" w16cid:durableId="1486774665">
    <w:abstractNumId w:val="22"/>
  </w:num>
  <w:num w:numId="17" w16cid:durableId="2119911630">
    <w:abstractNumId w:val="27"/>
  </w:num>
  <w:num w:numId="18" w16cid:durableId="1819417054">
    <w:abstractNumId w:val="1"/>
  </w:num>
  <w:num w:numId="19" w16cid:durableId="474027927">
    <w:abstractNumId w:val="30"/>
  </w:num>
  <w:num w:numId="20" w16cid:durableId="363556416">
    <w:abstractNumId w:val="12"/>
  </w:num>
  <w:num w:numId="21" w16cid:durableId="1219442867">
    <w:abstractNumId w:val="35"/>
  </w:num>
  <w:num w:numId="22" w16cid:durableId="109125978">
    <w:abstractNumId w:val="28"/>
  </w:num>
  <w:num w:numId="23" w16cid:durableId="1555196949">
    <w:abstractNumId w:val="26"/>
  </w:num>
  <w:num w:numId="24" w16cid:durableId="1795173075">
    <w:abstractNumId w:val="24"/>
  </w:num>
  <w:num w:numId="25" w16cid:durableId="822085216">
    <w:abstractNumId w:val="15"/>
  </w:num>
  <w:num w:numId="26" w16cid:durableId="1824078037">
    <w:abstractNumId w:val="16"/>
  </w:num>
  <w:num w:numId="27" w16cid:durableId="167644057">
    <w:abstractNumId w:val="21"/>
  </w:num>
  <w:num w:numId="28" w16cid:durableId="564531062">
    <w:abstractNumId w:val="33"/>
  </w:num>
  <w:num w:numId="29" w16cid:durableId="699933851">
    <w:abstractNumId w:val="9"/>
  </w:num>
  <w:num w:numId="30" w16cid:durableId="587079384">
    <w:abstractNumId w:val="20"/>
  </w:num>
  <w:num w:numId="31" w16cid:durableId="330646767">
    <w:abstractNumId w:val="7"/>
  </w:num>
  <w:num w:numId="32" w16cid:durableId="1425228325">
    <w:abstractNumId w:val="24"/>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68102310">
    <w:abstractNumId w:val="29"/>
  </w:num>
  <w:num w:numId="34" w16cid:durableId="599796707">
    <w:abstractNumId w:val="8"/>
  </w:num>
  <w:num w:numId="35" w16cid:durableId="639383346">
    <w:abstractNumId w:val="2"/>
  </w:num>
  <w:num w:numId="36" w16cid:durableId="2001929739">
    <w:abstractNumId w:val="32"/>
  </w:num>
  <w:num w:numId="37" w16cid:durableId="141447184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ywood, Ross">
    <w15:presenceInfo w15:providerId="AD" w15:userId="S::RE71552@rwe-ag.com::5aef3376-a02a-41fb-97b8-05f52f3bb5b9"/>
  </w15:person>
  <w15:person w15:author="Jack Fowler">
    <w15:presenceInfo w15:providerId="AD" w15:userId="S-1-5-21-3911876906-325781720-1865280474-162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D55"/>
    <w:rsid w:val="00004E6B"/>
    <w:rsid w:val="0001129A"/>
    <w:rsid w:val="00015853"/>
    <w:rsid w:val="000160FC"/>
    <w:rsid w:val="0002235A"/>
    <w:rsid w:val="000246DE"/>
    <w:rsid w:val="000251F9"/>
    <w:rsid w:val="0004315A"/>
    <w:rsid w:val="00043AB2"/>
    <w:rsid w:val="00062C54"/>
    <w:rsid w:val="00066522"/>
    <w:rsid w:val="00072390"/>
    <w:rsid w:val="0008366F"/>
    <w:rsid w:val="000959F2"/>
    <w:rsid w:val="000C34E4"/>
    <w:rsid w:val="000D5E31"/>
    <w:rsid w:val="000D7252"/>
    <w:rsid w:val="000D7C08"/>
    <w:rsid w:val="000E4C0C"/>
    <w:rsid w:val="000E6282"/>
    <w:rsid w:val="000F1B32"/>
    <w:rsid w:val="0010055C"/>
    <w:rsid w:val="00112E0B"/>
    <w:rsid w:val="001150AA"/>
    <w:rsid w:val="00135F53"/>
    <w:rsid w:val="0013632A"/>
    <w:rsid w:val="00147536"/>
    <w:rsid w:val="001507E3"/>
    <w:rsid w:val="00154BA9"/>
    <w:rsid w:val="00175856"/>
    <w:rsid w:val="001A6B75"/>
    <w:rsid w:val="001B34BB"/>
    <w:rsid w:val="001D3685"/>
    <w:rsid w:val="001F4D82"/>
    <w:rsid w:val="0020521D"/>
    <w:rsid w:val="00207038"/>
    <w:rsid w:val="00211BD1"/>
    <w:rsid w:val="00214240"/>
    <w:rsid w:val="0021507F"/>
    <w:rsid w:val="00222138"/>
    <w:rsid w:val="00224031"/>
    <w:rsid w:val="0023117D"/>
    <w:rsid w:val="0023206C"/>
    <w:rsid w:val="0023304E"/>
    <w:rsid w:val="0023347B"/>
    <w:rsid w:val="00246E82"/>
    <w:rsid w:val="00271E5B"/>
    <w:rsid w:val="00274315"/>
    <w:rsid w:val="002820A4"/>
    <w:rsid w:val="00284617"/>
    <w:rsid w:val="00284737"/>
    <w:rsid w:val="00294294"/>
    <w:rsid w:val="002A0C01"/>
    <w:rsid w:val="002A305C"/>
    <w:rsid w:val="002B00FD"/>
    <w:rsid w:val="002C2E0D"/>
    <w:rsid w:val="002C30E4"/>
    <w:rsid w:val="002D29C2"/>
    <w:rsid w:val="002E3F18"/>
    <w:rsid w:val="002E7957"/>
    <w:rsid w:val="0030657C"/>
    <w:rsid w:val="00323526"/>
    <w:rsid w:val="00323EAD"/>
    <w:rsid w:val="00330517"/>
    <w:rsid w:val="003327C1"/>
    <w:rsid w:val="00335DA3"/>
    <w:rsid w:val="00344A71"/>
    <w:rsid w:val="00354330"/>
    <w:rsid w:val="00354E83"/>
    <w:rsid w:val="00356FE9"/>
    <w:rsid w:val="00361A26"/>
    <w:rsid w:val="00365305"/>
    <w:rsid w:val="00365680"/>
    <w:rsid w:val="003701CE"/>
    <w:rsid w:val="00371DF9"/>
    <w:rsid w:val="00373FF6"/>
    <w:rsid w:val="00382E44"/>
    <w:rsid w:val="00386D24"/>
    <w:rsid w:val="003A3D85"/>
    <w:rsid w:val="003A579A"/>
    <w:rsid w:val="003C11DD"/>
    <w:rsid w:val="003D2274"/>
    <w:rsid w:val="003D59C1"/>
    <w:rsid w:val="003D7314"/>
    <w:rsid w:val="003F436F"/>
    <w:rsid w:val="004017AE"/>
    <w:rsid w:val="0041143A"/>
    <w:rsid w:val="00412BE2"/>
    <w:rsid w:val="004150AB"/>
    <w:rsid w:val="00417311"/>
    <w:rsid w:val="00422111"/>
    <w:rsid w:val="00423E3F"/>
    <w:rsid w:val="00431ABD"/>
    <w:rsid w:val="004338CD"/>
    <w:rsid w:val="00437F1F"/>
    <w:rsid w:val="00451550"/>
    <w:rsid w:val="00465A11"/>
    <w:rsid w:val="0046684D"/>
    <w:rsid w:val="00473B9F"/>
    <w:rsid w:val="004A61DC"/>
    <w:rsid w:val="004B4BBD"/>
    <w:rsid w:val="004C536D"/>
    <w:rsid w:val="004D2F8F"/>
    <w:rsid w:val="004D3B2F"/>
    <w:rsid w:val="004D70BF"/>
    <w:rsid w:val="004E0930"/>
    <w:rsid w:val="004E3105"/>
    <w:rsid w:val="004F0C3C"/>
    <w:rsid w:val="004F220D"/>
    <w:rsid w:val="004F26CB"/>
    <w:rsid w:val="004F2A6C"/>
    <w:rsid w:val="004F3945"/>
    <w:rsid w:val="004F4D55"/>
    <w:rsid w:val="005058C3"/>
    <w:rsid w:val="00517E10"/>
    <w:rsid w:val="00520856"/>
    <w:rsid w:val="00543CBB"/>
    <w:rsid w:val="00544424"/>
    <w:rsid w:val="00553A1B"/>
    <w:rsid w:val="00555733"/>
    <w:rsid w:val="0056208A"/>
    <w:rsid w:val="005660FB"/>
    <w:rsid w:val="00580716"/>
    <w:rsid w:val="005808F6"/>
    <w:rsid w:val="00581123"/>
    <w:rsid w:val="0058614E"/>
    <w:rsid w:val="00587014"/>
    <w:rsid w:val="005877F3"/>
    <w:rsid w:val="005A4006"/>
    <w:rsid w:val="005A5515"/>
    <w:rsid w:val="005B560C"/>
    <w:rsid w:val="005C2DC4"/>
    <w:rsid w:val="005C5282"/>
    <w:rsid w:val="005C713E"/>
    <w:rsid w:val="005D6339"/>
    <w:rsid w:val="005D6347"/>
    <w:rsid w:val="006022EF"/>
    <w:rsid w:val="00631183"/>
    <w:rsid w:val="0063576B"/>
    <w:rsid w:val="0064732C"/>
    <w:rsid w:val="00664DE8"/>
    <w:rsid w:val="0067469B"/>
    <w:rsid w:val="006811E6"/>
    <w:rsid w:val="00690438"/>
    <w:rsid w:val="00694DBF"/>
    <w:rsid w:val="006969F1"/>
    <w:rsid w:val="006A77EF"/>
    <w:rsid w:val="006B6E19"/>
    <w:rsid w:val="006C1CB7"/>
    <w:rsid w:val="006C5388"/>
    <w:rsid w:val="006D0160"/>
    <w:rsid w:val="006D22DE"/>
    <w:rsid w:val="006D48F3"/>
    <w:rsid w:val="006F6694"/>
    <w:rsid w:val="00702559"/>
    <w:rsid w:val="00712900"/>
    <w:rsid w:val="007159BD"/>
    <w:rsid w:val="00733F26"/>
    <w:rsid w:val="00750B99"/>
    <w:rsid w:val="00774C1C"/>
    <w:rsid w:val="00795670"/>
    <w:rsid w:val="007B6466"/>
    <w:rsid w:val="007B74E5"/>
    <w:rsid w:val="007C1E86"/>
    <w:rsid w:val="007C2515"/>
    <w:rsid w:val="007E3A9C"/>
    <w:rsid w:val="007E7FC5"/>
    <w:rsid w:val="007F022D"/>
    <w:rsid w:val="007F4B1B"/>
    <w:rsid w:val="00812A4B"/>
    <w:rsid w:val="00815950"/>
    <w:rsid w:val="008176D6"/>
    <w:rsid w:val="00826239"/>
    <w:rsid w:val="00827778"/>
    <w:rsid w:val="00844B70"/>
    <w:rsid w:val="00861038"/>
    <w:rsid w:val="00870AF1"/>
    <w:rsid w:val="00873173"/>
    <w:rsid w:val="0088500D"/>
    <w:rsid w:val="00885B43"/>
    <w:rsid w:val="008930C8"/>
    <w:rsid w:val="008A7C3D"/>
    <w:rsid w:val="008B4771"/>
    <w:rsid w:val="008C72F5"/>
    <w:rsid w:val="008D4AC4"/>
    <w:rsid w:val="008D5718"/>
    <w:rsid w:val="008F4072"/>
    <w:rsid w:val="0092001C"/>
    <w:rsid w:val="00926839"/>
    <w:rsid w:val="00937AF2"/>
    <w:rsid w:val="00965232"/>
    <w:rsid w:val="009718ED"/>
    <w:rsid w:val="00973581"/>
    <w:rsid w:val="0097673F"/>
    <w:rsid w:val="009911FE"/>
    <w:rsid w:val="009B285E"/>
    <w:rsid w:val="009B6D79"/>
    <w:rsid w:val="009E56E4"/>
    <w:rsid w:val="009E68C8"/>
    <w:rsid w:val="009E6F20"/>
    <w:rsid w:val="009F1F81"/>
    <w:rsid w:val="009F23CD"/>
    <w:rsid w:val="00A04EB0"/>
    <w:rsid w:val="00A40ED6"/>
    <w:rsid w:val="00A60613"/>
    <w:rsid w:val="00A8429A"/>
    <w:rsid w:val="00A906BF"/>
    <w:rsid w:val="00A91F85"/>
    <w:rsid w:val="00AA1A60"/>
    <w:rsid w:val="00AA296F"/>
    <w:rsid w:val="00AA75FE"/>
    <w:rsid w:val="00AB6B74"/>
    <w:rsid w:val="00AB71A2"/>
    <w:rsid w:val="00AC0E63"/>
    <w:rsid w:val="00AC117E"/>
    <w:rsid w:val="00AC4186"/>
    <w:rsid w:val="00AD48DE"/>
    <w:rsid w:val="00B070D6"/>
    <w:rsid w:val="00B20127"/>
    <w:rsid w:val="00B231DA"/>
    <w:rsid w:val="00B37124"/>
    <w:rsid w:val="00B52DB2"/>
    <w:rsid w:val="00B64001"/>
    <w:rsid w:val="00BA1CEB"/>
    <w:rsid w:val="00BA35A1"/>
    <w:rsid w:val="00BC380D"/>
    <w:rsid w:val="00BD4DC7"/>
    <w:rsid w:val="00BE3807"/>
    <w:rsid w:val="00BE440D"/>
    <w:rsid w:val="00BE5C24"/>
    <w:rsid w:val="00C07C9E"/>
    <w:rsid w:val="00C265C1"/>
    <w:rsid w:val="00C30477"/>
    <w:rsid w:val="00C40323"/>
    <w:rsid w:val="00C53D36"/>
    <w:rsid w:val="00C76767"/>
    <w:rsid w:val="00C8423E"/>
    <w:rsid w:val="00C95E6A"/>
    <w:rsid w:val="00C96259"/>
    <w:rsid w:val="00CA627A"/>
    <w:rsid w:val="00CA649D"/>
    <w:rsid w:val="00CD3D74"/>
    <w:rsid w:val="00CE5232"/>
    <w:rsid w:val="00D06E08"/>
    <w:rsid w:val="00D12F96"/>
    <w:rsid w:val="00D1395F"/>
    <w:rsid w:val="00D13C58"/>
    <w:rsid w:val="00D25892"/>
    <w:rsid w:val="00D36448"/>
    <w:rsid w:val="00D41528"/>
    <w:rsid w:val="00D417A4"/>
    <w:rsid w:val="00D4337D"/>
    <w:rsid w:val="00D52BF3"/>
    <w:rsid w:val="00D57A68"/>
    <w:rsid w:val="00D72F3E"/>
    <w:rsid w:val="00D75D22"/>
    <w:rsid w:val="00D83874"/>
    <w:rsid w:val="00D946A4"/>
    <w:rsid w:val="00DA3EA9"/>
    <w:rsid w:val="00DC220D"/>
    <w:rsid w:val="00DC258A"/>
    <w:rsid w:val="00DD7633"/>
    <w:rsid w:val="00DE6993"/>
    <w:rsid w:val="00DF0AB6"/>
    <w:rsid w:val="00E04C8A"/>
    <w:rsid w:val="00E127DB"/>
    <w:rsid w:val="00E134EA"/>
    <w:rsid w:val="00E23EC2"/>
    <w:rsid w:val="00E300B1"/>
    <w:rsid w:val="00E32D17"/>
    <w:rsid w:val="00E515BA"/>
    <w:rsid w:val="00E57E53"/>
    <w:rsid w:val="00E62FF9"/>
    <w:rsid w:val="00E67A36"/>
    <w:rsid w:val="00E852C7"/>
    <w:rsid w:val="00E860E8"/>
    <w:rsid w:val="00E877A0"/>
    <w:rsid w:val="00E87C3F"/>
    <w:rsid w:val="00E97F67"/>
    <w:rsid w:val="00EA39FE"/>
    <w:rsid w:val="00EA557A"/>
    <w:rsid w:val="00EC2914"/>
    <w:rsid w:val="00ED1170"/>
    <w:rsid w:val="00ED7F1A"/>
    <w:rsid w:val="00EF0195"/>
    <w:rsid w:val="00EF37AD"/>
    <w:rsid w:val="00F01A2C"/>
    <w:rsid w:val="00F07BAE"/>
    <w:rsid w:val="00F24298"/>
    <w:rsid w:val="00F32E33"/>
    <w:rsid w:val="00F5095B"/>
    <w:rsid w:val="00F550A1"/>
    <w:rsid w:val="00F73F7E"/>
    <w:rsid w:val="00F840E3"/>
    <w:rsid w:val="00F862E7"/>
    <w:rsid w:val="00F87284"/>
    <w:rsid w:val="00F9096F"/>
    <w:rsid w:val="00F93D7B"/>
    <w:rsid w:val="00FB3792"/>
    <w:rsid w:val="00FB52DE"/>
    <w:rsid w:val="00FB7A9F"/>
    <w:rsid w:val="00FC044C"/>
    <w:rsid w:val="00FC0B9E"/>
    <w:rsid w:val="00FC1427"/>
    <w:rsid w:val="00FC1A67"/>
    <w:rsid w:val="00FD2DD9"/>
    <w:rsid w:val="00FD2E24"/>
    <w:rsid w:val="00FD4A59"/>
    <w:rsid w:val="00FE6E29"/>
    <w:rsid w:val="00FF5E5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587B09D8"/>
  <w15:chartTrackingRefBased/>
  <w15:docId w15:val="{4252314C-275C-4B28-86DC-94798451E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NewsGoth BT" w:hAnsi="NewsGoth BT"/>
      <w:sz w:val="24"/>
      <w:szCs w:val="24"/>
      <w:lang w:eastAsia="en-US"/>
    </w:rPr>
  </w:style>
  <w:style w:type="paragraph" w:styleId="Heading1">
    <w:name w:val="heading 1"/>
    <w:basedOn w:val="Normal"/>
    <w:next w:val="Normal"/>
    <w:qFormat/>
    <w:pPr>
      <w:keepNext/>
      <w:outlineLvl w:val="0"/>
    </w:pPr>
    <w:rPr>
      <w:rFonts w:ascii="Times New Roman" w:hAnsi="Times New Roman"/>
      <w:b/>
      <w:bCs/>
      <w:sz w:val="20"/>
      <w:u w:val="single"/>
    </w:rPr>
  </w:style>
  <w:style w:type="paragraph" w:styleId="Heading2">
    <w:name w:val="heading 2"/>
    <w:basedOn w:val="Normal"/>
    <w:next w:val="Normal"/>
    <w:qFormat/>
    <w:pPr>
      <w:keepNext/>
      <w:jc w:val="center"/>
      <w:outlineLvl w:val="1"/>
    </w:pPr>
    <w:rPr>
      <w:rFonts w:ascii="Times New Roman" w:hAnsi="Times New Roman"/>
      <w:sz w:val="20"/>
      <w:u w:val="single"/>
    </w:rPr>
  </w:style>
  <w:style w:type="paragraph" w:styleId="Heading3">
    <w:name w:val="heading 3"/>
    <w:basedOn w:val="Normal"/>
    <w:next w:val="Normal"/>
    <w:qFormat/>
    <w:pPr>
      <w:keepNext/>
      <w:spacing w:line="360" w:lineRule="auto"/>
      <w:outlineLvl w:val="2"/>
    </w:pPr>
    <w:rPr>
      <w:rFonts w:ascii="Times New Roman" w:hAnsi="Times New Roman"/>
      <w:b/>
      <w:bCs/>
      <w:sz w:val="20"/>
    </w:rPr>
  </w:style>
  <w:style w:type="paragraph" w:styleId="Heading4">
    <w:name w:val="heading 4"/>
    <w:basedOn w:val="Normal"/>
    <w:next w:val="Normal"/>
    <w:qFormat/>
    <w:pPr>
      <w:keepNext/>
      <w:spacing w:line="360" w:lineRule="auto"/>
      <w:ind w:left="720"/>
      <w:outlineLvl w:val="3"/>
    </w:pPr>
    <w:rPr>
      <w:rFonts w:ascii="Times New Roman" w:hAnsi="Times New Roman"/>
      <w:b/>
      <w:sz w:val="20"/>
    </w:rPr>
  </w:style>
  <w:style w:type="paragraph" w:styleId="Heading5">
    <w:name w:val="heading 5"/>
    <w:basedOn w:val="Normal"/>
    <w:next w:val="Normal"/>
    <w:qFormat/>
    <w:pPr>
      <w:keepNext/>
      <w:spacing w:line="360" w:lineRule="auto"/>
      <w:ind w:left="720"/>
      <w:jc w:val="center"/>
      <w:outlineLvl w:val="4"/>
    </w:pPr>
    <w:rPr>
      <w:rFonts w:ascii="Times New Roman" w:hAnsi="Times New Roman"/>
      <w:b/>
      <w:sz w:val="20"/>
      <w:u w:val="single"/>
    </w:rPr>
  </w:style>
  <w:style w:type="paragraph" w:styleId="Heading6">
    <w:name w:val="heading 6"/>
    <w:basedOn w:val="Normal"/>
    <w:next w:val="Normal"/>
    <w:qFormat/>
    <w:pPr>
      <w:keepNext/>
      <w:jc w:val="center"/>
      <w:outlineLvl w:val="5"/>
    </w:pPr>
    <w:rPr>
      <w:rFonts w:ascii="Times New Roman" w:hAnsi="Times New Roman"/>
      <w:b/>
      <w:caps/>
      <w:sz w:val="16"/>
    </w:rPr>
  </w:style>
  <w:style w:type="paragraph" w:styleId="Heading7">
    <w:name w:val="heading 7"/>
    <w:basedOn w:val="Normal"/>
    <w:next w:val="Normal"/>
    <w:qFormat/>
    <w:pPr>
      <w:keepNext/>
      <w:spacing w:line="360" w:lineRule="auto"/>
      <w:ind w:left="720"/>
      <w:outlineLvl w:val="6"/>
    </w:pPr>
    <w:rPr>
      <w:rFonts w:ascii="Times New Roman" w:hAnsi="Times New Roman"/>
      <w:b/>
    </w:rPr>
  </w:style>
  <w:style w:type="paragraph" w:styleId="Heading8">
    <w:name w:val="heading 8"/>
    <w:basedOn w:val="Normal"/>
    <w:next w:val="Normal"/>
    <w:qFormat/>
    <w:pPr>
      <w:keepNext/>
      <w:outlineLvl w:val="7"/>
    </w:pPr>
    <w:rPr>
      <w:rFonts w:ascii="Times New Roman" w:hAnsi="Times New Roman"/>
      <w:sz w:val="20"/>
      <w:u w:val="single"/>
    </w:rPr>
  </w:style>
  <w:style w:type="paragraph" w:styleId="Heading9">
    <w:name w:val="heading 9"/>
    <w:basedOn w:val="Normal"/>
    <w:next w:val="Normal"/>
    <w:qFormat/>
    <w:pPr>
      <w:keepNext/>
      <w:tabs>
        <w:tab w:val="left" w:pos="1260"/>
      </w:tabs>
      <w:jc w:val="center"/>
      <w:outlineLvl w:val="8"/>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
    <w:name w:val="Body Text"/>
    <w:basedOn w:val="Normal"/>
    <w:semiHidden/>
    <w:pPr>
      <w:spacing w:line="360" w:lineRule="auto"/>
    </w:pPr>
    <w:rPr>
      <w:rFonts w:ascii="Times New Roman" w:hAnsi="Times New Roman"/>
      <w:sz w:val="20"/>
    </w:rPr>
  </w:style>
  <w:style w:type="paragraph" w:styleId="BodyTextIndent">
    <w:name w:val="Body Text Indent"/>
    <w:basedOn w:val="Normal"/>
    <w:semiHidden/>
    <w:pPr>
      <w:spacing w:line="360" w:lineRule="auto"/>
      <w:ind w:left="720" w:hanging="720"/>
    </w:pPr>
    <w:rPr>
      <w:rFonts w:ascii="Times New Roman" w:hAnsi="Times New Roman"/>
      <w:sz w:val="20"/>
    </w:rPr>
  </w:style>
  <w:style w:type="paragraph" w:styleId="BodyTextIndent2">
    <w:name w:val="Body Text Indent 2"/>
    <w:basedOn w:val="Normal"/>
    <w:semiHidden/>
    <w:pPr>
      <w:spacing w:line="360" w:lineRule="auto"/>
      <w:ind w:left="1440" w:hanging="720"/>
    </w:pPr>
    <w:rPr>
      <w:rFonts w:ascii="Times New Roman" w:hAnsi="Times New Roman"/>
      <w:sz w:val="20"/>
    </w:rPr>
  </w:style>
  <w:style w:type="paragraph" w:styleId="BodyTextIndent3">
    <w:name w:val="Body Text Indent 3"/>
    <w:basedOn w:val="Normal"/>
    <w:semiHidden/>
    <w:pPr>
      <w:spacing w:line="360" w:lineRule="auto"/>
      <w:ind w:left="720"/>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styleId="Caption">
    <w:name w:val="caption"/>
    <w:basedOn w:val="Normal"/>
    <w:next w:val="Normal"/>
    <w:qFormat/>
    <w:pPr>
      <w:tabs>
        <w:tab w:val="left" w:pos="1260"/>
      </w:tabs>
      <w:ind w:left="1980" w:hanging="1980"/>
    </w:pPr>
    <w:rPr>
      <w:rFonts w:ascii="Times New Roman" w:hAnsi="Times New Roman"/>
      <w:b/>
      <w:sz w:val="20"/>
      <w:u w:val="single"/>
    </w:rPr>
  </w:style>
  <w:style w:type="character" w:styleId="PageNumber">
    <w:name w:val="page number"/>
    <w:basedOn w:val="DefaultParagraphFont"/>
    <w:semiHidden/>
  </w:style>
  <w:style w:type="paragraph" w:customStyle="1" w:styleId="Body">
    <w:name w:val="Body"/>
    <w:basedOn w:val="Normal"/>
    <w:pPr>
      <w:spacing w:after="220"/>
      <w:jc w:val="both"/>
    </w:pPr>
    <w:rPr>
      <w:sz w:val="22"/>
      <w:szCs w:val="20"/>
    </w:rPr>
  </w:style>
  <w:style w:type="paragraph" w:customStyle="1" w:styleId="Body1">
    <w:name w:val="Body 1"/>
    <w:basedOn w:val="Body"/>
    <w:pPr>
      <w:tabs>
        <w:tab w:val="left" w:pos="1021"/>
      </w:tabs>
      <w:ind w:left="1021"/>
    </w:p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paragraph" w:customStyle="1" w:styleId="Level2">
    <w:name w:val="Level 2"/>
    <w:basedOn w:val="Normal"/>
    <w:pPr>
      <w:keepNext/>
      <w:numPr>
        <w:ilvl w:val="1"/>
        <w:numId w:val="22"/>
      </w:numPr>
      <w:tabs>
        <w:tab w:val="num" w:pos="360"/>
        <w:tab w:val="left" w:pos="1021"/>
      </w:tabs>
      <w:spacing w:after="220"/>
      <w:ind w:left="360" w:hanging="360"/>
      <w:jc w:val="both"/>
      <w:outlineLvl w:val="1"/>
    </w:pPr>
    <w:rPr>
      <w:rFonts w:ascii="Times New Roman" w:hAnsi="Times New Roman"/>
      <w:sz w:val="20"/>
      <w:szCs w:val="20"/>
    </w:rPr>
  </w:style>
  <w:style w:type="paragraph" w:customStyle="1" w:styleId="Level3">
    <w:name w:val="Level 3"/>
    <w:basedOn w:val="Normal"/>
    <w:pPr>
      <w:numPr>
        <w:ilvl w:val="2"/>
        <w:numId w:val="22"/>
      </w:numPr>
      <w:tabs>
        <w:tab w:val="num" w:pos="720"/>
        <w:tab w:val="left" w:pos="1021"/>
      </w:tabs>
      <w:spacing w:after="220"/>
      <w:ind w:left="720" w:hanging="720"/>
      <w:jc w:val="both"/>
      <w:outlineLvl w:val="2"/>
    </w:pPr>
    <w:rPr>
      <w:sz w:val="22"/>
      <w:szCs w:val="20"/>
    </w:rPr>
  </w:style>
  <w:style w:type="paragraph" w:customStyle="1" w:styleId="Level1">
    <w:name w:val="Level 1"/>
    <w:basedOn w:val="Body1"/>
    <w:pPr>
      <w:numPr>
        <w:numId w:val="22"/>
      </w:numPr>
      <w:spacing w:after="0" w:line="360" w:lineRule="auto"/>
      <w:outlineLvl w:val="0"/>
    </w:pPr>
  </w:style>
  <w:style w:type="paragraph" w:customStyle="1" w:styleId="Level4">
    <w:name w:val="Level 4"/>
    <w:basedOn w:val="Normal"/>
    <w:pPr>
      <w:numPr>
        <w:ilvl w:val="3"/>
        <w:numId w:val="22"/>
      </w:numPr>
      <w:spacing w:after="220"/>
      <w:jc w:val="both"/>
      <w:outlineLvl w:val="3"/>
    </w:pPr>
    <w:rPr>
      <w:sz w:val="22"/>
      <w:szCs w:val="20"/>
    </w:rPr>
  </w:style>
  <w:style w:type="paragraph" w:customStyle="1" w:styleId="Level5">
    <w:name w:val="Level 5"/>
    <w:basedOn w:val="Normal"/>
    <w:pPr>
      <w:numPr>
        <w:ilvl w:val="4"/>
        <w:numId w:val="22"/>
      </w:numPr>
      <w:spacing w:after="220"/>
      <w:jc w:val="both"/>
      <w:outlineLvl w:val="4"/>
    </w:pPr>
    <w:rPr>
      <w:sz w:val="22"/>
      <w:szCs w:val="20"/>
    </w:rPr>
  </w:style>
  <w:style w:type="paragraph" w:customStyle="1" w:styleId="Level6">
    <w:name w:val="Level 6"/>
    <w:basedOn w:val="Level5"/>
    <w:pPr>
      <w:numPr>
        <w:ilvl w:val="5"/>
      </w:numPr>
      <w:tabs>
        <w:tab w:val="clear" w:pos="3062"/>
        <w:tab w:val="num" w:pos="1080"/>
        <w:tab w:val="num" w:pos="1440"/>
      </w:tabs>
      <w:ind w:left="1080" w:hanging="1080"/>
    </w:pPr>
  </w:style>
  <w:style w:type="paragraph" w:styleId="NormalWeb">
    <w:name w:val="Normal (Web)"/>
    <w:basedOn w:val="Normal"/>
    <w:pPr>
      <w:spacing w:before="100" w:beforeAutospacing="1" w:after="100" w:afterAutospacing="1"/>
    </w:pPr>
    <w:rPr>
      <w:rFonts w:ascii="Times New Roman" w:eastAsia="Calibri" w:hAnsi="Times New Roman"/>
    </w:rPr>
  </w:style>
  <w:style w:type="character" w:styleId="CommentReference">
    <w:name w:val="annotation reference"/>
    <w:uiPriority w:val="99"/>
    <w:semiHidden/>
    <w:unhideWhenUsed/>
    <w:rsid w:val="003F436F"/>
    <w:rPr>
      <w:sz w:val="16"/>
      <w:szCs w:val="16"/>
    </w:rPr>
  </w:style>
  <w:style w:type="paragraph" w:styleId="CommentText">
    <w:name w:val="annotation text"/>
    <w:basedOn w:val="Normal"/>
    <w:link w:val="CommentTextChar"/>
    <w:uiPriority w:val="99"/>
    <w:unhideWhenUsed/>
    <w:rsid w:val="003F436F"/>
    <w:rPr>
      <w:sz w:val="20"/>
      <w:szCs w:val="20"/>
    </w:rPr>
  </w:style>
  <w:style w:type="character" w:customStyle="1" w:styleId="CommentTextChar">
    <w:name w:val="Comment Text Char"/>
    <w:link w:val="CommentText"/>
    <w:uiPriority w:val="99"/>
    <w:rsid w:val="003F436F"/>
    <w:rPr>
      <w:rFonts w:ascii="NewsGoth BT" w:hAnsi="NewsGoth BT"/>
      <w:lang w:eastAsia="en-US"/>
    </w:rPr>
  </w:style>
  <w:style w:type="paragraph" w:styleId="CommentSubject">
    <w:name w:val="annotation subject"/>
    <w:basedOn w:val="CommentText"/>
    <w:next w:val="CommentText"/>
    <w:link w:val="CommentSubjectChar"/>
    <w:uiPriority w:val="99"/>
    <w:semiHidden/>
    <w:unhideWhenUsed/>
    <w:rsid w:val="003F436F"/>
    <w:rPr>
      <w:b/>
      <w:bCs/>
    </w:rPr>
  </w:style>
  <w:style w:type="character" w:customStyle="1" w:styleId="CommentSubjectChar">
    <w:name w:val="Comment Subject Char"/>
    <w:link w:val="CommentSubject"/>
    <w:uiPriority w:val="99"/>
    <w:semiHidden/>
    <w:rsid w:val="003F436F"/>
    <w:rPr>
      <w:rFonts w:ascii="NewsGoth BT" w:hAnsi="NewsGoth BT"/>
      <w:b/>
      <w:bCs/>
      <w:lang w:eastAsia="en-US"/>
    </w:rPr>
  </w:style>
  <w:style w:type="paragraph" w:styleId="Revision">
    <w:name w:val="Revision"/>
    <w:hidden/>
    <w:uiPriority w:val="99"/>
    <w:semiHidden/>
    <w:rsid w:val="008930C8"/>
    <w:rPr>
      <w:rFonts w:ascii="NewsGoth BT" w:hAnsi="NewsGoth BT"/>
      <w:sz w:val="24"/>
      <w:szCs w:val="24"/>
      <w:lang w:eastAsia="en-US"/>
    </w:rPr>
  </w:style>
  <w:style w:type="paragraph" w:customStyle="1" w:styleId="clauseindent">
    <w:name w:val="clauseindent"/>
    <w:basedOn w:val="Normal"/>
    <w:rsid w:val="008930C8"/>
    <w:pPr>
      <w:spacing w:after="240"/>
      <w:ind w:left="851"/>
    </w:pPr>
    <w:rPr>
      <w:rFonts w:ascii="Garamond MT" w:hAnsi="Garamond MT"/>
      <w:szCs w:val="20"/>
    </w:rPr>
  </w:style>
  <w:style w:type="paragraph" w:styleId="ListParagraph">
    <w:name w:val="List Paragraph"/>
    <w:basedOn w:val="Normal"/>
    <w:uiPriority w:val="34"/>
    <w:qFormat/>
    <w:rsid w:val="002C30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527027">
      <w:bodyDiv w:val="1"/>
      <w:marLeft w:val="0"/>
      <w:marRight w:val="0"/>
      <w:marTop w:val="0"/>
      <w:marBottom w:val="0"/>
      <w:divBdr>
        <w:top w:val="none" w:sz="0" w:space="0" w:color="auto"/>
        <w:left w:val="none" w:sz="0" w:space="0" w:color="auto"/>
        <w:bottom w:val="none" w:sz="0" w:space="0" w:color="auto"/>
        <w:right w:val="none" w:sz="0" w:space="0" w:color="auto"/>
      </w:divBdr>
    </w:div>
    <w:div w:id="394087112">
      <w:bodyDiv w:val="1"/>
      <w:marLeft w:val="0"/>
      <w:marRight w:val="0"/>
      <w:marTop w:val="0"/>
      <w:marBottom w:val="0"/>
      <w:divBdr>
        <w:top w:val="none" w:sz="0" w:space="0" w:color="auto"/>
        <w:left w:val="none" w:sz="0" w:space="0" w:color="auto"/>
        <w:bottom w:val="none" w:sz="0" w:space="0" w:color="auto"/>
        <w:right w:val="none" w:sz="0" w:space="0" w:color="auto"/>
      </w:divBdr>
    </w:div>
    <w:div w:id="1075469082">
      <w:bodyDiv w:val="1"/>
      <w:marLeft w:val="0"/>
      <w:marRight w:val="0"/>
      <w:marTop w:val="0"/>
      <w:marBottom w:val="0"/>
      <w:divBdr>
        <w:top w:val="none" w:sz="0" w:space="0" w:color="auto"/>
        <w:left w:val="none" w:sz="0" w:space="0" w:color="auto"/>
        <w:bottom w:val="none" w:sz="0" w:space="0" w:color="auto"/>
        <w:right w:val="none" w:sz="0" w:space="0" w:color="auto"/>
      </w:divBdr>
    </w:div>
    <w:div w:id="1210804574">
      <w:bodyDiv w:val="1"/>
      <w:marLeft w:val="0"/>
      <w:marRight w:val="0"/>
      <w:marTop w:val="0"/>
      <w:marBottom w:val="0"/>
      <w:divBdr>
        <w:top w:val="none" w:sz="0" w:space="0" w:color="auto"/>
        <w:left w:val="none" w:sz="0" w:space="0" w:color="auto"/>
        <w:bottom w:val="none" w:sz="0" w:space="0" w:color="auto"/>
        <w:right w:val="none" w:sz="0" w:space="0" w:color="auto"/>
      </w:divBdr>
    </w:div>
    <w:div w:id="1515530073">
      <w:bodyDiv w:val="1"/>
      <w:marLeft w:val="0"/>
      <w:marRight w:val="0"/>
      <w:marTop w:val="0"/>
      <w:marBottom w:val="0"/>
      <w:divBdr>
        <w:top w:val="none" w:sz="0" w:space="0" w:color="auto"/>
        <w:left w:val="none" w:sz="0" w:space="0" w:color="auto"/>
        <w:bottom w:val="none" w:sz="0" w:space="0" w:color="auto"/>
        <w:right w:val="none" w:sz="0" w:space="0" w:color="auto"/>
      </w:divBdr>
    </w:div>
    <w:div w:id="1775974244">
      <w:bodyDiv w:val="1"/>
      <w:marLeft w:val="0"/>
      <w:marRight w:val="0"/>
      <w:marTop w:val="0"/>
      <w:marBottom w:val="0"/>
      <w:divBdr>
        <w:top w:val="none" w:sz="0" w:space="0" w:color="auto"/>
        <w:left w:val="none" w:sz="0" w:space="0" w:color="auto"/>
        <w:bottom w:val="none" w:sz="0" w:space="0" w:color="auto"/>
        <w:right w:val="none" w:sz="0" w:space="0" w:color="auto"/>
      </w:divBdr>
    </w:div>
    <w:div w:id="2088647058">
      <w:bodyDiv w:val="1"/>
      <w:marLeft w:val="0"/>
      <w:marRight w:val="0"/>
      <w:marTop w:val="0"/>
      <w:marBottom w:val="0"/>
      <w:divBdr>
        <w:top w:val="none" w:sz="0" w:space="0" w:color="auto"/>
        <w:left w:val="none" w:sz="0" w:space="0" w:color="auto"/>
        <w:bottom w:val="none" w:sz="0" w:space="0" w:color="auto"/>
        <w:right w:val="none" w:sz="0" w:space="0" w:color="auto"/>
      </w:divBdr>
    </w:div>
    <w:div w:id="213891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omments" Target="comments.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5e6d1d2b-0e51-49a2-a36a-8f6ba12fb7d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55D76BF081AE64D895FBA4BABC130DE" ma:contentTypeVersion="17" ma:contentTypeDescription="Create a new document." ma:contentTypeScope="" ma:versionID="94346c31b8fbb2d650e2c441a8de7f4a">
  <xsd:schema xmlns:xsd="http://www.w3.org/2001/XMLSchema" xmlns:xs="http://www.w3.org/2001/XMLSchema" xmlns:p="http://schemas.microsoft.com/office/2006/metadata/properties" xmlns:ns2="5e6d1d2b-0e51-49a2-a36a-8f6ba12fb7d9" xmlns:ns3="ba6a44e6-f395-42f2-a6c6-7195147bc04a" xmlns:ns4="cadce026-d35b-4a62-a2ee-1436bb44fb55" targetNamespace="http://schemas.microsoft.com/office/2006/metadata/properties" ma:root="true" ma:fieldsID="e616b61d5d5a42f44711da7f50cb13ad" ns2:_="" ns3:_="" ns4:_="">
    <xsd:import namespace="5e6d1d2b-0e51-49a2-a36a-8f6ba12fb7d9"/>
    <xsd:import namespace="ba6a44e6-f395-42f2-a6c6-7195147bc04a"/>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1d2b-0e51-49a2-a36a-8f6ba12fb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a44e6-f395-42f2-a6c6-7195147bc0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da6607d-cff8-4992-9213-ef70e08cf232}" ma:internalName="TaxCatchAll" ma:showField="CatchAllData" ma:web="ba6a44e6-f395-42f2-a6c6-7195147bc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2F5439-563B-4321-8E08-932D32D6AB05}">
  <ds:schemaRefs>
    <ds:schemaRef ds:uri="http://schemas.microsoft.com/office/2006/metadata/properties"/>
    <ds:schemaRef ds:uri="http://schemas.microsoft.com/office/infopath/2007/PartnerControls"/>
    <ds:schemaRef ds:uri="cadce026-d35b-4a62-a2ee-1436bb44fb55"/>
    <ds:schemaRef ds:uri="5e6d1d2b-0e51-49a2-a36a-8f6ba12fb7d9"/>
  </ds:schemaRefs>
</ds:datastoreItem>
</file>

<file path=customXml/itemProps2.xml><?xml version="1.0" encoding="utf-8"?>
<ds:datastoreItem xmlns:ds="http://schemas.openxmlformats.org/officeDocument/2006/customXml" ds:itemID="{3135342B-4433-4330-9838-F70A3079C773}">
  <ds:schemaRefs>
    <ds:schemaRef ds:uri="http://schemas.openxmlformats.org/officeDocument/2006/bibliography"/>
  </ds:schemaRefs>
</ds:datastoreItem>
</file>

<file path=customXml/itemProps3.xml><?xml version="1.0" encoding="utf-8"?>
<ds:datastoreItem xmlns:ds="http://schemas.openxmlformats.org/officeDocument/2006/customXml" ds:itemID="{7942B0C5-C68F-4ED9-AFBA-1349EAB70ED5}">
  <ds:schemaRefs>
    <ds:schemaRef ds:uri="http://schemas.microsoft.com/sharepoint/v3/contenttype/forms"/>
  </ds:schemaRefs>
</ds:datastoreItem>
</file>

<file path=customXml/itemProps4.xml><?xml version="1.0" encoding="utf-8"?>
<ds:datastoreItem xmlns:ds="http://schemas.openxmlformats.org/officeDocument/2006/customXml" ds:itemID="{D9FFCBED-AE2D-4E47-A485-E2358350C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d1d2b-0e51-49a2-a36a-8f6ba12fb7d9"/>
    <ds:schemaRef ds:uri="ba6a44e6-f395-42f2-a6c6-7195147bc04a"/>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22</Pages>
  <Words>4020</Words>
  <Characters>22299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DATED</vt:lpstr>
    </vt:vector>
  </TitlesOfParts>
  <Company>Martineau Johnson</Company>
  <LinksUpToDate>false</LinksUpToDate>
  <CharactersWithSpaces>26267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dc:title>
  <dc:subject/>
  <dc:creator>Martineau Johnson</dc:creator>
  <cp:keywords/>
  <cp:lastModifiedBy>Sam Stokes (ESO)</cp:lastModifiedBy>
  <cp:revision>32</cp:revision>
  <cp:lastPrinted>2023-12-14T08:17:00Z</cp:lastPrinted>
  <dcterms:created xsi:type="dcterms:W3CDTF">2024-01-04T09:20:00Z</dcterms:created>
  <dcterms:modified xsi:type="dcterms:W3CDTF">2024-01-04T16:20:00Z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brary">
    <vt:lpwstr>Trade-Utilities</vt:lpwstr>
  </property>
  <property fmtid="{D5CDD505-2E9C-101B-9397-08002B2CF9AE}" pid="3" name="Author Id">
    <vt:lpwstr>JDS</vt:lpwstr>
  </property>
  <property fmtid="{D5CDD505-2E9C-101B-9397-08002B2CF9AE}" pid="4" name="Author Name">
    <vt:lpwstr>James Stanier</vt:lpwstr>
  </property>
  <property fmtid="{D5CDD505-2E9C-101B-9397-08002B2CF9AE}" pid="5" name="Document Class">
    <vt:lpwstr>DOCUMENT</vt:lpwstr>
  </property>
  <property fmtid="{D5CDD505-2E9C-101B-9397-08002B2CF9AE}" pid="6" name="Document Class Description">
    <vt:lpwstr>Document</vt:lpwstr>
  </property>
  <property fmtid="{D5CDD505-2E9C-101B-9397-08002B2CF9AE}" pid="7" name="Document Type">
    <vt:lpwstr>WORD2000</vt:lpwstr>
  </property>
  <property fmtid="{D5CDD505-2E9C-101B-9397-08002B2CF9AE}" pid="8" name="Document Type Description">
    <vt:lpwstr>MS Word 2000</vt:lpwstr>
  </property>
  <property fmtid="{D5CDD505-2E9C-101B-9397-08002B2CF9AE}" pid="9" name="Doc Name">
    <vt:lpwstr>New Voltage Support Contract - Market Agreement (CUSC) - 30.06.11</vt:lpwstr>
  </property>
  <property fmtid="{D5CDD505-2E9C-101B-9397-08002B2CF9AE}" pid="10" name="Typist Id">
    <vt:lpwstr>JDS</vt:lpwstr>
  </property>
  <property fmtid="{D5CDD505-2E9C-101B-9397-08002B2CF9AE}" pid="11" name="Typist Name">
    <vt:lpwstr>James Stanier</vt:lpwstr>
  </property>
  <property fmtid="{D5CDD505-2E9C-101B-9397-08002B2CF9AE}" pid="12" name="Number">
    <vt:lpwstr>101856</vt:lpwstr>
  </property>
  <property fmtid="{D5CDD505-2E9C-101B-9397-08002B2CF9AE}" pid="13" name="Version">
    <vt:lpwstr>1</vt:lpwstr>
  </property>
  <property fmtid="{D5CDD505-2E9C-101B-9397-08002B2CF9AE}" pid="14" name="Client Id">
    <vt:lpwstr>NG139</vt:lpwstr>
  </property>
  <property fmtid="{D5CDD505-2E9C-101B-9397-08002B2CF9AE}" pid="15" name="Client Name">
    <vt:lpwstr>NGC (Reactive Market)</vt:lpwstr>
  </property>
  <property fmtid="{D5CDD505-2E9C-101B-9397-08002B2CF9AE}" pid="16" name="Matter Id">
    <vt:lpwstr>16</vt:lpwstr>
  </property>
  <property fmtid="{D5CDD505-2E9C-101B-9397-08002B2CF9AE}" pid="17" name="Matter Name">
    <vt:lpwstr>NGC (Reactive Market) - 2011/2012</vt:lpwstr>
  </property>
  <property fmtid="{D5CDD505-2E9C-101B-9397-08002B2CF9AE}" pid="18" name="Tel">
    <vt:lpwstr>0800 763 1673</vt:lpwstr>
  </property>
  <property fmtid="{D5CDD505-2E9C-101B-9397-08002B2CF9AE}" pid="19" name="Fax">
    <vt:lpwstr>0800 763 1001</vt:lpwstr>
  </property>
  <property fmtid="{D5CDD505-2E9C-101B-9397-08002B2CF9AE}" pid="20" name="Job">
    <vt:lpwstr>Trainee Solicitor</vt:lpwstr>
  </property>
  <property fmtid="{D5CDD505-2E9C-101B-9397-08002B2CF9AE}" pid="21" name="Dept">
    <vt:lpwstr>Commercial</vt:lpwstr>
  </property>
  <property fmtid="{D5CDD505-2E9C-101B-9397-08002B2CF9AE}" pid="22" name="Email">
    <vt:lpwstr>james.stanier</vt:lpwstr>
  </property>
  <property fmtid="{D5CDD505-2E9C-101B-9397-08002B2CF9AE}" pid="23" name="EMAIL_OWNER_ADDRESS">
    <vt:lpwstr>ABAAmJ+7jnJ2eOVi3X0plOefiY0iu0bluvp6WmPg42oB53/U4MJGPaWIdIdZArC1+7jD</vt:lpwstr>
  </property>
  <property fmtid="{D5CDD505-2E9C-101B-9397-08002B2CF9AE}" pid="24" name="RESPONSE_SENDER_NAME">
    <vt:lpwstr>sAAAGYoQX4c3X/Jg5BDXl68TjGR1KHkwYJerPFI+EgyOj+o=</vt:lpwstr>
  </property>
  <property fmtid="{D5CDD505-2E9C-101B-9397-08002B2CF9AE}" pid="25" name="MAIL_MSG_ID1">
    <vt:lpwstr>UFAAPw6bUgrQkNE1KE747NiwjZNMFsusDVOqJSeNijE6OkIAQ1OasH/P4O7H4sxhmgrBsjomzU4HisEo_x000d_
6LV8tEdQ12bkaPNlLIlejt5yqG7y12lXQt1N4eJTfuExlHxv+TDkzAnmTYMl45Mo6LV8tEdQ12bk_x000d_
aPNlLIlejt5yqG7y12lXQt1N4eJTfi7P5zUVGEIBo3jPX7Dha1tSUtkk6IW0F5hhqRtNYYmtuzoj_x000d_
TGfVllq/ZJJPsmgdv</vt:lpwstr>
  </property>
  <property fmtid="{D5CDD505-2E9C-101B-9397-08002B2CF9AE}" pid="26" name="MAIL_MSG_ID2">
    <vt:lpwstr>l42Y7vM+kzpbqqBuNt273f4w/g+l0bq1qrtCB+Wg9MbbWJqzqONb5BE1+f1_x000d_
Qs29L6LOsIhz4exO0m+Mi5s1RrQ=</vt:lpwstr>
  </property>
  <property fmtid="{D5CDD505-2E9C-101B-9397-08002B2CF9AE}" pid="27" name="MatterId">
    <vt:lpwstr>18</vt:lpwstr>
  </property>
  <property fmtid="{D5CDD505-2E9C-101B-9397-08002B2CF9AE}" pid="28" name="ClientId">
    <vt:lpwstr>NG139</vt:lpwstr>
  </property>
  <property fmtid="{D5CDD505-2E9C-101B-9397-08002B2CF9AE}" pid="29" name="AuthorId">
    <vt:lpwstr>GQS</vt:lpwstr>
  </property>
  <property fmtid="{D5CDD505-2E9C-101B-9397-08002B2CF9AE}" pid="30" name="FileRef">
    <vt:lpwstr>NG139 18</vt:lpwstr>
  </property>
  <property fmtid="{D5CDD505-2E9C-101B-9397-08002B2CF9AE}" pid="31" name="TypistId">
    <vt:lpwstr>GQS</vt:lpwstr>
  </property>
  <property fmtid="{D5CDD505-2E9C-101B-9397-08002B2CF9AE}" pid="32" name="MatterName">
    <vt:lpwstr>NGC (Reactive Market) - 2013/2014</vt:lpwstr>
  </property>
  <property fmtid="{D5CDD505-2E9C-101B-9397-08002B2CF9AE}" pid="33" name="_NewReviewCycle">
    <vt:lpwstr/>
  </property>
  <property fmtid="{D5CDD505-2E9C-101B-9397-08002B2CF9AE}" pid="34" name="TaxCatchAll">
    <vt:lpwstr/>
  </property>
  <property fmtid="{D5CDD505-2E9C-101B-9397-08002B2CF9AE}" pid="35" name="lcf76f155ced4ddcb4097134ff3c332f">
    <vt:lpwstr/>
  </property>
  <property fmtid="{D5CDD505-2E9C-101B-9397-08002B2CF9AE}" pid="36" name="iManageFooter">
    <vt:lpwstr>28457805.1</vt:lpwstr>
  </property>
  <property fmtid="{D5CDD505-2E9C-101B-9397-08002B2CF9AE}" pid="37" name="MediaServiceImageTags">
    <vt:lpwstr/>
  </property>
  <property fmtid="{D5CDD505-2E9C-101B-9397-08002B2CF9AE}" pid="38" name="ContentTypeId">
    <vt:lpwstr>0x010100D55D76BF081AE64D895FBA4BABC130DE</vt:lpwstr>
  </property>
</Properties>
</file>