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DB85C" w14:textId="448D0811" w:rsidR="00175853" w:rsidRPr="008C59FA" w:rsidRDefault="00731A1C" w:rsidP="008C59FA">
      <w:pPr>
        <w:pStyle w:val="PageTitle"/>
        <w:tabs>
          <w:tab w:val="left" w:pos="7610"/>
        </w:tabs>
        <w:rPr>
          <w:sz w:val="40"/>
          <w:szCs w:val="40"/>
        </w:rPr>
      </w:pPr>
      <w:r>
        <w:rPr>
          <w:sz w:val="40"/>
          <w:szCs w:val="40"/>
        </w:rPr>
        <w:t xml:space="preserve">Sandbox &amp; </w:t>
      </w:r>
      <w:r w:rsidR="00F90CC2" w:rsidRPr="008C59FA">
        <w:rPr>
          <w:sz w:val="40"/>
          <w:szCs w:val="40"/>
        </w:rPr>
        <w:t xml:space="preserve">Mock Auction Guidance for </w:t>
      </w:r>
      <w:r w:rsidR="00035AB9">
        <w:rPr>
          <w:sz w:val="40"/>
          <w:szCs w:val="40"/>
        </w:rPr>
        <w:t>Balancing Reserve</w:t>
      </w:r>
    </w:p>
    <w:p w14:paraId="7E3C6B87" w14:textId="77777777" w:rsidR="00F90CC2" w:rsidRPr="00F90CC2" w:rsidRDefault="00F90CC2" w:rsidP="00F90CC2">
      <w:pPr>
        <w:pStyle w:val="BodyText"/>
      </w:pPr>
    </w:p>
    <w:p w14:paraId="4909BD9D" w14:textId="77777777" w:rsidR="00375CC2" w:rsidRDefault="00375CC2" w:rsidP="008E0487">
      <w:pPr>
        <w:pStyle w:val="Heading1"/>
        <w:rPr>
          <w:bCs w:val="0"/>
          <w:sz w:val="32"/>
          <w:szCs w:val="32"/>
        </w:rPr>
      </w:pPr>
    </w:p>
    <w:p w14:paraId="13B6671B" w14:textId="030D7DB9" w:rsidR="00E24628" w:rsidRPr="004851C1" w:rsidRDefault="00F90CC2" w:rsidP="008E0487">
      <w:pPr>
        <w:pStyle w:val="Heading1"/>
        <w:rPr>
          <w:bCs w:val="0"/>
          <w:sz w:val="32"/>
          <w:szCs w:val="32"/>
        </w:rPr>
      </w:pPr>
      <w:r>
        <w:rPr>
          <w:bCs w:val="0"/>
          <w:sz w:val="32"/>
          <w:szCs w:val="32"/>
        </w:rPr>
        <w:t xml:space="preserve">Objective of </w:t>
      </w:r>
      <w:r w:rsidR="00937C34">
        <w:rPr>
          <w:bCs w:val="0"/>
          <w:sz w:val="32"/>
          <w:szCs w:val="32"/>
        </w:rPr>
        <w:t xml:space="preserve">Sandbox &amp; </w:t>
      </w:r>
      <w:r>
        <w:rPr>
          <w:bCs w:val="0"/>
          <w:sz w:val="32"/>
          <w:szCs w:val="32"/>
        </w:rPr>
        <w:t>Mock Auctions</w:t>
      </w:r>
    </w:p>
    <w:p w14:paraId="790B45D2" w14:textId="46A245C0" w:rsidR="5D7BF7E5" w:rsidRPr="000925E7" w:rsidRDefault="2280431D" w:rsidP="000925E7">
      <w:pPr>
        <w:pStyle w:val="Bullet1"/>
        <w:tabs>
          <w:tab w:val="left" w:pos="720"/>
        </w:tabs>
        <w:spacing w:line="276" w:lineRule="auto"/>
        <w:ind w:left="0" w:firstLine="0"/>
        <w:rPr>
          <w:color w:val="auto"/>
        </w:rPr>
      </w:pPr>
      <w:r w:rsidRPr="003354D0">
        <w:rPr>
          <w:color w:val="auto"/>
        </w:rPr>
        <w:t xml:space="preserve">The mock auctions will support the go-live of the </w:t>
      </w:r>
      <w:r w:rsidR="1AE16190" w:rsidRPr="003354D0">
        <w:rPr>
          <w:color w:val="auto"/>
        </w:rPr>
        <w:t>Balancing Reserve service</w:t>
      </w:r>
      <w:r w:rsidRPr="003354D0">
        <w:rPr>
          <w:color w:val="auto"/>
        </w:rPr>
        <w:t xml:space="preserve"> in </w:t>
      </w:r>
      <w:r w:rsidR="00BCE44B" w:rsidRPr="003354D0">
        <w:rPr>
          <w:color w:val="auto"/>
        </w:rPr>
        <w:t>March 2024</w:t>
      </w:r>
      <w:r w:rsidRPr="003354D0">
        <w:rPr>
          <w:color w:val="auto"/>
        </w:rPr>
        <w:t xml:space="preserve"> and enable the associated changes to the procurement process for the </w:t>
      </w:r>
      <w:r w:rsidR="72A5DA31" w:rsidRPr="003354D0">
        <w:rPr>
          <w:color w:val="auto"/>
        </w:rPr>
        <w:t>Balancing Reserve</w:t>
      </w:r>
      <w:r w:rsidRPr="003354D0">
        <w:rPr>
          <w:color w:val="auto"/>
        </w:rPr>
        <w:t xml:space="preserve"> service. </w:t>
      </w:r>
      <w:r w:rsidR="5ABE91EA" w:rsidRPr="003354D0">
        <w:rPr>
          <w:color w:val="auto"/>
        </w:rPr>
        <w:t xml:space="preserve">This </w:t>
      </w:r>
      <w:r w:rsidR="2F4D24D6" w:rsidRPr="003354D0">
        <w:rPr>
          <w:color w:val="auto"/>
        </w:rPr>
        <w:t>activity</w:t>
      </w:r>
      <w:r w:rsidR="5ABE91EA" w:rsidRPr="003354D0">
        <w:rPr>
          <w:color w:val="auto"/>
        </w:rPr>
        <w:t xml:space="preserve"> will facilitate the testing of </w:t>
      </w:r>
      <w:r w:rsidR="00DF3D4D">
        <w:rPr>
          <w:color w:val="auto"/>
        </w:rPr>
        <w:t>NSIDE’s</w:t>
      </w:r>
      <w:r w:rsidR="7E9F7E54" w:rsidRPr="003354D0">
        <w:rPr>
          <w:color w:val="auto"/>
        </w:rPr>
        <w:t xml:space="preserve"> </w:t>
      </w:r>
      <w:r w:rsidR="00BB4F7B">
        <w:rPr>
          <w:color w:val="auto"/>
        </w:rPr>
        <w:t xml:space="preserve">platform </w:t>
      </w:r>
      <w:r w:rsidR="5ABE91EA" w:rsidRPr="003354D0">
        <w:rPr>
          <w:color w:val="auto"/>
        </w:rPr>
        <w:t xml:space="preserve">features and processes that </w:t>
      </w:r>
      <w:r w:rsidR="19D97024" w:rsidRPr="003354D0">
        <w:rPr>
          <w:color w:val="auto"/>
        </w:rPr>
        <w:t>are not easily</w:t>
      </w:r>
      <w:r w:rsidR="5ABE91EA" w:rsidRPr="003354D0">
        <w:rPr>
          <w:color w:val="auto"/>
        </w:rPr>
        <w:t xml:space="preserve"> tested otherwise,</w:t>
      </w:r>
      <w:r w:rsidR="56B00FB1" w:rsidRPr="003354D0">
        <w:rPr>
          <w:color w:val="auto"/>
        </w:rPr>
        <w:t xml:space="preserve"> and it will build confidence in the readiness of the platform and market clearing algorithm. </w:t>
      </w:r>
      <w:r w:rsidR="4F3314B5" w:rsidRPr="003354D0">
        <w:rPr>
          <w:color w:val="auto"/>
        </w:rPr>
        <w:t>Th</w:t>
      </w:r>
      <w:r w:rsidR="54BE08B0" w:rsidRPr="003354D0">
        <w:rPr>
          <w:color w:val="auto"/>
        </w:rPr>
        <w:t>e</w:t>
      </w:r>
      <w:r w:rsidR="4F3314B5" w:rsidRPr="003354D0">
        <w:rPr>
          <w:color w:val="auto"/>
        </w:rPr>
        <w:t xml:space="preserve"> exercise will </w:t>
      </w:r>
      <w:r w:rsidR="22E487B6" w:rsidRPr="003354D0">
        <w:rPr>
          <w:color w:val="auto"/>
        </w:rPr>
        <w:t>assist</w:t>
      </w:r>
      <w:r w:rsidR="4F3314B5" w:rsidRPr="003354D0">
        <w:rPr>
          <w:color w:val="auto"/>
        </w:rPr>
        <w:t xml:space="preserve"> market participants </w:t>
      </w:r>
      <w:r w:rsidR="0596E1FF" w:rsidRPr="003354D0">
        <w:rPr>
          <w:color w:val="auto"/>
        </w:rPr>
        <w:t xml:space="preserve">to </w:t>
      </w:r>
      <w:r w:rsidR="0975C6E1" w:rsidRPr="003354D0">
        <w:rPr>
          <w:color w:val="auto"/>
        </w:rPr>
        <w:t>become familiar with</w:t>
      </w:r>
      <w:r w:rsidR="4F3314B5" w:rsidRPr="003354D0">
        <w:rPr>
          <w:color w:val="auto"/>
        </w:rPr>
        <w:t xml:space="preserve"> the use of the platform and offer them </w:t>
      </w:r>
      <w:r w:rsidR="64588751" w:rsidRPr="003354D0">
        <w:rPr>
          <w:color w:val="auto"/>
        </w:rPr>
        <w:t>the opportunity to practice their internal processes</w:t>
      </w:r>
      <w:r w:rsidR="481D619C" w:rsidRPr="003354D0">
        <w:rPr>
          <w:color w:val="auto"/>
        </w:rPr>
        <w:t xml:space="preserve"> for order preparation, file formatting, and data submission and retrieval. </w:t>
      </w:r>
      <w:r w:rsidR="529A10D9" w:rsidRPr="003354D0">
        <w:rPr>
          <w:color w:val="auto"/>
        </w:rPr>
        <w:t xml:space="preserve">The mock auctions will educate all stakeholders on the practical application of the market design and </w:t>
      </w:r>
      <w:r w:rsidR="6A20827A" w:rsidRPr="003354D0">
        <w:rPr>
          <w:color w:val="auto"/>
        </w:rPr>
        <w:t>help to build transparency of market clearing outcomes.</w:t>
      </w:r>
    </w:p>
    <w:p w14:paraId="60CB1C76" w14:textId="382B0634" w:rsidR="00702352" w:rsidRDefault="003E1980" w:rsidP="00D256C4">
      <w:pPr>
        <w:pStyle w:val="PageTitle"/>
      </w:pPr>
      <w:r>
        <w:t xml:space="preserve">Timescales </w:t>
      </w:r>
    </w:p>
    <w:p w14:paraId="7443698E" w14:textId="0C3BBFAE" w:rsidR="602E2F7A" w:rsidRDefault="7757AEAB" w:rsidP="42754122">
      <w:pPr>
        <w:pStyle w:val="BodyText"/>
        <w:spacing w:line="259" w:lineRule="auto"/>
        <w:rPr>
          <w:color w:val="auto"/>
        </w:rPr>
      </w:pPr>
      <w:r w:rsidRPr="692707D7">
        <w:rPr>
          <w:color w:val="auto"/>
        </w:rPr>
        <w:t xml:space="preserve">The mock auctions will be taking place between </w:t>
      </w:r>
      <w:r w:rsidR="0073310D">
        <w:rPr>
          <w:color w:val="auto"/>
        </w:rPr>
        <w:t>12</w:t>
      </w:r>
      <w:r w:rsidR="0073310D" w:rsidRPr="0073310D">
        <w:rPr>
          <w:color w:val="auto"/>
          <w:vertAlign w:val="superscript"/>
        </w:rPr>
        <w:t>th</w:t>
      </w:r>
      <w:r w:rsidR="0073310D">
        <w:rPr>
          <w:color w:val="auto"/>
        </w:rPr>
        <w:t xml:space="preserve"> </w:t>
      </w:r>
      <w:r w:rsidRPr="692707D7">
        <w:rPr>
          <w:color w:val="auto"/>
        </w:rPr>
        <w:t>and 23</w:t>
      </w:r>
      <w:r w:rsidR="0073310D" w:rsidRPr="0073310D">
        <w:rPr>
          <w:color w:val="auto"/>
          <w:vertAlign w:val="superscript"/>
        </w:rPr>
        <w:t>rd</w:t>
      </w:r>
      <w:r w:rsidR="0073310D">
        <w:rPr>
          <w:color w:val="auto"/>
        </w:rPr>
        <w:t xml:space="preserve"> </w:t>
      </w:r>
      <w:r w:rsidR="602E2F7A" w:rsidRPr="692707D7">
        <w:rPr>
          <w:color w:val="auto"/>
        </w:rPr>
        <w:t>February 2024. We will update participants with exact timings</w:t>
      </w:r>
      <w:r w:rsidR="00696331">
        <w:rPr>
          <w:color w:val="auto"/>
        </w:rPr>
        <w:t xml:space="preserve"> closer to the time</w:t>
      </w:r>
      <w:r w:rsidR="602E2F7A" w:rsidRPr="692707D7">
        <w:rPr>
          <w:color w:val="auto"/>
        </w:rPr>
        <w:t>.</w:t>
      </w:r>
    </w:p>
    <w:p w14:paraId="1A620FD3" w14:textId="77777777" w:rsidR="0031265C" w:rsidRPr="009A09EA" w:rsidRDefault="0031265C" w:rsidP="00EC3AC1">
      <w:pPr>
        <w:pStyle w:val="BodyText"/>
        <w:rPr>
          <w:b/>
          <w:bCs/>
          <w:color w:val="auto"/>
          <w:sz w:val="8"/>
          <w:szCs w:val="8"/>
        </w:rPr>
      </w:pPr>
    </w:p>
    <w:p w14:paraId="4FDBCCA8" w14:textId="45D4BB4C" w:rsidR="00C0184C" w:rsidRPr="003B0256" w:rsidRDefault="00C0184C" w:rsidP="00C0184C">
      <w:pPr>
        <w:pStyle w:val="Heading1"/>
        <w:ind w:left="-5"/>
      </w:pPr>
      <w:r>
        <w:t xml:space="preserve">Onboarding for </w:t>
      </w:r>
      <w:r w:rsidR="00481D75">
        <w:t xml:space="preserve">Sandbox &amp; </w:t>
      </w:r>
      <w:r>
        <w:t xml:space="preserve">Mock Auction </w:t>
      </w:r>
    </w:p>
    <w:p w14:paraId="18F9842B" w14:textId="77777777" w:rsidR="00D37AEC" w:rsidRPr="009A09EA" w:rsidRDefault="00D37AEC" w:rsidP="00A34D65">
      <w:pPr>
        <w:spacing w:after="160" w:line="276" w:lineRule="auto"/>
        <w:rPr>
          <w:b/>
          <w:bCs/>
          <w:color w:val="auto"/>
        </w:rPr>
      </w:pPr>
      <w:r w:rsidRPr="009A09EA">
        <w:rPr>
          <w:b/>
          <w:bCs/>
          <w:color w:val="auto"/>
        </w:rPr>
        <w:t>Your Unit Information</w:t>
      </w:r>
    </w:p>
    <w:p w14:paraId="3750369F" w14:textId="424CBE02" w:rsidR="00D37AEC" w:rsidRDefault="00D37AEC" w:rsidP="00A34D65">
      <w:pPr>
        <w:spacing w:after="160" w:line="276" w:lineRule="auto"/>
        <w:rPr>
          <w:color w:val="auto"/>
        </w:rPr>
      </w:pPr>
      <w:r w:rsidRPr="009A09EA">
        <w:rPr>
          <w:color w:val="auto"/>
        </w:rPr>
        <w:t xml:space="preserve">Both existing </w:t>
      </w:r>
      <w:r w:rsidR="002116C8">
        <w:rPr>
          <w:color w:val="auto"/>
        </w:rPr>
        <w:t xml:space="preserve">Response </w:t>
      </w:r>
      <w:r w:rsidRPr="009A09EA">
        <w:rPr>
          <w:color w:val="auto"/>
        </w:rPr>
        <w:t xml:space="preserve">and </w:t>
      </w:r>
      <w:r w:rsidR="002116C8">
        <w:rPr>
          <w:color w:val="auto"/>
        </w:rPr>
        <w:t xml:space="preserve">any </w:t>
      </w:r>
      <w:r w:rsidRPr="009A09EA">
        <w:rPr>
          <w:color w:val="auto"/>
        </w:rPr>
        <w:t xml:space="preserve">new providers are eligible to take part in the </w:t>
      </w:r>
      <w:r w:rsidR="00D72FEA" w:rsidRPr="1DE7AFAD">
        <w:rPr>
          <w:color w:val="auto"/>
        </w:rPr>
        <w:t xml:space="preserve">Balancing </w:t>
      </w:r>
      <w:r w:rsidR="00D72FEA" w:rsidRPr="411289AE">
        <w:rPr>
          <w:color w:val="auto"/>
        </w:rPr>
        <w:t>Reserve</w:t>
      </w:r>
      <w:r w:rsidRPr="009A09EA">
        <w:rPr>
          <w:color w:val="auto"/>
        </w:rPr>
        <w:t xml:space="preserve"> </w:t>
      </w:r>
      <w:r w:rsidR="004D56C2">
        <w:rPr>
          <w:color w:val="auto"/>
        </w:rPr>
        <w:t xml:space="preserve">sandbox and </w:t>
      </w:r>
      <w:r w:rsidRPr="009A09EA">
        <w:rPr>
          <w:color w:val="auto"/>
        </w:rPr>
        <w:t xml:space="preserve">mock auctions. Existing </w:t>
      </w:r>
      <w:r w:rsidR="002116C8">
        <w:rPr>
          <w:color w:val="auto"/>
        </w:rPr>
        <w:t xml:space="preserve">response </w:t>
      </w:r>
      <w:r w:rsidRPr="009A09EA">
        <w:rPr>
          <w:color w:val="auto"/>
        </w:rPr>
        <w:t xml:space="preserve">providers will have their units added across from within SMP, however any existing </w:t>
      </w:r>
      <w:r w:rsidR="002116C8">
        <w:rPr>
          <w:color w:val="auto"/>
        </w:rPr>
        <w:t xml:space="preserve">response </w:t>
      </w:r>
      <w:r w:rsidRPr="009A09EA">
        <w:rPr>
          <w:color w:val="auto"/>
        </w:rPr>
        <w:t>providers who wish to include additional dummy units</w:t>
      </w:r>
      <w:r w:rsidR="00C771FF">
        <w:rPr>
          <w:color w:val="auto"/>
        </w:rPr>
        <w:t xml:space="preserve"> </w:t>
      </w:r>
      <w:r w:rsidRPr="009A09EA">
        <w:rPr>
          <w:color w:val="auto"/>
        </w:rPr>
        <w:t xml:space="preserve">must complete the registration table included below </w:t>
      </w:r>
      <w:r w:rsidR="1FF3123B" w:rsidRPr="069328F5">
        <w:rPr>
          <w:color w:val="auto"/>
        </w:rPr>
        <w:t xml:space="preserve">with </w:t>
      </w:r>
      <w:r w:rsidR="1FF3123B" w:rsidRPr="33A815C3">
        <w:rPr>
          <w:color w:val="auto"/>
        </w:rPr>
        <w:t>details of</w:t>
      </w:r>
      <w:r w:rsidRPr="009A09EA">
        <w:rPr>
          <w:color w:val="auto"/>
        </w:rPr>
        <w:t xml:space="preserve"> any additional units. </w:t>
      </w:r>
    </w:p>
    <w:p w14:paraId="33ACFA58" w14:textId="15588F2A" w:rsidR="00D507AE" w:rsidRPr="00544921" w:rsidRDefault="00D507AE" w:rsidP="00A34D65">
      <w:pPr>
        <w:spacing w:after="160" w:line="276" w:lineRule="auto"/>
        <w:rPr>
          <w:b/>
          <w:bCs/>
          <w:color w:val="auto"/>
          <w:u w:val="single"/>
        </w:rPr>
      </w:pPr>
      <w:r w:rsidRPr="00544921">
        <w:rPr>
          <w:b/>
          <w:bCs/>
          <w:color w:val="auto"/>
          <w:u w:val="single"/>
        </w:rPr>
        <w:t>We will take all information in the sandbox into the mock auction environment on 05</w:t>
      </w:r>
      <w:r w:rsidRPr="00544921">
        <w:rPr>
          <w:b/>
          <w:bCs/>
          <w:color w:val="auto"/>
          <w:u w:val="single"/>
          <w:vertAlign w:val="superscript"/>
        </w:rPr>
        <w:t>th</w:t>
      </w:r>
      <w:r w:rsidRPr="00544921">
        <w:rPr>
          <w:b/>
          <w:bCs/>
          <w:color w:val="auto"/>
          <w:u w:val="single"/>
        </w:rPr>
        <w:t xml:space="preserve"> Feb 2024.</w:t>
      </w:r>
    </w:p>
    <w:p w14:paraId="1B4C32CD" w14:textId="170D770B" w:rsidR="00D37AEC" w:rsidRPr="009A09EA" w:rsidRDefault="00D37AEC" w:rsidP="00A34D65">
      <w:pPr>
        <w:spacing w:after="160" w:line="276" w:lineRule="auto"/>
        <w:rPr>
          <w:color w:val="auto"/>
        </w:rPr>
      </w:pPr>
      <w:r w:rsidRPr="009A09EA">
        <w:rPr>
          <w:color w:val="auto"/>
        </w:rPr>
        <w:t>All new providers are required to populate the registration table</w:t>
      </w:r>
      <w:r w:rsidR="006C1C8A" w:rsidRPr="009A09EA">
        <w:rPr>
          <w:color w:val="auto"/>
        </w:rPr>
        <w:t>s</w:t>
      </w:r>
      <w:r w:rsidRPr="009A09EA">
        <w:rPr>
          <w:color w:val="auto"/>
        </w:rPr>
        <w:t xml:space="preserve"> included below:</w:t>
      </w:r>
    </w:p>
    <w:tbl>
      <w:tblPr>
        <w:tblStyle w:val="TableGrid"/>
        <w:tblW w:w="0" w:type="auto"/>
        <w:tblLook w:val="04A0" w:firstRow="1" w:lastRow="0" w:firstColumn="1" w:lastColumn="0" w:noHBand="0" w:noVBand="1"/>
      </w:tblPr>
      <w:tblGrid>
        <w:gridCol w:w="3964"/>
        <w:gridCol w:w="5052"/>
      </w:tblGrid>
      <w:tr w:rsidR="00C06717" w14:paraId="3F0D09B6" w14:textId="77777777" w:rsidTr="006C1C8A">
        <w:trPr>
          <w:trHeight w:val="302"/>
        </w:trPr>
        <w:tc>
          <w:tcPr>
            <w:tcW w:w="3964" w:type="dxa"/>
          </w:tcPr>
          <w:p w14:paraId="6B99329C" w14:textId="77777777" w:rsidR="00C06717" w:rsidRPr="00CA65A1" w:rsidRDefault="00C06717">
            <w:pPr>
              <w:rPr>
                <w:b/>
                <w:bCs/>
              </w:rPr>
            </w:pPr>
            <w:r w:rsidRPr="00CA65A1">
              <w:rPr>
                <w:b/>
                <w:bCs/>
              </w:rPr>
              <w:t xml:space="preserve">Name of Market Participant </w:t>
            </w:r>
            <w:r w:rsidRPr="00941F5E">
              <w:rPr>
                <w:b/>
                <w:bCs/>
              </w:rPr>
              <w:t>Text(255)</w:t>
            </w:r>
            <w:r>
              <w:rPr>
                <w:b/>
                <w:bCs/>
              </w:rPr>
              <w:t xml:space="preserve"> </w:t>
            </w:r>
            <w:r w:rsidRPr="00CA65A1">
              <w:rPr>
                <w:b/>
                <w:bCs/>
              </w:rPr>
              <w:t>:</w:t>
            </w:r>
          </w:p>
        </w:tc>
        <w:tc>
          <w:tcPr>
            <w:tcW w:w="5052" w:type="dxa"/>
          </w:tcPr>
          <w:p w14:paraId="6F377EEC" w14:textId="77777777" w:rsidR="00C06717" w:rsidRDefault="00C06717"/>
        </w:tc>
      </w:tr>
    </w:tbl>
    <w:p w14:paraId="723A6D32" w14:textId="77777777" w:rsidR="00C06717" w:rsidRDefault="00C06717" w:rsidP="00C06717"/>
    <w:p w14:paraId="467C0E73" w14:textId="77777777" w:rsidR="00C06717" w:rsidRPr="00CA65A1" w:rsidRDefault="00C06717" w:rsidP="00C06717">
      <w:pPr>
        <w:rPr>
          <w:b/>
          <w:bCs/>
        </w:rPr>
      </w:pPr>
      <w:r w:rsidRPr="00CA65A1">
        <w:rPr>
          <w:b/>
          <w:bCs/>
        </w:rPr>
        <w:t>User Details</w:t>
      </w:r>
    </w:p>
    <w:tbl>
      <w:tblPr>
        <w:tblStyle w:val="TableGrid"/>
        <w:tblW w:w="0" w:type="auto"/>
        <w:tblLook w:val="04A0" w:firstRow="1" w:lastRow="0" w:firstColumn="1" w:lastColumn="0" w:noHBand="0" w:noVBand="1"/>
      </w:tblPr>
      <w:tblGrid>
        <w:gridCol w:w="988"/>
        <w:gridCol w:w="4562"/>
      </w:tblGrid>
      <w:tr w:rsidR="00C06717" w:rsidRPr="00673DED" w14:paraId="4ADBD84E" w14:textId="77777777" w:rsidTr="006C1C8A">
        <w:trPr>
          <w:trHeight w:val="402"/>
        </w:trPr>
        <w:tc>
          <w:tcPr>
            <w:tcW w:w="988" w:type="dxa"/>
          </w:tcPr>
          <w:p w14:paraId="20433236" w14:textId="77777777" w:rsidR="00C06717" w:rsidRPr="00673DED" w:rsidRDefault="00C06717">
            <w:pPr>
              <w:rPr>
                <w:b/>
                <w:bCs/>
              </w:rPr>
            </w:pPr>
            <w:r w:rsidRPr="00673DED">
              <w:rPr>
                <w:b/>
                <w:bCs/>
              </w:rPr>
              <w:t>Sr.No.</w:t>
            </w:r>
          </w:p>
        </w:tc>
        <w:tc>
          <w:tcPr>
            <w:tcW w:w="4562" w:type="dxa"/>
          </w:tcPr>
          <w:p w14:paraId="4CEA12B0" w14:textId="77777777" w:rsidR="00C06717" w:rsidRPr="00673DED" w:rsidRDefault="00C06717">
            <w:pPr>
              <w:rPr>
                <w:b/>
                <w:bCs/>
              </w:rPr>
            </w:pPr>
            <w:r w:rsidRPr="00673DED">
              <w:rPr>
                <w:b/>
                <w:bCs/>
              </w:rPr>
              <w:t>use</w:t>
            </w:r>
            <w:r>
              <w:rPr>
                <w:b/>
                <w:bCs/>
              </w:rPr>
              <w:t>rI</w:t>
            </w:r>
            <w:r w:rsidRPr="00673DED">
              <w:rPr>
                <w:b/>
                <w:bCs/>
              </w:rPr>
              <w:t>d</w:t>
            </w:r>
            <w:r>
              <w:rPr>
                <w:b/>
                <w:bCs/>
              </w:rPr>
              <w:t xml:space="preserve"> (CIAM username) </w:t>
            </w:r>
            <w:r w:rsidRPr="00941F5E">
              <w:rPr>
                <w:b/>
                <w:bCs/>
              </w:rPr>
              <w:t>Text(255)</w:t>
            </w:r>
          </w:p>
        </w:tc>
      </w:tr>
      <w:tr w:rsidR="00C06717" w14:paraId="361E5E1F" w14:textId="77777777" w:rsidTr="006C1C8A">
        <w:tc>
          <w:tcPr>
            <w:tcW w:w="988" w:type="dxa"/>
          </w:tcPr>
          <w:p w14:paraId="6F061787" w14:textId="77777777" w:rsidR="00C06717" w:rsidRDefault="00C06717">
            <w:r>
              <w:t>1</w:t>
            </w:r>
          </w:p>
        </w:tc>
        <w:tc>
          <w:tcPr>
            <w:tcW w:w="4562" w:type="dxa"/>
          </w:tcPr>
          <w:p w14:paraId="57C18529" w14:textId="77777777" w:rsidR="00C06717" w:rsidRDefault="00C06717"/>
        </w:tc>
      </w:tr>
      <w:tr w:rsidR="00C06717" w14:paraId="143FD135" w14:textId="77777777" w:rsidTr="006C1C8A">
        <w:tc>
          <w:tcPr>
            <w:tcW w:w="988" w:type="dxa"/>
          </w:tcPr>
          <w:p w14:paraId="460D9823" w14:textId="77777777" w:rsidR="00C06717" w:rsidRDefault="00C06717">
            <w:r>
              <w:t>2</w:t>
            </w:r>
          </w:p>
        </w:tc>
        <w:tc>
          <w:tcPr>
            <w:tcW w:w="4562" w:type="dxa"/>
          </w:tcPr>
          <w:p w14:paraId="12925E7E" w14:textId="77777777" w:rsidR="00C06717" w:rsidRDefault="00C06717"/>
        </w:tc>
      </w:tr>
      <w:tr w:rsidR="00C06717" w14:paraId="21CDAF6A" w14:textId="77777777" w:rsidTr="006C1C8A">
        <w:tc>
          <w:tcPr>
            <w:tcW w:w="988" w:type="dxa"/>
          </w:tcPr>
          <w:p w14:paraId="6F499207" w14:textId="77777777" w:rsidR="00C06717" w:rsidRDefault="00C06717">
            <w:r>
              <w:t>3</w:t>
            </w:r>
          </w:p>
        </w:tc>
        <w:tc>
          <w:tcPr>
            <w:tcW w:w="4562" w:type="dxa"/>
          </w:tcPr>
          <w:p w14:paraId="74740416" w14:textId="77777777" w:rsidR="00C06717" w:rsidRDefault="00C06717"/>
        </w:tc>
      </w:tr>
      <w:tr w:rsidR="00C06717" w14:paraId="0A0F4933" w14:textId="77777777" w:rsidTr="006C1C8A">
        <w:tc>
          <w:tcPr>
            <w:tcW w:w="988" w:type="dxa"/>
          </w:tcPr>
          <w:p w14:paraId="6ACF2CE1" w14:textId="77777777" w:rsidR="00C06717" w:rsidRDefault="00C06717">
            <w:r>
              <w:t>4</w:t>
            </w:r>
          </w:p>
        </w:tc>
        <w:tc>
          <w:tcPr>
            <w:tcW w:w="4562" w:type="dxa"/>
          </w:tcPr>
          <w:p w14:paraId="28F9967F" w14:textId="77777777" w:rsidR="00C06717" w:rsidRDefault="00C06717"/>
        </w:tc>
      </w:tr>
    </w:tbl>
    <w:p w14:paraId="455B6878" w14:textId="77777777" w:rsidR="00977326" w:rsidRDefault="00977326" w:rsidP="00C06717">
      <w:pPr>
        <w:rPr>
          <w:b/>
          <w:bCs/>
        </w:rPr>
      </w:pPr>
    </w:p>
    <w:p w14:paraId="1FAABB67" w14:textId="44AD3F1F" w:rsidR="00C06717" w:rsidRPr="00CA65A1" w:rsidRDefault="00C06717" w:rsidP="00C06717">
      <w:pPr>
        <w:rPr>
          <w:b/>
          <w:bCs/>
        </w:rPr>
      </w:pPr>
      <w:r>
        <w:rPr>
          <w:b/>
          <w:bCs/>
        </w:rPr>
        <w:t xml:space="preserve">Unit and </w:t>
      </w:r>
      <w:r w:rsidRPr="00CA65A1">
        <w:rPr>
          <w:b/>
          <w:bCs/>
        </w:rPr>
        <w:t>Service Details</w:t>
      </w:r>
    </w:p>
    <w:tbl>
      <w:tblPr>
        <w:tblStyle w:val="TableGrid"/>
        <w:tblW w:w="0" w:type="auto"/>
        <w:tblLook w:val="04A0" w:firstRow="1" w:lastRow="0" w:firstColumn="1" w:lastColumn="0" w:noHBand="0" w:noVBand="1"/>
      </w:tblPr>
      <w:tblGrid>
        <w:gridCol w:w="1803"/>
        <w:gridCol w:w="4855"/>
        <w:gridCol w:w="2409"/>
      </w:tblGrid>
      <w:tr w:rsidR="00C06717" w:rsidRPr="00CA65A1" w14:paraId="6F78A896" w14:textId="77777777" w:rsidTr="006C1C8A">
        <w:trPr>
          <w:trHeight w:val="629"/>
        </w:trPr>
        <w:tc>
          <w:tcPr>
            <w:tcW w:w="1803" w:type="dxa"/>
          </w:tcPr>
          <w:p w14:paraId="73E42DD7" w14:textId="77777777" w:rsidR="00C06717" w:rsidRDefault="00C06717">
            <w:pPr>
              <w:rPr>
                <w:b/>
                <w:bCs/>
              </w:rPr>
            </w:pPr>
            <w:r w:rsidRPr="00CA65A1">
              <w:rPr>
                <w:b/>
                <w:bCs/>
              </w:rPr>
              <w:t>Unit Name</w:t>
            </w:r>
          </w:p>
          <w:p w14:paraId="13BF7FA1" w14:textId="77777777" w:rsidR="00C06717" w:rsidRPr="00CA65A1" w:rsidRDefault="00C06717">
            <w:pPr>
              <w:rPr>
                <w:b/>
                <w:bCs/>
              </w:rPr>
            </w:pPr>
            <w:r w:rsidRPr="00941F5E">
              <w:rPr>
                <w:b/>
                <w:bCs/>
              </w:rPr>
              <w:t>Text(12)</w:t>
            </w:r>
          </w:p>
        </w:tc>
        <w:tc>
          <w:tcPr>
            <w:tcW w:w="4855" w:type="dxa"/>
          </w:tcPr>
          <w:p w14:paraId="348FF3F8" w14:textId="77777777" w:rsidR="00C06717" w:rsidRDefault="00C06717">
            <w:pPr>
              <w:rPr>
                <w:b/>
                <w:bCs/>
              </w:rPr>
            </w:pPr>
            <w:r w:rsidRPr="00CA65A1">
              <w:rPr>
                <w:b/>
                <w:bCs/>
              </w:rPr>
              <w:t>Service Name</w:t>
            </w:r>
          </w:p>
          <w:p w14:paraId="118F3894" w14:textId="164067AC" w:rsidR="00C06717" w:rsidRPr="00941F5E" w:rsidRDefault="00C06717">
            <w:pPr>
              <w:rPr>
                <w:b/>
                <w:bCs/>
              </w:rPr>
            </w:pPr>
            <w:r w:rsidRPr="7F5A265B">
              <w:rPr>
                <w:b/>
                <w:bCs/>
              </w:rPr>
              <w:t>[</w:t>
            </w:r>
            <w:r w:rsidR="2781B859" w:rsidRPr="15CD868A">
              <w:rPr>
                <w:b/>
                <w:bCs/>
              </w:rPr>
              <w:t>PBR</w:t>
            </w:r>
            <w:r w:rsidR="2781B859" w:rsidRPr="430C400F">
              <w:rPr>
                <w:b/>
                <w:bCs/>
              </w:rPr>
              <w:t xml:space="preserve">, </w:t>
            </w:r>
            <w:r w:rsidR="2781B859" w:rsidRPr="1CC586FC">
              <w:rPr>
                <w:b/>
                <w:bCs/>
              </w:rPr>
              <w:t>NBR</w:t>
            </w:r>
            <w:r w:rsidR="2781B859" w:rsidRPr="1C5BE4B8">
              <w:rPr>
                <w:b/>
                <w:bCs/>
              </w:rPr>
              <w:t xml:space="preserve"> </w:t>
            </w:r>
            <w:r w:rsidRPr="7F5A265B">
              <w:rPr>
                <w:b/>
                <w:bCs/>
              </w:rPr>
              <w:t>]</w:t>
            </w:r>
          </w:p>
        </w:tc>
        <w:tc>
          <w:tcPr>
            <w:tcW w:w="2409" w:type="dxa"/>
          </w:tcPr>
          <w:p w14:paraId="3E7A442E" w14:textId="77777777" w:rsidR="00C06717" w:rsidRDefault="00C06717">
            <w:pPr>
              <w:rPr>
                <w:b/>
                <w:bCs/>
              </w:rPr>
            </w:pPr>
            <w:r w:rsidRPr="00CA65A1">
              <w:rPr>
                <w:b/>
                <w:bCs/>
              </w:rPr>
              <w:t>Allocated Capacity</w:t>
            </w:r>
          </w:p>
          <w:p w14:paraId="73967E50" w14:textId="77777777" w:rsidR="00C06717" w:rsidRPr="00CA65A1" w:rsidRDefault="00C06717">
            <w:pPr>
              <w:rPr>
                <w:b/>
                <w:bCs/>
              </w:rPr>
            </w:pPr>
            <w:r w:rsidRPr="00941F5E">
              <w:rPr>
                <w:b/>
                <w:bCs/>
              </w:rPr>
              <w:t>Number(16,2)</w:t>
            </w:r>
          </w:p>
        </w:tc>
      </w:tr>
      <w:tr w:rsidR="00C06717" w14:paraId="5CE366F2" w14:textId="77777777" w:rsidTr="006C1C8A">
        <w:tc>
          <w:tcPr>
            <w:tcW w:w="1803" w:type="dxa"/>
          </w:tcPr>
          <w:p w14:paraId="02E8877E" w14:textId="77777777" w:rsidR="00C06717" w:rsidRDefault="00C06717"/>
        </w:tc>
        <w:tc>
          <w:tcPr>
            <w:tcW w:w="4855" w:type="dxa"/>
          </w:tcPr>
          <w:p w14:paraId="2DA2B023" w14:textId="77777777" w:rsidR="00C06717" w:rsidRDefault="00C06717"/>
        </w:tc>
        <w:tc>
          <w:tcPr>
            <w:tcW w:w="2409" w:type="dxa"/>
          </w:tcPr>
          <w:p w14:paraId="554BED82" w14:textId="77777777" w:rsidR="00C06717" w:rsidRDefault="00C06717"/>
        </w:tc>
      </w:tr>
      <w:tr w:rsidR="00C06717" w14:paraId="643A1585" w14:textId="77777777" w:rsidTr="006C1C8A">
        <w:tc>
          <w:tcPr>
            <w:tcW w:w="1803" w:type="dxa"/>
          </w:tcPr>
          <w:p w14:paraId="1AF14023" w14:textId="77777777" w:rsidR="00C06717" w:rsidRDefault="00C06717"/>
        </w:tc>
        <w:tc>
          <w:tcPr>
            <w:tcW w:w="4855" w:type="dxa"/>
          </w:tcPr>
          <w:p w14:paraId="3436399C" w14:textId="77777777" w:rsidR="00C06717" w:rsidRDefault="00C06717"/>
        </w:tc>
        <w:tc>
          <w:tcPr>
            <w:tcW w:w="2409" w:type="dxa"/>
          </w:tcPr>
          <w:p w14:paraId="1F4CE6AC" w14:textId="77777777" w:rsidR="00C06717" w:rsidRDefault="00C06717"/>
        </w:tc>
      </w:tr>
      <w:tr w:rsidR="00C06717" w14:paraId="06610E53" w14:textId="77777777" w:rsidTr="006C1C8A">
        <w:tc>
          <w:tcPr>
            <w:tcW w:w="1803" w:type="dxa"/>
          </w:tcPr>
          <w:p w14:paraId="235882A2" w14:textId="77777777" w:rsidR="00C06717" w:rsidRDefault="00C06717"/>
        </w:tc>
        <w:tc>
          <w:tcPr>
            <w:tcW w:w="4855" w:type="dxa"/>
          </w:tcPr>
          <w:p w14:paraId="1598493C" w14:textId="77777777" w:rsidR="00C06717" w:rsidRDefault="00C06717"/>
        </w:tc>
        <w:tc>
          <w:tcPr>
            <w:tcW w:w="2409" w:type="dxa"/>
          </w:tcPr>
          <w:p w14:paraId="0E3E481C" w14:textId="77777777" w:rsidR="00C06717" w:rsidRDefault="00C06717"/>
        </w:tc>
      </w:tr>
      <w:tr w:rsidR="00C06717" w14:paraId="3575CF8B" w14:textId="77777777" w:rsidTr="006C1C8A">
        <w:tc>
          <w:tcPr>
            <w:tcW w:w="1803" w:type="dxa"/>
          </w:tcPr>
          <w:p w14:paraId="546F49D0" w14:textId="77777777" w:rsidR="00C06717" w:rsidRDefault="00C06717"/>
        </w:tc>
        <w:tc>
          <w:tcPr>
            <w:tcW w:w="4855" w:type="dxa"/>
          </w:tcPr>
          <w:p w14:paraId="4C6F8B3A" w14:textId="77777777" w:rsidR="00C06717" w:rsidRDefault="00C06717"/>
        </w:tc>
        <w:tc>
          <w:tcPr>
            <w:tcW w:w="2409" w:type="dxa"/>
          </w:tcPr>
          <w:p w14:paraId="6E3D01AA" w14:textId="77777777" w:rsidR="00C06717" w:rsidRDefault="00C06717"/>
        </w:tc>
      </w:tr>
    </w:tbl>
    <w:p w14:paraId="03A7D9D9" w14:textId="3E6F1BD2" w:rsidR="00C06717" w:rsidRPr="009A09EA" w:rsidRDefault="00C06717" w:rsidP="00C06717">
      <w:pPr>
        <w:rPr>
          <w:color w:val="auto"/>
        </w:rPr>
      </w:pPr>
      <w:r w:rsidRPr="009A09EA">
        <w:rPr>
          <w:color w:val="auto"/>
        </w:rPr>
        <w:t>(Add rows wherever required.)</w:t>
      </w:r>
    </w:p>
    <w:p w14:paraId="7A3B0E49" w14:textId="67B84C20" w:rsidR="00C06717" w:rsidRDefault="00C06717" w:rsidP="00A34D65">
      <w:pPr>
        <w:spacing w:after="0" w:line="276" w:lineRule="auto"/>
      </w:pPr>
    </w:p>
    <w:p w14:paraId="445392B4" w14:textId="77777777" w:rsidR="00C06717" w:rsidRDefault="00C06717" w:rsidP="00A34D65">
      <w:pPr>
        <w:spacing w:after="0" w:line="276" w:lineRule="auto"/>
      </w:pPr>
    </w:p>
    <w:p w14:paraId="3DFD527E" w14:textId="380B3B6F" w:rsidR="00D37AEC" w:rsidRDefault="00D37AEC" w:rsidP="00A34D65">
      <w:pPr>
        <w:spacing w:after="0" w:line="276" w:lineRule="auto"/>
        <w:rPr>
          <w:b/>
          <w:bCs/>
          <w:color w:val="auto"/>
        </w:rPr>
      </w:pPr>
      <w:r w:rsidRPr="009A09EA">
        <w:rPr>
          <w:b/>
          <w:bCs/>
          <w:color w:val="auto"/>
        </w:rPr>
        <w:t>Registratio</w:t>
      </w:r>
      <w:r w:rsidR="009A09EA">
        <w:rPr>
          <w:b/>
          <w:bCs/>
          <w:color w:val="auto"/>
        </w:rPr>
        <w:t>n</w:t>
      </w:r>
    </w:p>
    <w:p w14:paraId="6975D59D" w14:textId="77777777" w:rsidR="009A09EA" w:rsidRPr="009A09EA" w:rsidRDefault="009A09EA" w:rsidP="00A34D65">
      <w:pPr>
        <w:spacing w:after="0" w:line="276" w:lineRule="auto"/>
        <w:rPr>
          <w:b/>
          <w:bCs/>
          <w:sz w:val="4"/>
          <w:szCs w:val="4"/>
        </w:rPr>
      </w:pPr>
    </w:p>
    <w:p w14:paraId="1D27810D" w14:textId="0DB4199A" w:rsidR="00D37AEC" w:rsidRDefault="00D37AEC" w:rsidP="00A34D65">
      <w:pPr>
        <w:spacing w:after="0" w:line="276" w:lineRule="auto"/>
        <w:rPr>
          <w:rStyle w:val="Hyperlink"/>
        </w:rPr>
      </w:pPr>
      <w:r w:rsidRPr="006F2E97">
        <w:rPr>
          <w:color w:val="auto"/>
        </w:rPr>
        <w:t xml:space="preserve">For providers who </w:t>
      </w:r>
      <w:r w:rsidR="00AF03F4">
        <w:rPr>
          <w:color w:val="auto"/>
        </w:rPr>
        <w:t xml:space="preserve">wish to register </w:t>
      </w:r>
      <w:r w:rsidRPr="006F2E97">
        <w:rPr>
          <w:color w:val="auto"/>
        </w:rPr>
        <w:t xml:space="preserve">interest in the </w:t>
      </w:r>
      <w:r w:rsidR="00AF03F4">
        <w:rPr>
          <w:color w:val="auto"/>
        </w:rPr>
        <w:t xml:space="preserve">Balancing Reserve </w:t>
      </w:r>
      <w:r w:rsidR="00544921">
        <w:rPr>
          <w:color w:val="auto"/>
        </w:rPr>
        <w:t xml:space="preserve">sandbox and </w:t>
      </w:r>
      <w:r w:rsidR="00AF03F4">
        <w:rPr>
          <w:color w:val="auto"/>
        </w:rPr>
        <w:t xml:space="preserve">mock </w:t>
      </w:r>
      <w:r w:rsidRPr="006F2E97">
        <w:rPr>
          <w:color w:val="auto"/>
        </w:rPr>
        <w:t>auctions</w:t>
      </w:r>
      <w:r w:rsidR="4393A7C3" w:rsidRPr="006F2E97">
        <w:rPr>
          <w:color w:val="auto"/>
        </w:rPr>
        <w:t>,</w:t>
      </w:r>
      <w:r w:rsidRPr="006F2E97">
        <w:rPr>
          <w:color w:val="auto"/>
        </w:rPr>
        <w:t xml:space="preserve"> please email </w:t>
      </w:r>
      <w:r w:rsidR="00AF03F4">
        <w:rPr>
          <w:color w:val="auto"/>
        </w:rPr>
        <w:t>Daniel Ward</w:t>
      </w:r>
      <w:r w:rsidRPr="006F2E97">
        <w:rPr>
          <w:color w:val="auto"/>
        </w:rPr>
        <w:t xml:space="preserve"> at </w:t>
      </w:r>
      <w:hyperlink r:id="rId11" w:history="1">
        <w:r w:rsidR="004C5986" w:rsidRPr="00EC0D5B">
          <w:rPr>
            <w:rStyle w:val="Hyperlink"/>
          </w:rPr>
          <w:t>daniel.ward1@nationalgrideso.com</w:t>
        </w:r>
      </w:hyperlink>
      <w:r w:rsidR="004C5986">
        <w:t xml:space="preserve"> </w:t>
      </w:r>
      <w:r w:rsidR="006F764E">
        <w:t>along with the unit information as above.</w:t>
      </w:r>
    </w:p>
    <w:p w14:paraId="0F8EA1B3" w14:textId="77777777" w:rsidR="00D37AEC" w:rsidRDefault="00D37AEC" w:rsidP="00A34D65">
      <w:pPr>
        <w:spacing w:after="0" w:line="276" w:lineRule="auto"/>
        <w:rPr>
          <w:rStyle w:val="Hyperlink"/>
        </w:rPr>
      </w:pPr>
    </w:p>
    <w:p w14:paraId="6AF99666" w14:textId="77777777" w:rsidR="0071501D" w:rsidRDefault="0071501D" w:rsidP="00A34D65">
      <w:pPr>
        <w:spacing w:after="0" w:line="276" w:lineRule="auto"/>
        <w:rPr>
          <w:rStyle w:val="Hyperlink"/>
        </w:rPr>
      </w:pPr>
    </w:p>
    <w:p w14:paraId="4B959362" w14:textId="008D5CC4" w:rsidR="0071501D" w:rsidRPr="00C10E90" w:rsidRDefault="0071501D" w:rsidP="0071501D">
      <w:pPr>
        <w:pStyle w:val="Heading1"/>
        <w:ind w:left="-5"/>
      </w:pPr>
      <w:r w:rsidRPr="00C10E90">
        <w:t xml:space="preserve">Sandbox environment - EAC </w:t>
      </w:r>
      <w:r w:rsidR="00987122" w:rsidRPr="00C10E90">
        <w:rPr>
          <w:sz w:val="22"/>
          <w:szCs w:val="22"/>
        </w:rPr>
        <w:t>(to include Balancing Reserve &amp; Response)</w:t>
      </w:r>
    </w:p>
    <w:p w14:paraId="1110C32D" w14:textId="45DBE275" w:rsidR="00F734A2" w:rsidRDefault="00F734A2" w:rsidP="00A34D65">
      <w:pPr>
        <w:spacing w:after="0" w:line="276" w:lineRule="auto"/>
        <w:rPr>
          <w:rStyle w:val="Hyperlink"/>
          <w:color w:val="auto"/>
          <w:u w:val="none"/>
        </w:rPr>
      </w:pPr>
      <w:r>
        <w:rPr>
          <w:rStyle w:val="Hyperlink"/>
          <w:color w:val="auto"/>
          <w:u w:val="none"/>
        </w:rPr>
        <w:t xml:space="preserve">The Sandbox environment will be available for new providers from </w:t>
      </w:r>
      <w:r w:rsidR="00937C34" w:rsidRPr="00937C34">
        <w:rPr>
          <w:rStyle w:val="Hyperlink"/>
          <w:b/>
          <w:bCs/>
          <w:color w:val="auto"/>
        </w:rPr>
        <w:t>04</w:t>
      </w:r>
      <w:r w:rsidR="00937C34" w:rsidRPr="00937C34">
        <w:rPr>
          <w:rStyle w:val="Hyperlink"/>
          <w:b/>
          <w:bCs/>
          <w:color w:val="auto"/>
          <w:vertAlign w:val="superscript"/>
        </w:rPr>
        <w:t>th</w:t>
      </w:r>
      <w:r w:rsidR="00937C34" w:rsidRPr="00937C34">
        <w:rPr>
          <w:rStyle w:val="Hyperlink"/>
          <w:b/>
          <w:bCs/>
          <w:color w:val="auto"/>
        </w:rPr>
        <w:t xml:space="preserve"> January 2024</w:t>
      </w:r>
      <w:r w:rsidR="004D56C2" w:rsidRPr="00937C34">
        <w:rPr>
          <w:rStyle w:val="Hyperlink"/>
          <w:b/>
          <w:bCs/>
          <w:color w:val="auto"/>
        </w:rPr>
        <w:t>.</w:t>
      </w:r>
    </w:p>
    <w:p w14:paraId="43C758E9" w14:textId="77777777" w:rsidR="004D56C2" w:rsidRDefault="004D56C2" w:rsidP="00A34D65">
      <w:pPr>
        <w:spacing w:after="0" w:line="276" w:lineRule="auto"/>
        <w:rPr>
          <w:rStyle w:val="Hyperlink"/>
          <w:color w:val="auto"/>
          <w:u w:val="none"/>
        </w:rPr>
      </w:pPr>
    </w:p>
    <w:p w14:paraId="4ED48F98" w14:textId="54566295" w:rsidR="0071501D" w:rsidRDefault="00C10E90" w:rsidP="00A34D65">
      <w:pPr>
        <w:spacing w:after="0" w:line="276" w:lineRule="auto"/>
        <w:rPr>
          <w:rStyle w:val="Hyperlink"/>
          <w:color w:val="auto"/>
          <w:u w:val="none"/>
        </w:rPr>
      </w:pPr>
      <w:r w:rsidRPr="00C10E90">
        <w:rPr>
          <w:rStyle w:val="Hyperlink"/>
          <w:color w:val="auto"/>
          <w:u w:val="none"/>
        </w:rPr>
        <w:t xml:space="preserve">Those </w:t>
      </w:r>
      <w:r>
        <w:rPr>
          <w:rStyle w:val="Hyperlink"/>
          <w:color w:val="auto"/>
          <w:u w:val="none"/>
        </w:rPr>
        <w:t>providers who accessed the EAC sandbox environment for when we launched the Response products will still be able to in the same way. All credentials already provided will work in the same way.</w:t>
      </w:r>
    </w:p>
    <w:p w14:paraId="4B726F1F" w14:textId="4DE38945" w:rsidR="00C10E90" w:rsidRDefault="00C10E90" w:rsidP="00A34D65">
      <w:pPr>
        <w:spacing w:after="0" w:line="276" w:lineRule="auto"/>
        <w:rPr>
          <w:rStyle w:val="Hyperlink"/>
          <w:color w:val="auto"/>
          <w:u w:val="none"/>
        </w:rPr>
      </w:pPr>
      <w:r>
        <w:rPr>
          <w:rStyle w:val="Hyperlink"/>
          <w:color w:val="auto"/>
          <w:u w:val="none"/>
        </w:rPr>
        <w:t xml:space="preserve">If additional units </w:t>
      </w:r>
      <w:r w:rsidR="00654E8C">
        <w:rPr>
          <w:rStyle w:val="Hyperlink"/>
          <w:color w:val="auto"/>
          <w:u w:val="none"/>
        </w:rPr>
        <w:t>are needed by these providers or if Balancing Reserve MW allocation is needed to units already registered in the sandbox, then please refer to the ‘onboarding’ section above.</w:t>
      </w:r>
    </w:p>
    <w:p w14:paraId="3F1A305C" w14:textId="77777777" w:rsidR="00654E8C" w:rsidRDefault="00654E8C" w:rsidP="00A34D65">
      <w:pPr>
        <w:spacing w:after="0" w:line="276" w:lineRule="auto"/>
        <w:rPr>
          <w:rStyle w:val="Hyperlink"/>
          <w:color w:val="auto"/>
          <w:u w:val="none"/>
        </w:rPr>
      </w:pPr>
    </w:p>
    <w:p w14:paraId="1624437A" w14:textId="60F1D7BA" w:rsidR="00654E8C" w:rsidRPr="00C10E90" w:rsidRDefault="00F734A2" w:rsidP="00A34D65">
      <w:pPr>
        <w:spacing w:after="0" w:line="276" w:lineRule="auto"/>
        <w:rPr>
          <w:rStyle w:val="Hyperlink"/>
          <w:color w:val="auto"/>
          <w:u w:val="none"/>
        </w:rPr>
      </w:pPr>
      <w:r>
        <w:rPr>
          <w:rStyle w:val="Hyperlink"/>
          <w:color w:val="auto"/>
          <w:u w:val="none"/>
        </w:rPr>
        <w:t xml:space="preserve">For any new </w:t>
      </w:r>
      <w:r w:rsidR="00D215B5">
        <w:rPr>
          <w:rStyle w:val="Hyperlink"/>
          <w:color w:val="auto"/>
          <w:u w:val="none"/>
        </w:rPr>
        <w:t>providers</w:t>
      </w:r>
      <w:r>
        <w:rPr>
          <w:rStyle w:val="Hyperlink"/>
          <w:color w:val="auto"/>
          <w:u w:val="none"/>
        </w:rPr>
        <w:t xml:space="preserve"> who wish to access the sandbox</w:t>
      </w:r>
      <w:r w:rsidR="002F2520">
        <w:rPr>
          <w:rStyle w:val="Hyperlink"/>
          <w:color w:val="auto"/>
          <w:u w:val="none"/>
        </w:rPr>
        <w:t xml:space="preserve">, </w:t>
      </w:r>
      <w:r w:rsidR="00C533F6">
        <w:rPr>
          <w:rStyle w:val="Hyperlink"/>
          <w:color w:val="auto"/>
          <w:u w:val="none"/>
        </w:rPr>
        <w:t>you can use the URL below.</w:t>
      </w:r>
    </w:p>
    <w:p w14:paraId="0AA88FE7" w14:textId="77777777" w:rsidR="00987122" w:rsidRDefault="00987122" w:rsidP="00A34D65">
      <w:pPr>
        <w:spacing w:after="0" w:line="276" w:lineRule="auto"/>
        <w:rPr>
          <w:rStyle w:val="Hyperlink"/>
        </w:rPr>
      </w:pPr>
    </w:p>
    <w:p w14:paraId="7535ABBE" w14:textId="5F0DD453" w:rsidR="009D53F3" w:rsidRDefault="00000000" w:rsidP="00A52222">
      <w:pPr>
        <w:spacing w:after="0" w:line="276" w:lineRule="auto"/>
        <w:rPr>
          <w:rStyle w:val="Hyperlink"/>
        </w:rPr>
      </w:pPr>
      <w:hyperlink r:id="rId12" w:history="1">
        <w:r w:rsidR="009D53F3" w:rsidRPr="00C10E90">
          <w:rPr>
            <w:rStyle w:val="Hyperlink"/>
          </w:rPr>
          <w:t>https://sandbox.eac.ngeso.production.n-side.com/marketparticipant</w:t>
        </w:r>
      </w:hyperlink>
    </w:p>
    <w:p w14:paraId="737A2F2D" w14:textId="77777777" w:rsidR="00C533F6" w:rsidRDefault="00C533F6" w:rsidP="00A52222">
      <w:pPr>
        <w:spacing w:after="0" w:line="276" w:lineRule="auto"/>
        <w:rPr>
          <w:rStyle w:val="Hyperlink"/>
        </w:rPr>
      </w:pPr>
    </w:p>
    <w:p w14:paraId="29493E2F" w14:textId="7E715E38" w:rsidR="009D53F3" w:rsidRPr="00C10E90" w:rsidRDefault="00C533F6" w:rsidP="00A52222">
      <w:pPr>
        <w:spacing w:after="0" w:line="276" w:lineRule="auto"/>
      </w:pPr>
      <w:r w:rsidRPr="00C533F6">
        <w:rPr>
          <w:rStyle w:val="Hyperlink"/>
          <w:color w:val="auto"/>
          <w:u w:val="none"/>
        </w:rPr>
        <w:t xml:space="preserve">You will be </w:t>
      </w:r>
      <w:r w:rsidR="5996513B" w:rsidRPr="1ED3C9C7">
        <w:rPr>
          <w:rStyle w:val="Hyperlink"/>
          <w:color w:val="auto"/>
          <w:u w:val="none"/>
        </w:rPr>
        <w:t>taken through</w:t>
      </w:r>
      <w:r>
        <w:rPr>
          <w:rStyle w:val="Hyperlink"/>
          <w:color w:val="auto"/>
          <w:u w:val="none"/>
        </w:rPr>
        <w:t xml:space="preserve"> </w:t>
      </w:r>
      <w:r w:rsidR="5996513B" w:rsidRPr="48D8E951">
        <w:rPr>
          <w:rStyle w:val="Hyperlink"/>
          <w:color w:val="auto"/>
          <w:u w:val="none"/>
        </w:rPr>
        <w:t xml:space="preserve">an </w:t>
      </w:r>
      <w:r w:rsidR="5996513B" w:rsidRPr="42540C40">
        <w:rPr>
          <w:rStyle w:val="Hyperlink"/>
          <w:color w:val="auto"/>
          <w:u w:val="none"/>
        </w:rPr>
        <w:t>account</w:t>
      </w:r>
      <w:r w:rsidR="5996513B" w:rsidRPr="48D8E951">
        <w:rPr>
          <w:rStyle w:val="Hyperlink"/>
          <w:color w:val="auto"/>
          <w:u w:val="none"/>
        </w:rPr>
        <w:t xml:space="preserve"> </w:t>
      </w:r>
      <w:r w:rsidR="5996513B" w:rsidRPr="0763585A">
        <w:rPr>
          <w:rStyle w:val="Hyperlink"/>
          <w:color w:val="auto"/>
          <w:u w:val="none"/>
        </w:rPr>
        <w:t xml:space="preserve">creation </w:t>
      </w:r>
      <w:r w:rsidR="5996513B" w:rsidRPr="381B8167">
        <w:rPr>
          <w:rStyle w:val="Hyperlink"/>
          <w:color w:val="auto"/>
          <w:u w:val="none"/>
        </w:rPr>
        <w:t>process to set</w:t>
      </w:r>
      <w:r w:rsidRPr="48D8E951">
        <w:rPr>
          <w:rStyle w:val="Hyperlink"/>
          <w:color w:val="auto"/>
          <w:u w:val="none"/>
        </w:rPr>
        <w:t xml:space="preserve"> </w:t>
      </w:r>
      <w:r w:rsidR="5996513B" w:rsidRPr="705F19E1">
        <w:rPr>
          <w:rStyle w:val="Hyperlink"/>
          <w:color w:val="auto"/>
          <w:u w:val="none"/>
        </w:rPr>
        <w:t xml:space="preserve">up </w:t>
      </w:r>
      <w:r w:rsidR="5996513B" w:rsidRPr="68D63B25">
        <w:rPr>
          <w:rStyle w:val="Hyperlink"/>
          <w:color w:val="auto"/>
          <w:u w:val="none"/>
        </w:rPr>
        <w:t xml:space="preserve">a </w:t>
      </w:r>
      <w:r w:rsidR="5996513B" w:rsidRPr="7736CEB9">
        <w:rPr>
          <w:rStyle w:val="Hyperlink"/>
          <w:color w:val="auto"/>
          <w:u w:val="none"/>
        </w:rPr>
        <w:t>test</w:t>
      </w:r>
      <w:r w:rsidRPr="705F19E1">
        <w:rPr>
          <w:rStyle w:val="Hyperlink"/>
          <w:color w:val="auto"/>
          <w:u w:val="none"/>
        </w:rPr>
        <w:t xml:space="preserve"> </w:t>
      </w:r>
      <w:r w:rsidR="003E0372">
        <w:rPr>
          <w:rStyle w:val="Hyperlink"/>
          <w:color w:val="auto"/>
          <w:u w:val="none"/>
        </w:rPr>
        <w:t>account,</w:t>
      </w:r>
      <w:r>
        <w:rPr>
          <w:rStyle w:val="Hyperlink"/>
          <w:color w:val="auto"/>
          <w:u w:val="none"/>
        </w:rPr>
        <w:t xml:space="preserve"> </w:t>
      </w:r>
      <w:r w:rsidR="00CE7178">
        <w:rPr>
          <w:rStyle w:val="Hyperlink"/>
          <w:color w:val="auto"/>
          <w:u w:val="none"/>
        </w:rPr>
        <w:t xml:space="preserve">and this will be your access point into </w:t>
      </w:r>
      <w:r w:rsidR="00507717">
        <w:rPr>
          <w:rStyle w:val="Hyperlink"/>
          <w:color w:val="auto"/>
          <w:u w:val="none"/>
        </w:rPr>
        <w:t>the sand</w:t>
      </w:r>
      <w:r w:rsidR="00893F36">
        <w:rPr>
          <w:rStyle w:val="Hyperlink"/>
          <w:color w:val="auto"/>
          <w:u w:val="none"/>
        </w:rPr>
        <w:t>box.</w:t>
      </w:r>
    </w:p>
    <w:p w14:paraId="6369CAFB" w14:textId="6DB4CC2D" w:rsidR="00525A37" w:rsidRPr="00C10E90" w:rsidRDefault="00525A37" w:rsidP="00A52222">
      <w:pPr>
        <w:spacing w:after="0" w:line="276" w:lineRule="auto"/>
        <w:rPr>
          <w:color w:val="auto"/>
        </w:rPr>
      </w:pPr>
      <w:r w:rsidRPr="00C10E90">
        <w:rPr>
          <w:color w:val="auto"/>
        </w:rPr>
        <w:t xml:space="preserve">You can use the above URL to submit or change sell orders </w:t>
      </w:r>
      <w:r w:rsidR="00C10E90" w:rsidRPr="00C10E90">
        <w:rPr>
          <w:color w:val="auto"/>
        </w:rPr>
        <w:t xml:space="preserve">either via API or </w:t>
      </w:r>
      <w:r w:rsidRPr="00C10E90">
        <w:rPr>
          <w:color w:val="auto"/>
        </w:rPr>
        <w:t xml:space="preserve">directly on the UI. </w:t>
      </w:r>
    </w:p>
    <w:p w14:paraId="6C9CDCFE" w14:textId="77777777" w:rsidR="00525A37" w:rsidRPr="002116C8" w:rsidRDefault="00525A37" w:rsidP="00A34D65">
      <w:pPr>
        <w:spacing w:after="0" w:line="276" w:lineRule="auto"/>
        <w:rPr>
          <w:highlight w:val="yellow"/>
        </w:rPr>
      </w:pPr>
    </w:p>
    <w:p w14:paraId="58D6E5FF" w14:textId="232497DE" w:rsidR="00525A37" w:rsidRPr="00893F36" w:rsidRDefault="00525A37" w:rsidP="00A34D65">
      <w:pPr>
        <w:spacing w:line="276" w:lineRule="auto"/>
        <w:rPr>
          <w:b/>
          <w:bCs/>
          <w:color w:val="auto"/>
        </w:rPr>
      </w:pPr>
      <w:r w:rsidRPr="00893F36">
        <w:rPr>
          <w:b/>
          <w:bCs/>
          <w:color w:val="auto"/>
        </w:rPr>
        <w:t>Access via API</w:t>
      </w:r>
    </w:p>
    <w:p w14:paraId="47424CDD" w14:textId="77777777" w:rsidR="00525A37" w:rsidRPr="00893F36" w:rsidRDefault="00525A37" w:rsidP="00A34D65">
      <w:pPr>
        <w:spacing w:line="276" w:lineRule="auto"/>
        <w:rPr>
          <w:color w:val="auto"/>
        </w:rPr>
      </w:pPr>
      <w:r w:rsidRPr="00893F36">
        <w:rPr>
          <w:color w:val="auto"/>
        </w:rPr>
        <w:t>An access token will be required to submit, or update sell orders via API to the mock auction platform.</w:t>
      </w:r>
    </w:p>
    <w:p w14:paraId="6FAD5EE2" w14:textId="634AC8AB" w:rsidR="006C47FD" w:rsidRPr="00893F36" w:rsidRDefault="005B0923" w:rsidP="00A34D65">
      <w:pPr>
        <w:spacing w:line="276" w:lineRule="auto"/>
        <w:rPr>
          <w:color w:val="auto"/>
        </w:rPr>
      </w:pPr>
      <w:r w:rsidRPr="00893F36">
        <w:rPr>
          <w:color w:val="auto"/>
        </w:rPr>
        <w:t>If you wish to test API calls</w:t>
      </w:r>
      <w:r w:rsidR="17B68688" w:rsidRPr="59BCF5C9">
        <w:rPr>
          <w:color w:val="auto"/>
        </w:rPr>
        <w:t xml:space="preserve"> you </w:t>
      </w:r>
      <w:r w:rsidR="17B68688" w:rsidRPr="2E9D0A17">
        <w:rPr>
          <w:color w:val="auto"/>
        </w:rPr>
        <w:t>will require a</w:t>
      </w:r>
      <w:r w:rsidR="00836C7A" w:rsidRPr="00893F36">
        <w:rPr>
          <w:color w:val="auto"/>
        </w:rPr>
        <w:t xml:space="preserve"> </w:t>
      </w:r>
      <w:r w:rsidR="007D380A" w:rsidRPr="00893F36">
        <w:rPr>
          <w:color w:val="auto"/>
        </w:rPr>
        <w:t xml:space="preserve">Client ID </w:t>
      </w:r>
      <w:r w:rsidR="00836C7A" w:rsidRPr="00893F36">
        <w:rPr>
          <w:color w:val="auto"/>
        </w:rPr>
        <w:t xml:space="preserve">and </w:t>
      </w:r>
      <w:r w:rsidR="007D380A" w:rsidRPr="00893F36">
        <w:rPr>
          <w:color w:val="auto"/>
        </w:rPr>
        <w:t xml:space="preserve">Client </w:t>
      </w:r>
      <w:r w:rsidR="12BD084F" w:rsidRPr="4FCA0C85">
        <w:rPr>
          <w:color w:val="auto"/>
        </w:rPr>
        <w:t>S</w:t>
      </w:r>
      <w:r w:rsidR="007D380A" w:rsidRPr="4FCA0C85">
        <w:rPr>
          <w:color w:val="auto"/>
        </w:rPr>
        <w:t>ecret</w:t>
      </w:r>
      <w:r w:rsidR="54BC8724" w:rsidRPr="1BAA2DD3">
        <w:rPr>
          <w:color w:val="auto"/>
        </w:rPr>
        <w:t xml:space="preserve"> </w:t>
      </w:r>
      <w:r w:rsidR="54BC8724" w:rsidRPr="08ABB97C">
        <w:rPr>
          <w:color w:val="auto"/>
        </w:rPr>
        <w:t>issued by us</w:t>
      </w:r>
      <w:r w:rsidR="007D380A" w:rsidRPr="00893F36">
        <w:rPr>
          <w:color w:val="auto"/>
        </w:rPr>
        <w:t>.</w:t>
      </w:r>
    </w:p>
    <w:p w14:paraId="74916847" w14:textId="32FD3CE6" w:rsidR="003E1980" w:rsidRDefault="00525A37" w:rsidP="00A34D65">
      <w:pPr>
        <w:spacing w:line="276" w:lineRule="auto"/>
      </w:pPr>
      <w:r w:rsidRPr="00893F36">
        <w:rPr>
          <w:color w:val="auto"/>
        </w:rPr>
        <w:t xml:space="preserve">Please submit your request to Minesh Solanki </w:t>
      </w:r>
      <w:r w:rsidRPr="00893F36">
        <w:t>(</w:t>
      </w:r>
      <w:hyperlink r:id="rId13" w:history="1">
        <w:r w:rsidR="007951C9" w:rsidRPr="00893F36">
          <w:rPr>
            <w:rStyle w:val="Hyperlink"/>
          </w:rPr>
          <w:t>minesh.solanki@nationalgrideso.com</w:t>
        </w:r>
      </w:hyperlink>
      <w:r w:rsidRPr="00893F36">
        <w:t>).</w:t>
      </w:r>
      <w:r>
        <w:t xml:space="preserve"> </w:t>
      </w:r>
    </w:p>
    <w:p w14:paraId="6B79C5CA" w14:textId="77777777" w:rsidR="001A7685" w:rsidRDefault="001A7685" w:rsidP="00A34D65">
      <w:pPr>
        <w:spacing w:line="276" w:lineRule="auto"/>
      </w:pPr>
    </w:p>
    <w:p w14:paraId="4AD8C3AC" w14:textId="446C13DF" w:rsidR="00976F22" w:rsidRPr="003E0372" w:rsidRDefault="00FD1259" w:rsidP="00976F22">
      <w:pPr>
        <w:pStyle w:val="Heading1"/>
        <w:ind w:left="-5"/>
      </w:pPr>
      <w:r>
        <w:t xml:space="preserve">Sandbox &amp; </w:t>
      </w:r>
      <w:r w:rsidR="00976F22" w:rsidRPr="003E0372">
        <w:t xml:space="preserve">Mock Auction Results </w:t>
      </w:r>
    </w:p>
    <w:p w14:paraId="1CEBA2C3" w14:textId="6A41A239" w:rsidR="003658A4" w:rsidRDefault="003658A4" w:rsidP="00A34D65">
      <w:pPr>
        <w:spacing w:line="276" w:lineRule="auto"/>
        <w:ind w:left="-5"/>
        <w:rPr>
          <w:color w:val="auto"/>
        </w:rPr>
      </w:pPr>
      <w:r>
        <w:rPr>
          <w:color w:val="auto"/>
        </w:rPr>
        <w:t xml:space="preserve">In the sandbox environment, providers are able to see their own auction results but there will be public </w:t>
      </w:r>
      <w:r w:rsidR="00776162">
        <w:rPr>
          <w:color w:val="auto"/>
        </w:rPr>
        <w:t>data set released.</w:t>
      </w:r>
    </w:p>
    <w:p w14:paraId="46E01CA0" w14:textId="3A40E93C" w:rsidR="00A53EA9" w:rsidRPr="003E0372" w:rsidRDefault="00776162" w:rsidP="00A34D65">
      <w:pPr>
        <w:spacing w:line="276" w:lineRule="auto"/>
        <w:ind w:left="-5"/>
        <w:rPr>
          <w:color w:val="auto"/>
        </w:rPr>
      </w:pPr>
      <w:r>
        <w:rPr>
          <w:color w:val="auto"/>
        </w:rPr>
        <w:t>When we conduct the ‘</w:t>
      </w:r>
      <w:r w:rsidR="00A53EA9" w:rsidRPr="003E0372">
        <w:rPr>
          <w:color w:val="auto"/>
        </w:rPr>
        <w:t>Mock auction</w:t>
      </w:r>
      <w:r>
        <w:rPr>
          <w:color w:val="auto"/>
        </w:rPr>
        <w:t>’ in February 2024,</w:t>
      </w:r>
      <w:r w:rsidR="00A53EA9" w:rsidRPr="003E0372">
        <w:rPr>
          <w:color w:val="auto"/>
        </w:rPr>
        <w:t xml:space="preserve"> market results will be published on </w:t>
      </w:r>
      <w:hyperlink r:id="rId14">
        <w:r w:rsidR="00A53EA9" w:rsidRPr="003E0372">
          <w:rPr>
            <w:b/>
            <w:color w:val="auto"/>
            <w:u w:val="single" w:color="454545"/>
          </w:rPr>
          <w:t>Data portal</w:t>
        </w:r>
      </w:hyperlink>
      <w:hyperlink r:id="rId15">
        <w:r w:rsidR="00A53EA9" w:rsidRPr="003E0372">
          <w:rPr>
            <w:color w:val="auto"/>
          </w:rPr>
          <w:t xml:space="preserve"> </w:t>
        </w:r>
      </w:hyperlink>
      <w:r w:rsidR="00A53EA9" w:rsidRPr="003E0372">
        <w:rPr>
          <w:color w:val="auto"/>
        </w:rPr>
        <w:t xml:space="preserve"> on the </w:t>
      </w:r>
      <w:r w:rsidR="00EE2837" w:rsidRPr="003E0372">
        <w:rPr>
          <w:color w:val="auto"/>
        </w:rPr>
        <w:t>day</w:t>
      </w:r>
      <w:r w:rsidR="00A53EA9" w:rsidRPr="003E0372">
        <w:rPr>
          <w:color w:val="auto"/>
        </w:rPr>
        <w:t xml:space="preserve"> of each mock auction.</w:t>
      </w:r>
    </w:p>
    <w:p w14:paraId="0E5F7487" w14:textId="499DB808" w:rsidR="00A53EA9" w:rsidRDefault="00776162" w:rsidP="00A34D65">
      <w:pPr>
        <w:spacing w:line="276" w:lineRule="auto"/>
        <w:rPr>
          <w:color w:val="auto"/>
        </w:rPr>
      </w:pPr>
      <w:r>
        <w:rPr>
          <w:color w:val="auto"/>
        </w:rPr>
        <w:t xml:space="preserve">Details of this will be provided </w:t>
      </w:r>
      <w:r w:rsidR="00562076">
        <w:rPr>
          <w:color w:val="auto"/>
        </w:rPr>
        <w:t>in future communication releases.</w:t>
      </w:r>
    </w:p>
    <w:p w14:paraId="5419F36D" w14:textId="77777777" w:rsidR="00EC3AC1" w:rsidRPr="00EC3AC1" w:rsidRDefault="00EC3AC1" w:rsidP="00EC3AC1">
      <w:pPr>
        <w:pStyle w:val="BodyText"/>
      </w:pPr>
    </w:p>
    <w:p w14:paraId="12A498DE" w14:textId="4FBDFE94" w:rsidR="00362D8F" w:rsidRPr="00174612" w:rsidRDefault="00562076" w:rsidP="00362D8F">
      <w:pPr>
        <w:pStyle w:val="Heading1"/>
        <w:ind w:left="-5"/>
      </w:pPr>
      <w:r>
        <w:t>Drop-in sessions</w:t>
      </w:r>
    </w:p>
    <w:p w14:paraId="687A6A12" w14:textId="372F58A5" w:rsidR="00A34D65" w:rsidRPr="00652D29" w:rsidRDefault="00446C4C" w:rsidP="00A34D65">
      <w:pPr>
        <w:spacing w:line="276" w:lineRule="auto"/>
        <w:ind w:left="-5"/>
        <w:rPr>
          <w:color w:val="auto"/>
        </w:rPr>
      </w:pPr>
      <w:r w:rsidRPr="00507C3E">
        <w:rPr>
          <w:color w:val="auto"/>
        </w:rPr>
        <w:t xml:space="preserve">Drop-in sessions will </w:t>
      </w:r>
      <w:r w:rsidR="00A34D65" w:rsidRPr="00507C3E">
        <w:rPr>
          <w:color w:val="auto"/>
        </w:rPr>
        <w:t>be held</w:t>
      </w:r>
      <w:r w:rsidR="00507C3E" w:rsidRPr="00507C3E">
        <w:rPr>
          <w:color w:val="auto"/>
        </w:rPr>
        <w:t xml:space="preserve"> weekly</w:t>
      </w:r>
      <w:r w:rsidR="00A34D65" w:rsidRPr="00507C3E">
        <w:rPr>
          <w:color w:val="auto"/>
        </w:rPr>
        <w:t xml:space="preserve"> </w:t>
      </w:r>
      <w:r w:rsidR="00BF3531" w:rsidRPr="00507C3E">
        <w:rPr>
          <w:color w:val="auto"/>
        </w:rPr>
        <w:t>from the start of Jan 2024 through to the</w:t>
      </w:r>
      <w:r w:rsidR="00507C3E" w:rsidRPr="00507C3E">
        <w:rPr>
          <w:color w:val="auto"/>
        </w:rPr>
        <w:t xml:space="preserve"> planned go-live date of end February 2024. Invitations for this will be sent separately.</w:t>
      </w:r>
    </w:p>
    <w:p w14:paraId="195BA6C5" w14:textId="7E050729" w:rsidR="00F1595B" w:rsidRDefault="00A34D65" w:rsidP="00FB3705">
      <w:pPr>
        <w:spacing w:line="276" w:lineRule="auto"/>
        <w:ind w:left="-5"/>
        <w:rPr>
          <w:color w:val="auto"/>
        </w:rPr>
      </w:pPr>
      <w:r w:rsidRPr="00652D29">
        <w:rPr>
          <w:color w:val="auto"/>
        </w:rPr>
        <w:lastRenderedPageBreak/>
        <w:t xml:space="preserve">Any question, please feel free to contact </w:t>
      </w:r>
      <w:hyperlink r:id="rId16" w:history="1">
        <w:r>
          <w:rPr>
            <w:rStyle w:val="Hyperlink"/>
            <w:lang w:val="en-US"/>
          </w:rPr>
          <w:t>box.futureofbalancingservices@nationalgrideso.com</w:t>
        </w:r>
      </w:hyperlink>
    </w:p>
    <w:p w14:paraId="4CC14420" w14:textId="77777777" w:rsidR="00281FE2" w:rsidRDefault="00281FE2" w:rsidP="00281FE2">
      <w:pPr>
        <w:rPr>
          <w:color w:val="auto"/>
        </w:rPr>
      </w:pPr>
    </w:p>
    <w:p w14:paraId="4008E41B" w14:textId="6DF4FBF7" w:rsidR="00281FE2" w:rsidRPr="00281FE2" w:rsidRDefault="00281FE2" w:rsidP="00281FE2">
      <w:pPr>
        <w:rPr>
          <w:b/>
          <w:bCs/>
          <w:sz w:val="21"/>
          <w:szCs w:val="21"/>
        </w:rPr>
      </w:pPr>
      <w:r w:rsidRPr="00281FE2">
        <w:rPr>
          <w:b/>
          <w:bCs/>
          <w:sz w:val="21"/>
          <w:szCs w:val="21"/>
        </w:rPr>
        <w:t>Resources:</w:t>
      </w:r>
    </w:p>
    <w:p w14:paraId="7CF3B111" w14:textId="448C9855" w:rsidR="00281FE2" w:rsidRDefault="00000000" w:rsidP="00281FE2">
      <w:pPr>
        <w:rPr>
          <w:sz w:val="21"/>
          <w:szCs w:val="21"/>
        </w:rPr>
      </w:pPr>
      <w:hyperlink r:id="rId17" w:history="1">
        <w:r w:rsidR="00281FE2" w:rsidRPr="00BD2327">
          <w:rPr>
            <w:rStyle w:val="Hyperlink"/>
            <w:sz w:val="21"/>
            <w:szCs w:val="21"/>
          </w:rPr>
          <w:t>https://sandbox.eac.ngeso.production.n-side.com/docs/market-participant/api/getting-started/authentication</w:t>
        </w:r>
      </w:hyperlink>
    </w:p>
    <w:p w14:paraId="3A66FD27" w14:textId="08EBA2F8" w:rsidR="00281FE2" w:rsidRPr="00281FE2" w:rsidRDefault="00000000" w:rsidP="00281FE2">
      <w:pPr>
        <w:rPr>
          <w:sz w:val="21"/>
          <w:szCs w:val="21"/>
        </w:rPr>
      </w:pPr>
      <w:hyperlink r:id="rId18" w:history="1">
        <w:r w:rsidR="00EB3A90" w:rsidRPr="00BD2327">
          <w:rPr>
            <w:rStyle w:val="Hyperlink"/>
            <w:sz w:val="21"/>
            <w:szCs w:val="21"/>
          </w:rPr>
          <w:t>https://sandbox.eac.ngeso.production.n-side.com/market-participant/api/graphql</w:t>
        </w:r>
      </w:hyperlink>
      <w:r w:rsidR="00EB3A90">
        <w:rPr>
          <w:sz w:val="21"/>
          <w:szCs w:val="21"/>
        </w:rPr>
        <w:t xml:space="preserve"> API link</w:t>
      </w:r>
    </w:p>
    <w:sectPr w:rsidR="00281FE2" w:rsidRPr="00281FE2" w:rsidSect="00B03EE4">
      <w:headerReference w:type="default" r:id="rId19"/>
      <w:headerReference w:type="first" r:id="rId20"/>
      <w:footerReference w:type="first" r:id="rId21"/>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C2B6" w14:textId="77777777" w:rsidR="003C4352" w:rsidRDefault="003C4352" w:rsidP="00A62BFF">
      <w:pPr>
        <w:spacing w:after="0"/>
      </w:pPr>
      <w:r>
        <w:separator/>
      </w:r>
    </w:p>
  </w:endnote>
  <w:endnote w:type="continuationSeparator" w:id="0">
    <w:p w14:paraId="42FB5EEA" w14:textId="77777777" w:rsidR="003C4352" w:rsidRDefault="003C4352" w:rsidP="00A62BFF">
      <w:pPr>
        <w:spacing w:after="0"/>
      </w:pPr>
      <w:r>
        <w:continuationSeparator/>
      </w:r>
    </w:p>
  </w:endnote>
  <w:endnote w:type="continuationNotice" w:id="1">
    <w:p w14:paraId="63C12146" w14:textId="77777777" w:rsidR="003C4352" w:rsidRDefault="003C43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1A85" w14:textId="472397C7" w:rsidR="00FE4096" w:rsidRDefault="00FE4096" w:rsidP="00683FA4">
    <w:pPr>
      <w:pStyle w:val="Footer"/>
      <w:tabs>
        <w:tab w:val="left" w:pos="6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3FA3" w14:textId="77777777" w:rsidR="003C4352" w:rsidRDefault="003C4352" w:rsidP="00A62BFF">
      <w:pPr>
        <w:spacing w:after="0"/>
      </w:pPr>
      <w:r>
        <w:separator/>
      </w:r>
    </w:p>
  </w:footnote>
  <w:footnote w:type="continuationSeparator" w:id="0">
    <w:p w14:paraId="0F628F46" w14:textId="77777777" w:rsidR="003C4352" w:rsidRDefault="003C4352" w:rsidP="00A62BFF">
      <w:pPr>
        <w:spacing w:after="0"/>
      </w:pPr>
      <w:r>
        <w:continuationSeparator/>
      </w:r>
    </w:p>
  </w:footnote>
  <w:footnote w:type="continuationNotice" w:id="1">
    <w:p w14:paraId="6F8B6C1A" w14:textId="77777777" w:rsidR="003C4352" w:rsidRDefault="003C43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92DE" w14:textId="3CF5CB8A" w:rsidR="00FE4096" w:rsidRDefault="00FE4096" w:rsidP="009D18E7">
    <w:pPr>
      <w:pStyle w:val="Header"/>
      <w:jc w:val="center"/>
    </w:pPr>
    <w:r w:rsidRPr="00D335F9">
      <w:rPr>
        <w:color w:val="2B579A"/>
        <w:shd w:val="clear" w:color="auto" w:fill="E6E6E6"/>
        <w:lang w:val="en-US"/>
      </w:rPr>
      <w:drawing>
        <wp:anchor distT="0" distB="0" distL="114300" distR="114300" simplePos="0" relativeHeight="251658241" behindDoc="0" locked="1" layoutInCell="1" allowOverlap="1" wp14:anchorId="3E3DCB29" wp14:editId="63A7ADB2">
          <wp:simplePos x="0" y="0"/>
          <wp:positionH relativeFrom="column">
            <wp:posOffset>-635</wp:posOffset>
          </wp:positionH>
          <wp:positionV relativeFrom="page">
            <wp:posOffset>237490</wp:posOffset>
          </wp:positionV>
          <wp:extent cx="2051685" cy="305435"/>
          <wp:effectExtent l="0" t="0" r="5715" b="0"/>
          <wp:wrapNone/>
          <wp:docPr id="1" name="Picture 1">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8153" w14:textId="231F0531" w:rsidR="00FE4096" w:rsidRPr="00A6517C" w:rsidRDefault="00FE4096" w:rsidP="00D256C4">
    <w:pPr>
      <w:pStyle w:val="Header"/>
    </w:pPr>
    <w:r>
      <w:rPr>
        <w:color w:val="2B579A"/>
        <w:shd w:val="clear" w:color="auto" w:fill="E6E6E6"/>
      </w:rPr>
      <w:drawing>
        <wp:anchor distT="0" distB="0" distL="114300" distR="114300" simplePos="0" relativeHeight="251658240" behindDoc="1" locked="0" layoutInCell="1" allowOverlap="1" wp14:anchorId="1A16D63F" wp14:editId="51DB80CA">
          <wp:simplePos x="0" y="0"/>
          <wp:positionH relativeFrom="column">
            <wp:posOffset>-284284</wp:posOffset>
          </wp:positionH>
          <wp:positionV relativeFrom="paragraph">
            <wp:posOffset>-279596</wp:posOffset>
          </wp:positionV>
          <wp:extent cx="7596554" cy="1074544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ing-line.jpg"/>
                  <pic:cNvPicPr/>
                </pic:nvPicPr>
                <pic:blipFill>
                  <a:blip r:embed="rId1"/>
                  <a:stretch>
                    <a:fillRect/>
                  </a:stretch>
                </pic:blipFill>
                <pic:spPr>
                  <a:xfrm>
                    <a:off x="0" y="0"/>
                    <a:ext cx="7596554" cy="107454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04C442D"/>
    <w:multiLevelType w:val="hybridMultilevel"/>
    <w:tmpl w:val="FD3A5C2C"/>
    <w:lvl w:ilvl="0" w:tplc="89D05EF0">
      <w:start w:val="1"/>
      <w:numFmt w:val="bullet"/>
      <w:lvlText w:val=""/>
      <w:lvlJc w:val="left"/>
      <w:pPr>
        <w:ind w:left="720" w:hanging="360"/>
      </w:pPr>
      <w:rPr>
        <w:rFonts w:ascii="Symbol" w:hAnsi="Symbol" w:hint="default"/>
      </w:rPr>
    </w:lvl>
    <w:lvl w:ilvl="1" w:tplc="91CA6110">
      <w:start w:val="1"/>
      <w:numFmt w:val="bullet"/>
      <w:lvlText w:val="o"/>
      <w:lvlJc w:val="left"/>
      <w:pPr>
        <w:ind w:left="1440" w:hanging="360"/>
      </w:pPr>
      <w:rPr>
        <w:rFonts w:ascii="Courier New" w:hAnsi="Courier New" w:hint="default"/>
      </w:rPr>
    </w:lvl>
    <w:lvl w:ilvl="2" w:tplc="429606DA">
      <w:start w:val="1"/>
      <w:numFmt w:val="bullet"/>
      <w:lvlText w:val=""/>
      <w:lvlJc w:val="left"/>
      <w:pPr>
        <w:ind w:left="2160" w:hanging="360"/>
      </w:pPr>
      <w:rPr>
        <w:rFonts w:ascii="Wingdings" w:hAnsi="Wingdings" w:hint="default"/>
      </w:rPr>
    </w:lvl>
    <w:lvl w:ilvl="3" w:tplc="33B89434">
      <w:start w:val="1"/>
      <w:numFmt w:val="bullet"/>
      <w:lvlText w:val=""/>
      <w:lvlJc w:val="left"/>
      <w:pPr>
        <w:ind w:left="2880" w:hanging="360"/>
      </w:pPr>
      <w:rPr>
        <w:rFonts w:ascii="Symbol" w:hAnsi="Symbol" w:hint="default"/>
      </w:rPr>
    </w:lvl>
    <w:lvl w:ilvl="4" w:tplc="10B8E6AC">
      <w:start w:val="1"/>
      <w:numFmt w:val="bullet"/>
      <w:lvlText w:val="o"/>
      <w:lvlJc w:val="left"/>
      <w:pPr>
        <w:ind w:left="3600" w:hanging="360"/>
      </w:pPr>
      <w:rPr>
        <w:rFonts w:ascii="Courier New" w:hAnsi="Courier New" w:hint="default"/>
      </w:rPr>
    </w:lvl>
    <w:lvl w:ilvl="5" w:tplc="DA7ED11C">
      <w:start w:val="1"/>
      <w:numFmt w:val="bullet"/>
      <w:lvlText w:val=""/>
      <w:lvlJc w:val="left"/>
      <w:pPr>
        <w:ind w:left="4320" w:hanging="360"/>
      </w:pPr>
      <w:rPr>
        <w:rFonts w:ascii="Wingdings" w:hAnsi="Wingdings" w:hint="default"/>
      </w:rPr>
    </w:lvl>
    <w:lvl w:ilvl="6" w:tplc="A8F42EC6">
      <w:start w:val="1"/>
      <w:numFmt w:val="bullet"/>
      <w:lvlText w:val=""/>
      <w:lvlJc w:val="left"/>
      <w:pPr>
        <w:ind w:left="5040" w:hanging="360"/>
      </w:pPr>
      <w:rPr>
        <w:rFonts w:ascii="Symbol" w:hAnsi="Symbol" w:hint="default"/>
      </w:rPr>
    </w:lvl>
    <w:lvl w:ilvl="7" w:tplc="B054F6AC">
      <w:start w:val="1"/>
      <w:numFmt w:val="bullet"/>
      <w:lvlText w:val="o"/>
      <w:lvlJc w:val="left"/>
      <w:pPr>
        <w:ind w:left="5760" w:hanging="360"/>
      </w:pPr>
      <w:rPr>
        <w:rFonts w:ascii="Courier New" w:hAnsi="Courier New" w:hint="default"/>
      </w:rPr>
    </w:lvl>
    <w:lvl w:ilvl="8" w:tplc="B784C7C4">
      <w:start w:val="1"/>
      <w:numFmt w:val="bullet"/>
      <w:lvlText w:val=""/>
      <w:lvlJc w:val="left"/>
      <w:pPr>
        <w:ind w:left="6480" w:hanging="360"/>
      </w:pPr>
      <w:rPr>
        <w:rFonts w:ascii="Wingdings" w:hAnsi="Wingdings" w:hint="default"/>
      </w:rPr>
    </w:lvl>
  </w:abstractNum>
  <w:abstractNum w:abstractNumId="11" w15:restartNumberingAfterBreak="0">
    <w:nsid w:val="04724149"/>
    <w:multiLevelType w:val="multilevel"/>
    <w:tmpl w:val="F8461CFE"/>
    <w:styleLink w:val="Bullets"/>
    <w:lvl w:ilvl="0">
      <w:start w:val="1"/>
      <w:numFmt w:val="bullet"/>
      <w:lvlText w:val=""/>
      <w:lvlJc w:val="left"/>
      <w:pPr>
        <w:ind w:left="284" w:hanging="284"/>
      </w:pPr>
      <w:rPr>
        <w:rFonts w:ascii="Symbol" w:hAnsi="Symbol"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5A11D87"/>
    <w:multiLevelType w:val="hybridMultilevel"/>
    <w:tmpl w:val="08109E8E"/>
    <w:lvl w:ilvl="0" w:tplc="4D4E3346">
      <w:start w:val="1"/>
      <w:numFmt w:val="bullet"/>
      <w:lvlText w:val="•"/>
      <w:lvlJc w:val="left"/>
      <w:pPr>
        <w:tabs>
          <w:tab w:val="num" w:pos="720"/>
        </w:tabs>
        <w:ind w:left="720" w:hanging="360"/>
      </w:pPr>
      <w:rPr>
        <w:rFonts w:ascii="Arial" w:hAnsi="Arial" w:hint="default"/>
      </w:rPr>
    </w:lvl>
    <w:lvl w:ilvl="1" w:tplc="908A95D6" w:tentative="1">
      <w:start w:val="1"/>
      <w:numFmt w:val="bullet"/>
      <w:lvlText w:val="•"/>
      <w:lvlJc w:val="left"/>
      <w:pPr>
        <w:tabs>
          <w:tab w:val="num" w:pos="1440"/>
        </w:tabs>
        <w:ind w:left="1440" w:hanging="360"/>
      </w:pPr>
      <w:rPr>
        <w:rFonts w:ascii="Arial" w:hAnsi="Arial" w:hint="default"/>
      </w:rPr>
    </w:lvl>
    <w:lvl w:ilvl="2" w:tplc="A6F6C97C" w:tentative="1">
      <w:start w:val="1"/>
      <w:numFmt w:val="bullet"/>
      <w:lvlText w:val="•"/>
      <w:lvlJc w:val="left"/>
      <w:pPr>
        <w:tabs>
          <w:tab w:val="num" w:pos="2160"/>
        </w:tabs>
        <w:ind w:left="2160" w:hanging="360"/>
      </w:pPr>
      <w:rPr>
        <w:rFonts w:ascii="Arial" w:hAnsi="Arial" w:hint="default"/>
      </w:rPr>
    </w:lvl>
    <w:lvl w:ilvl="3" w:tplc="43EC2C90" w:tentative="1">
      <w:start w:val="1"/>
      <w:numFmt w:val="bullet"/>
      <w:lvlText w:val="•"/>
      <w:lvlJc w:val="left"/>
      <w:pPr>
        <w:tabs>
          <w:tab w:val="num" w:pos="2880"/>
        </w:tabs>
        <w:ind w:left="2880" w:hanging="360"/>
      </w:pPr>
      <w:rPr>
        <w:rFonts w:ascii="Arial" w:hAnsi="Arial" w:hint="default"/>
      </w:rPr>
    </w:lvl>
    <w:lvl w:ilvl="4" w:tplc="11F422EA" w:tentative="1">
      <w:start w:val="1"/>
      <w:numFmt w:val="bullet"/>
      <w:lvlText w:val="•"/>
      <w:lvlJc w:val="left"/>
      <w:pPr>
        <w:tabs>
          <w:tab w:val="num" w:pos="3600"/>
        </w:tabs>
        <w:ind w:left="3600" w:hanging="360"/>
      </w:pPr>
      <w:rPr>
        <w:rFonts w:ascii="Arial" w:hAnsi="Arial" w:hint="default"/>
      </w:rPr>
    </w:lvl>
    <w:lvl w:ilvl="5" w:tplc="EFF65BCA" w:tentative="1">
      <w:start w:val="1"/>
      <w:numFmt w:val="bullet"/>
      <w:lvlText w:val="•"/>
      <w:lvlJc w:val="left"/>
      <w:pPr>
        <w:tabs>
          <w:tab w:val="num" w:pos="4320"/>
        </w:tabs>
        <w:ind w:left="4320" w:hanging="360"/>
      </w:pPr>
      <w:rPr>
        <w:rFonts w:ascii="Arial" w:hAnsi="Arial" w:hint="default"/>
      </w:rPr>
    </w:lvl>
    <w:lvl w:ilvl="6" w:tplc="A77A5E4C" w:tentative="1">
      <w:start w:val="1"/>
      <w:numFmt w:val="bullet"/>
      <w:lvlText w:val="•"/>
      <w:lvlJc w:val="left"/>
      <w:pPr>
        <w:tabs>
          <w:tab w:val="num" w:pos="5040"/>
        </w:tabs>
        <w:ind w:left="5040" w:hanging="360"/>
      </w:pPr>
      <w:rPr>
        <w:rFonts w:ascii="Arial" w:hAnsi="Arial" w:hint="default"/>
      </w:rPr>
    </w:lvl>
    <w:lvl w:ilvl="7" w:tplc="F99A50BE" w:tentative="1">
      <w:start w:val="1"/>
      <w:numFmt w:val="bullet"/>
      <w:lvlText w:val="•"/>
      <w:lvlJc w:val="left"/>
      <w:pPr>
        <w:tabs>
          <w:tab w:val="num" w:pos="5760"/>
        </w:tabs>
        <w:ind w:left="5760" w:hanging="360"/>
      </w:pPr>
      <w:rPr>
        <w:rFonts w:ascii="Arial" w:hAnsi="Arial" w:hint="default"/>
      </w:rPr>
    </w:lvl>
    <w:lvl w:ilvl="8" w:tplc="08C603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8E4C32"/>
    <w:multiLevelType w:val="hybridMultilevel"/>
    <w:tmpl w:val="B2D64222"/>
    <w:lvl w:ilvl="0" w:tplc="A1364292">
      <w:start w:val="1"/>
      <w:numFmt w:val="bullet"/>
      <w:lvlText w:val="•"/>
      <w:lvlJc w:val="left"/>
      <w:pPr>
        <w:tabs>
          <w:tab w:val="num" w:pos="720"/>
        </w:tabs>
        <w:ind w:left="720" w:hanging="360"/>
      </w:pPr>
      <w:rPr>
        <w:rFonts w:ascii="Arial" w:hAnsi="Arial" w:hint="default"/>
      </w:rPr>
    </w:lvl>
    <w:lvl w:ilvl="1" w:tplc="382EBECA" w:tentative="1">
      <w:start w:val="1"/>
      <w:numFmt w:val="bullet"/>
      <w:lvlText w:val="•"/>
      <w:lvlJc w:val="left"/>
      <w:pPr>
        <w:tabs>
          <w:tab w:val="num" w:pos="1440"/>
        </w:tabs>
        <w:ind w:left="1440" w:hanging="360"/>
      </w:pPr>
      <w:rPr>
        <w:rFonts w:ascii="Arial" w:hAnsi="Arial" w:hint="default"/>
      </w:rPr>
    </w:lvl>
    <w:lvl w:ilvl="2" w:tplc="F306C37E" w:tentative="1">
      <w:start w:val="1"/>
      <w:numFmt w:val="bullet"/>
      <w:lvlText w:val="•"/>
      <w:lvlJc w:val="left"/>
      <w:pPr>
        <w:tabs>
          <w:tab w:val="num" w:pos="2160"/>
        </w:tabs>
        <w:ind w:left="2160" w:hanging="360"/>
      </w:pPr>
      <w:rPr>
        <w:rFonts w:ascii="Arial" w:hAnsi="Arial" w:hint="default"/>
      </w:rPr>
    </w:lvl>
    <w:lvl w:ilvl="3" w:tplc="700631F8" w:tentative="1">
      <w:start w:val="1"/>
      <w:numFmt w:val="bullet"/>
      <w:lvlText w:val="•"/>
      <w:lvlJc w:val="left"/>
      <w:pPr>
        <w:tabs>
          <w:tab w:val="num" w:pos="2880"/>
        </w:tabs>
        <w:ind w:left="2880" w:hanging="360"/>
      </w:pPr>
      <w:rPr>
        <w:rFonts w:ascii="Arial" w:hAnsi="Arial" w:hint="default"/>
      </w:rPr>
    </w:lvl>
    <w:lvl w:ilvl="4" w:tplc="5ECE9FF4" w:tentative="1">
      <w:start w:val="1"/>
      <w:numFmt w:val="bullet"/>
      <w:lvlText w:val="•"/>
      <w:lvlJc w:val="left"/>
      <w:pPr>
        <w:tabs>
          <w:tab w:val="num" w:pos="3600"/>
        </w:tabs>
        <w:ind w:left="3600" w:hanging="360"/>
      </w:pPr>
      <w:rPr>
        <w:rFonts w:ascii="Arial" w:hAnsi="Arial" w:hint="default"/>
      </w:rPr>
    </w:lvl>
    <w:lvl w:ilvl="5" w:tplc="C4D2454E" w:tentative="1">
      <w:start w:val="1"/>
      <w:numFmt w:val="bullet"/>
      <w:lvlText w:val="•"/>
      <w:lvlJc w:val="left"/>
      <w:pPr>
        <w:tabs>
          <w:tab w:val="num" w:pos="4320"/>
        </w:tabs>
        <w:ind w:left="4320" w:hanging="360"/>
      </w:pPr>
      <w:rPr>
        <w:rFonts w:ascii="Arial" w:hAnsi="Arial" w:hint="default"/>
      </w:rPr>
    </w:lvl>
    <w:lvl w:ilvl="6" w:tplc="2A289E88" w:tentative="1">
      <w:start w:val="1"/>
      <w:numFmt w:val="bullet"/>
      <w:lvlText w:val="•"/>
      <w:lvlJc w:val="left"/>
      <w:pPr>
        <w:tabs>
          <w:tab w:val="num" w:pos="5040"/>
        </w:tabs>
        <w:ind w:left="5040" w:hanging="360"/>
      </w:pPr>
      <w:rPr>
        <w:rFonts w:ascii="Arial" w:hAnsi="Arial" w:hint="default"/>
      </w:rPr>
    </w:lvl>
    <w:lvl w:ilvl="7" w:tplc="74B24BB2" w:tentative="1">
      <w:start w:val="1"/>
      <w:numFmt w:val="bullet"/>
      <w:lvlText w:val="•"/>
      <w:lvlJc w:val="left"/>
      <w:pPr>
        <w:tabs>
          <w:tab w:val="num" w:pos="5760"/>
        </w:tabs>
        <w:ind w:left="5760" w:hanging="360"/>
      </w:pPr>
      <w:rPr>
        <w:rFonts w:ascii="Arial" w:hAnsi="Arial" w:hint="default"/>
      </w:rPr>
    </w:lvl>
    <w:lvl w:ilvl="8" w:tplc="709A34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2569BF"/>
    <w:multiLevelType w:val="hybridMultilevel"/>
    <w:tmpl w:val="05EA25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EE255A"/>
    <w:multiLevelType w:val="hybridMultilevel"/>
    <w:tmpl w:val="B776B894"/>
    <w:lvl w:ilvl="0" w:tplc="277C29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1BA243C6"/>
    <w:multiLevelType w:val="hybridMultilevel"/>
    <w:tmpl w:val="8CE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4038B2"/>
    <w:multiLevelType w:val="hybridMultilevel"/>
    <w:tmpl w:val="681EA4C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21306943"/>
    <w:multiLevelType w:val="hybridMultilevel"/>
    <w:tmpl w:val="37D65820"/>
    <w:lvl w:ilvl="0" w:tplc="87983A48">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0" w15:restartNumberingAfterBreak="0">
    <w:nsid w:val="268E41DC"/>
    <w:multiLevelType w:val="hybridMultilevel"/>
    <w:tmpl w:val="9BF6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6420A"/>
    <w:multiLevelType w:val="hybridMultilevel"/>
    <w:tmpl w:val="5DAE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A54CB"/>
    <w:multiLevelType w:val="hybridMultilevel"/>
    <w:tmpl w:val="FFFFFFFF"/>
    <w:lvl w:ilvl="0" w:tplc="7A22C778">
      <w:start w:val="1"/>
      <w:numFmt w:val="bullet"/>
      <w:lvlText w:val=""/>
      <w:lvlJc w:val="left"/>
      <w:pPr>
        <w:ind w:left="720" w:hanging="360"/>
      </w:pPr>
      <w:rPr>
        <w:rFonts w:ascii="Symbol" w:hAnsi="Symbol" w:hint="default"/>
      </w:rPr>
    </w:lvl>
    <w:lvl w:ilvl="1" w:tplc="DE9C9FB2">
      <w:start w:val="1"/>
      <w:numFmt w:val="bullet"/>
      <w:lvlText w:val="o"/>
      <w:lvlJc w:val="left"/>
      <w:pPr>
        <w:ind w:left="1440" w:hanging="360"/>
      </w:pPr>
      <w:rPr>
        <w:rFonts w:ascii="Courier New" w:hAnsi="Courier New" w:hint="default"/>
      </w:rPr>
    </w:lvl>
    <w:lvl w:ilvl="2" w:tplc="2186702A">
      <w:start w:val="1"/>
      <w:numFmt w:val="bullet"/>
      <w:lvlText w:val=""/>
      <w:lvlJc w:val="left"/>
      <w:pPr>
        <w:ind w:left="2160" w:hanging="360"/>
      </w:pPr>
      <w:rPr>
        <w:rFonts w:ascii="Wingdings" w:hAnsi="Wingdings" w:hint="default"/>
      </w:rPr>
    </w:lvl>
    <w:lvl w:ilvl="3" w:tplc="7B34E260">
      <w:start w:val="1"/>
      <w:numFmt w:val="bullet"/>
      <w:lvlText w:val=""/>
      <w:lvlJc w:val="left"/>
      <w:pPr>
        <w:ind w:left="2880" w:hanging="360"/>
      </w:pPr>
      <w:rPr>
        <w:rFonts w:ascii="Symbol" w:hAnsi="Symbol" w:hint="default"/>
      </w:rPr>
    </w:lvl>
    <w:lvl w:ilvl="4" w:tplc="4290EFAC">
      <w:start w:val="1"/>
      <w:numFmt w:val="bullet"/>
      <w:lvlText w:val="o"/>
      <w:lvlJc w:val="left"/>
      <w:pPr>
        <w:ind w:left="3600" w:hanging="360"/>
      </w:pPr>
      <w:rPr>
        <w:rFonts w:ascii="Courier New" w:hAnsi="Courier New" w:hint="default"/>
      </w:rPr>
    </w:lvl>
    <w:lvl w:ilvl="5" w:tplc="5B5E7894">
      <w:start w:val="1"/>
      <w:numFmt w:val="bullet"/>
      <w:lvlText w:val=""/>
      <w:lvlJc w:val="left"/>
      <w:pPr>
        <w:ind w:left="4320" w:hanging="360"/>
      </w:pPr>
      <w:rPr>
        <w:rFonts w:ascii="Wingdings" w:hAnsi="Wingdings" w:hint="default"/>
      </w:rPr>
    </w:lvl>
    <w:lvl w:ilvl="6" w:tplc="3AC4BF32">
      <w:start w:val="1"/>
      <w:numFmt w:val="bullet"/>
      <w:lvlText w:val=""/>
      <w:lvlJc w:val="left"/>
      <w:pPr>
        <w:ind w:left="5040" w:hanging="360"/>
      </w:pPr>
      <w:rPr>
        <w:rFonts w:ascii="Symbol" w:hAnsi="Symbol" w:hint="default"/>
      </w:rPr>
    </w:lvl>
    <w:lvl w:ilvl="7" w:tplc="74402552">
      <w:start w:val="1"/>
      <w:numFmt w:val="bullet"/>
      <w:lvlText w:val="o"/>
      <w:lvlJc w:val="left"/>
      <w:pPr>
        <w:ind w:left="5760" w:hanging="360"/>
      </w:pPr>
      <w:rPr>
        <w:rFonts w:ascii="Courier New" w:hAnsi="Courier New" w:hint="default"/>
      </w:rPr>
    </w:lvl>
    <w:lvl w:ilvl="8" w:tplc="18FA82DA">
      <w:start w:val="1"/>
      <w:numFmt w:val="bullet"/>
      <w:lvlText w:val=""/>
      <w:lvlJc w:val="left"/>
      <w:pPr>
        <w:ind w:left="6480" w:hanging="360"/>
      </w:pPr>
      <w:rPr>
        <w:rFonts w:ascii="Wingdings" w:hAnsi="Wingdings" w:hint="default"/>
      </w:rPr>
    </w:lvl>
  </w:abstractNum>
  <w:abstractNum w:abstractNumId="23"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446AA0"/>
    <w:multiLevelType w:val="hybridMultilevel"/>
    <w:tmpl w:val="754A2C56"/>
    <w:lvl w:ilvl="0" w:tplc="24E84B2A">
      <w:start w:val="1"/>
      <w:numFmt w:val="bullet"/>
      <w:lvlText w:val="•"/>
      <w:lvlJc w:val="left"/>
      <w:pPr>
        <w:tabs>
          <w:tab w:val="num" w:pos="720"/>
        </w:tabs>
        <w:ind w:left="720" w:hanging="360"/>
      </w:pPr>
      <w:rPr>
        <w:rFonts w:ascii="Arial" w:hAnsi="Arial" w:hint="default"/>
      </w:rPr>
    </w:lvl>
    <w:lvl w:ilvl="1" w:tplc="EB886B58" w:tentative="1">
      <w:start w:val="1"/>
      <w:numFmt w:val="bullet"/>
      <w:lvlText w:val="•"/>
      <w:lvlJc w:val="left"/>
      <w:pPr>
        <w:tabs>
          <w:tab w:val="num" w:pos="1440"/>
        </w:tabs>
        <w:ind w:left="1440" w:hanging="360"/>
      </w:pPr>
      <w:rPr>
        <w:rFonts w:ascii="Arial" w:hAnsi="Arial" w:hint="default"/>
      </w:rPr>
    </w:lvl>
    <w:lvl w:ilvl="2" w:tplc="AF4686E0" w:tentative="1">
      <w:start w:val="1"/>
      <w:numFmt w:val="bullet"/>
      <w:lvlText w:val="•"/>
      <w:lvlJc w:val="left"/>
      <w:pPr>
        <w:tabs>
          <w:tab w:val="num" w:pos="2160"/>
        </w:tabs>
        <w:ind w:left="2160" w:hanging="360"/>
      </w:pPr>
      <w:rPr>
        <w:rFonts w:ascii="Arial" w:hAnsi="Arial" w:hint="default"/>
      </w:rPr>
    </w:lvl>
    <w:lvl w:ilvl="3" w:tplc="C10A31E8" w:tentative="1">
      <w:start w:val="1"/>
      <w:numFmt w:val="bullet"/>
      <w:lvlText w:val="•"/>
      <w:lvlJc w:val="left"/>
      <w:pPr>
        <w:tabs>
          <w:tab w:val="num" w:pos="2880"/>
        </w:tabs>
        <w:ind w:left="2880" w:hanging="360"/>
      </w:pPr>
      <w:rPr>
        <w:rFonts w:ascii="Arial" w:hAnsi="Arial" w:hint="default"/>
      </w:rPr>
    </w:lvl>
    <w:lvl w:ilvl="4" w:tplc="E5B27232" w:tentative="1">
      <w:start w:val="1"/>
      <w:numFmt w:val="bullet"/>
      <w:lvlText w:val="•"/>
      <w:lvlJc w:val="left"/>
      <w:pPr>
        <w:tabs>
          <w:tab w:val="num" w:pos="3600"/>
        </w:tabs>
        <w:ind w:left="3600" w:hanging="360"/>
      </w:pPr>
      <w:rPr>
        <w:rFonts w:ascii="Arial" w:hAnsi="Arial" w:hint="default"/>
      </w:rPr>
    </w:lvl>
    <w:lvl w:ilvl="5" w:tplc="74B48850" w:tentative="1">
      <w:start w:val="1"/>
      <w:numFmt w:val="bullet"/>
      <w:lvlText w:val="•"/>
      <w:lvlJc w:val="left"/>
      <w:pPr>
        <w:tabs>
          <w:tab w:val="num" w:pos="4320"/>
        </w:tabs>
        <w:ind w:left="4320" w:hanging="360"/>
      </w:pPr>
      <w:rPr>
        <w:rFonts w:ascii="Arial" w:hAnsi="Arial" w:hint="default"/>
      </w:rPr>
    </w:lvl>
    <w:lvl w:ilvl="6" w:tplc="E8D4929E" w:tentative="1">
      <w:start w:val="1"/>
      <w:numFmt w:val="bullet"/>
      <w:lvlText w:val="•"/>
      <w:lvlJc w:val="left"/>
      <w:pPr>
        <w:tabs>
          <w:tab w:val="num" w:pos="5040"/>
        </w:tabs>
        <w:ind w:left="5040" w:hanging="360"/>
      </w:pPr>
      <w:rPr>
        <w:rFonts w:ascii="Arial" w:hAnsi="Arial" w:hint="default"/>
      </w:rPr>
    </w:lvl>
    <w:lvl w:ilvl="7" w:tplc="5D1EB76C" w:tentative="1">
      <w:start w:val="1"/>
      <w:numFmt w:val="bullet"/>
      <w:lvlText w:val="•"/>
      <w:lvlJc w:val="left"/>
      <w:pPr>
        <w:tabs>
          <w:tab w:val="num" w:pos="5760"/>
        </w:tabs>
        <w:ind w:left="5760" w:hanging="360"/>
      </w:pPr>
      <w:rPr>
        <w:rFonts w:ascii="Arial" w:hAnsi="Arial" w:hint="default"/>
      </w:rPr>
    </w:lvl>
    <w:lvl w:ilvl="8" w:tplc="5566AF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4A56C4"/>
    <w:multiLevelType w:val="multilevel"/>
    <w:tmpl w:val="BFB03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0910339"/>
    <w:multiLevelType w:val="hybridMultilevel"/>
    <w:tmpl w:val="7F8A3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F6F09"/>
    <w:multiLevelType w:val="multilevel"/>
    <w:tmpl w:val="0FCEB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C97C63"/>
    <w:multiLevelType w:val="hybridMultilevel"/>
    <w:tmpl w:val="6122ACC2"/>
    <w:lvl w:ilvl="0" w:tplc="11D8F7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7198F"/>
    <w:multiLevelType w:val="hybridMultilevel"/>
    <w:tmpl w:val="8D4E6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63FB5B1D"/>
    <w:multiLevelType w:val="hybridMultilevel"/>
    <w:tmpl w:val="4B02E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3" w15:restartNumberingAfterBreak="0">
    <w:nsid w:val="6AD3657F"/>
    <w:multiLevelType w:val="hybridMultilevel"/>
    <w:tmpl w:val="F8461CFE"/>
    <w:numStyleLink w:val="Bullets"/>
  </w:abstractNum>
  <w:abstractNum w:abstractNumId="34" w15:restartNumberingAfterBreak="0">
    <w:nsid w:val="778E4D1C"/>
    <w:multiLevelType w:val="multilevel"/>
    <w:tmpl w:val="7D7CA560"/>
    <w:numStyleLink w:val="NumberedBulletsList"/>
  </w:abstractNum>
  <w:abstractNum w:abstractNumId="35" w15:restartNumberingAfterBreak="0">
    <w:nsid w:val="7D5D2788"/>
    <w:multiLevelType w:val="hybridMultilevel"/>
    <w:tmpl w:val="A55C3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767C79"/>
    <w:multiLevelType w:val="hybridMultilevel"/>
    <w:tmpl w:val="0E72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750488">
    <w:abstractNumId w:val="9"/>
  </w:num>
  <w:num w:numId="2" w16cid:durableId="2007899564">
    <w:abstractNumId w:val="7"/>
  </w:num>
  <w:num w:numId="3" w16cid:durableId="734817099">
    <w:abstractNumId w:val="6"/>
  </w:num>
  <w:num w:numId="4" w16cid:durableId="1753312682">
    <w:abstractNumId w:val="5"/>
  </w:num>
  <w:num w:numId="5" w16cid:durableId="941451147">
    <w:abstractNumId w:val="4"/>
  </w:num>
  <w:num w:numId="6" w16cid:durableId="1702166939">
    <w:abstractNumId w:val="8"/>
  </w:num>
  <w:num w:numId="7" w16cid:durableId="952250263">
    <w:abstractNumId w:val="3"/>
  </w:num>
  <w:num w:numId="8" w16cid:durableId="22289120">
    <w:abstractNumId w:val="2"/>
  </w:num>
  <w:num w:numId="9" w16cid:durableId="676616660">
    <w:abstractNumId w:val="1"/>
  </w:num>
  <w:num w:numId="10" w16cid:durableId="1959952040">
    <w:abstractNumId w:val="0"/>
  </w:num>
  <w:num w:numId="11" w16cid:durableId="2015035672">
    <w:abstractNumId w:val="32"/>
  </w:num>
  <w:num w:numId="12" w16cid:durableId="1456555991">
    <w:abstractNumId w:val="23"/>
  </w:num>
  <w:num w:numId="13" w16cid:durableId="36394724">
    <w:abstractNumId w:val="37"/>
  </w:num>
  <w:num w:numId="14" w16cid:durableId="1704861760">
    <w:abstractNumId w:val="11"/>
  </w:num>
  <w:num w:numId="15" w16cid:durableId="2129347477">
    <w:abstractNumId w:val="33"/>
  </w:num>
  <w:num w:numId="16" w16cid:durableId="1829127546">
    <w:abstractNumId w:val="34"/>
  </w:num>
  <w:num w:numId="17" w16cid:durableId="607127182">
    <w:abstractNumId w:val="16"/>
  </w:num>
  <w:num w:numId="18" w16cid:durableId="430855828">
    <w:abstractNumId w:val="30"/>
  </w:num>
  <w:num w:numId="19" w16cid:durableId="7779934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1569084">
    <w:abstractNumId w:val="21"/>
  </w:num>
  <w:num w:numId="21" w16cid:durableId="455871514">
    <w:abstractNumId w:val="20"/>
  </w:num>
  <w:num w:numId="22" w16cid:durableId="237710485">
    <w:abstractNumId w:val="28"/>
  </w:num>
  <w:num w:numId="23" w16cid:durableId="1165898409">
    <w:abstractNumId w:val="25"/>
  </w:num>
  <w:num w:numId="24" w16cid:durableId="232860508">
    <w:abstractNumId w:val="26"/>
  </w:num>
  <w:num w:numId="25" w16cid:durableId="983238917">
    <w:abstractNumId w:val="18"/>
  </w:num>
  <w:num w:numId="26" w16cid:durableId="1642465464">
    <w:abstractNumId w:val="19"/>
  </w:num>
  <w:num w:numId="27" w16cid:durableId="1289894088">
    <w:abstractNumId w:val="35"/>
  </w:num>
  <w:num w:numId="28" w16cid:durableId="2007972934">
    <w:abstractNumId w:val="29"/>
  </w:num>
  <w:num w:numId="29" w16cid:durableId="340396686">
    <w:abstractNumId w:val="22"/>
  </w:num>
  <w:num w:numId="30" w16cid:durableId="353776278">
    <w:abstractNumId w:val="17"/>
  </w:num>
  <w:num w:numId="31" w16cid:durableId="1364474032">
    <w:abstractNumId w:val="31"/>
  </w:num>
  <w:num w:numId="32" w16cid:durableId="607396824">
    <w:abstractNumId w:val="36"/>
  </w:num>
  <w:num w:numId="33" w16cid:durableId="742457906">
    <w:abstractNumId w:val="14"/>
  </w:num>
  <w:num w:numId="34" w16cid:durableId="459538802">
    <w:abstractNumId w:val="12"/>
  </w:num>
  <w:num w:numId="35" w16cid:durableId="58134591">
    <w:abstractNumId w:val="24"/>
  </w:num>
  <w:num w:numId="36" w16cid:durableId="452330827">
    <w:abstractNumId w:val="13"/>
  </w:num>
  <w:num w:numId="37" w16cid:durableId="533077095">
    <w:abstractNumId w:val="10"/>
  </w:num>
  <w:num w:numId="38" w16cid:durableId="1199659441">
    <w:abstractNumId w:val="15"/>
  </w:num>
  <w:num w:numId="39" w16cid:durableId="827526066">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FB"/>
    <w:rsid w:val="0000092C"/>
    <w:rsid w:val="000017C7"/>
    <w:rsid w:val="0000373F"/>
    <w:rsid w:val="000044A5"/>
    <w:rsid w:val="00005181"/>
    <w:rsid w:val="00007028"/>
    <w:rsid w:val="000112D3"/>
    <w:rsid w:val="00011843"/>
    <w:rsid w:val="00011992"/>
    <w:rsid w:val="00011EA3"/>
    <w:rsid w:val="00012002"/>
    <w:rsid w:val="000131A3"/>
    <w:rsid w:val="00013752"/>
    <w:rsid w:val="000138D1"/>
    <w:rsid w:val="00015A2A"/>
    <w:rsid w:val="000201DB"/>
    <w:rsid w:val="00021319"/>
    <w:rsid w:val="000213BA"/>
    <w:rsid w:val="000218CE"/>
    <w:rsid w:val="000223E7"/>
    <w:rsid w:val="00022819"/>
    <w:rsid w:val="00022B39"/>
    <w:rsid w:val="00023AE8"/>
    <w:rsid w:val="0002463D"/>
    <w:rsid w:val="000246B0"/>
    <w:rsid w:val="000272B0"/>
    <w:rsid w:val="000277DF"/>
    <w:rsid w:val="00027845"/>
    <w:rsid w:val="000279D8"/>
    <w:rsid w:val="00027ADF"/>
    <w:rsid w:val="00030017"/>
    <w:rsid w:val="000304EF"/>
    <w:rsid w:val="00030548"/>
    <w:rsid w:val="00031297"/>
    <w:rsid w:val="00031305"/>
    <w:rsid w:val="0003224C"/>
    <w:rsid w:val="0003395B"/>
    <w:rsid w:val="000339FF"/>
    <w:rsid w:val="00034DE8"/>
    <w:rsid w:val="00035AB9"/>
    <w:rsid w:val="00036E0D"/>
    <w:rsid w:val="00036ECA"/>
    <w:rsid w:val="00037535"/>
    <w:rsid w:val="00037D0E"/>
    <w:rsid w:val="00041BFC"/>
    <w:rsid w:val="000421C8"/>
    <w:rsid w:val="0004277D"/>
    <w:rsid w:val="0004448C"/>
    <w:rsid w:val="00044DA4"/>
    <w:rsid w:val="0004599D"/>
    <w:rsid w:val="00047B9E"/>
    <w:rsid w:val="000501BC"/>
    <w:rsid w:val="000510E5"/>
    <w:rsid w:val="00053545"/>
    <w:rsid w:val="00055023"/>
    <w:rsid w:val="00055072"/>
    <w:rsid w:val="000556E6"/>
    <w:rsid w:val="00061FBD"/>
    <w:rsid w:val="00062681"/>
    <w:rsid w:val="00062B8A"/>
    <w:rsid w:val="00062E14"/>
    <w:rsid w:val="000638EF"/>
    <w:rsid w:val="00063CFD"/>
    <w:rsid w:val="000643C3"/>
    <w:rsid w:val="0006536F"/>
    <w:rsid w:val="000657C5"/>
    <w:rsid w:val="00066ABB"/>
    <w:rsid w:val="00067FC7"/>
    <w:rsid w:val="00070B22"/>
    <w:rsid w:val="00070BFC"/>
    <w:rsid w:val="000714E6"/>
    <w:rsid w:val="00071FE5"/>
    <w:rsid w:val="000724FD"/>
    <w:rsid w:val="00072ED5"/>
    <w:rsid w:val="00072FFA"/>
    <w:rsid w:val="00073245"/>
    <w:rsid w:val="00073AA7"/>
    <w:rsid w:val="00073F44"/>
    <w:rsid w:val="0007617B"/>
    <w:rsid w:val="00076586"/>
    <w:rsid w:val="000772BB"/>
    <w:rsid w:val="00077A44"/>
    <w:rsid w:val="00081106"/>
    <w:rsid w:val="000814ED"/>
    <w:rsid w:val="000816B3"/>
    <w:rsid w:val="00081F84"/>
    <w:rsid w:val="00081FD6"/>
    <w:rsid w:val="000821BE"/>
    <w:rsid w:val="00082B33"/>
    <w:rsid w:val="00083974"/>
    <w:rsid w:val="00083E12"/>
    <w:rsid w:val="00083ECF"/>
    <w:rsid w:val="00084492"/>
    <w:rsid w:val="000847DC"/>
    <w:rsid w:val="0008489E"/>
    <w:rsid w:val="00084C5F"/>
    <w:rsid w:val="00085205"/>
    <w:rsid w:val="00085531"/>
    <w:rsid w:val="00086788"/>
    <w:rsid w:val="00087020"/>
    <w:rsid w:val="0008730F"/>
    <w:rsid w:val="000902FE"/>
    <w:rsid w:val="00090BF9"/>
    <w:rsid w:val="00091F40"/>
    <w:rsid w:val="0009211E"/>
    <w:rsid w:val="000925E7"/>
    <w:rsid w:val="0009276B"/>
    <w:rsid w:val="00092C02"/>
    <w:rsid w:val="00092D2F"/>
    <w:rsid w:val="00093369"/>
    <w:rsid w:val="000946F1"/>
    <w:rsid w:val="00094E5F"/>
    <w:rsid w:val="00094F88"/>
    <w:rsid w:val="0009609C"/>
    <w:rsid w:val="000966D4"/>
    <w:rsid w:val="00097FED"/>
    <w:rsid w:val="000A055A"/>
    <w:rsid w:val="000A0EF5"/>
    <w:rsid w:val="000A129A"/>
    <w:rsid w:val="000A1C65"/>
    <w:rsid w:val="000A1D88"/>
    <w:rsid w:val="000A2C20"/>
    <w:rsid w:val="000A2CD7"/>
    <w:rsid w:val="000A4351"/>
    <w:rsid w:val="000A4598"/>
    <w:rsid w:val="000A4E22"/>
    <w:rsid w:val="000A4E66"/>
    <w:rsid w:val="000B0F9C"/>
    <w:rsid w:val="000B19B2"/>
    <w:rsid w:val="000B2833"/>
    <w:rsid w:val="000B296B"/>
    <w:rsid w:val="000B304C"/>
    <w:rsid w:val="000B33F9"/>
    <w:rsid w:val="000B35BE"/>
    <w:rsid w:val="000B3F97"/>
    <w:rsid w:val="000B475E"/>
    <w:rsid w:val="000B4E36"/>
    <w:rsid w:val="000B5338"/>
    <w:rsid w:val="000B5576"/>
    <w:rsid w:val="000B6751"/>
    <w:rsid w:val="000B6756"/>
    <w:rsid w:val="000B6851"/>
    <w:rsid w:val="000B6A4C"/>
    <w:rsid w:val="000B73EF"/>
    <w:rsid w:val="000B7402"/>
    <w:rsid w:val="000B7E99"/>
    <w:rsid w:val="000C0A90"/>
    <w:rsid w:val="000C0D0A"/>
    <w:rsid w:val="000C2FA5"/>
    <w:rsid w:val="000C35E2"/>
    <w:rsid w:val="000C3F55"/>
    <w:rsid w:val="000C5017"/>
    <w:rsid w:val="000C53DB"/>
    <w:rsid w:val="000C64F6"/>
    <w:rsid w:val="000C66C7"/>
    <w:rsid w:val="000C6C80"/>
    <w:rsid w:val="000D1212"/>
    <w:rsid w:val="000D16EC"/>
    <w:rsid w:val="000D2220"/>
    <w:rsid w:val="000D3A7B"/>
    <w:rsid w:val="000D3E58"/>
    <w:rsid w:val="000D4838"/>
    <w:rsid w:val="000D4C01"/>
    <w:rsid w:val="000D51D1"/>
    <w:rsid w:val="000D65A7"/>
    <w:rsid w:val="000D7B3E"/>
    <w:rsid w:val="000E068A"/>
    <w:rsid w:val="000E10D9"/>
    <w:rsid w:val="000E1ECB"/>
    <w:rsid w:val="000E3824"/>
    <w:rsid w:val="000E43B5"/>
    <w:rsid w:val="000E496F"/>
    <w:rsid w:val="000E5122"/>
    <w:rsid w:val="000E6380"/>
    <w:rsid w:val="000E6C6B"/>
    <w:rsid w:val="000E7874"/>
    <w:rsid w:val="000F033D"/>
    <w:rsid w:val="000F0452"/>
    <w:rsid w:val="000F120C"/>
    <w:rsid w:val="000F1302"/>
    <w:rsid w:val="000F224C"/>
    <w:rsid w:val="000F3CA0"/>
    <w:rsid w:val="000F3E38"/>
    <w:rsid w:val="000F5986"/>
    <w:rsid w:val="000F5DF1"/>
    <w:rsid w:val="000F65D6"/>
    <w:rsid w:val="000F67B8"/>
    <w:rsid w:val="00100DB6"/>
    <w:rsid w:val="00101080"/>
    <w:rsid w:val="00102AF6"/>
    <w:rsid w:val="0010311E"/>
    <w:rsid w:val="00103DA4"/>
    <w:rsid w:val="001040F7"/>
    <w:rsid w:val="001060D4"/>
    <w:rsid w:val="00106B84"/>
    <w:rsid w:val="00107C4C"/>
    <w:rsid w:val="001102E1"/>
    <w:rsid w:val="00110513"/>
    <w:rsid w:val="00110F32"/>
    <w:rsid w:val="001113A2"/>
    <w:rsid w:val="00112C46"/>
    <w:rsid w:val="001137FB"/>
    <w:rsid w:val="0011389F"/>
    <w:rsid w:val="00113BF5"/>
    <w:rsid w:val="00113CB3"/>
    <w:rsid w:val="00113F39"/>
    <w:rsid w:val="0011423A"/>
    <w:rsid w:val="001145E7"/>
    <w:rsid w:val="001155B3"/>
    <w:rsid w:val="00116009"/>
    <w:rsid w:val="00116877"/>
    <w:rsid w:val="00116F98"/>
    <w:rsid w:val="001173F1"/>
    <w:rsid w:val="00117DA6"/>
    <w:rsid w:val="00120547"/>
    <w:rsid w:val="00124925"/>
    <w:rsid w:val="001258BB"/>
    <w:rsid w:val="001264C7"/>
    <w:rsid w:val="0012684E"/>
    <w:rsid w:val="00127759"/>
    <w:rsid w:val="00130F65"/>
    <w:rsid w:val="00132C86"/>
    <w:rsid w:val="001340C9"/>
    <w:rsid w:val="0013418E"/>
    <w:rsid w:val="001349FB"/>
    <w:rsid w:val="00134AC2"/>
    <w:rsid w:val="00134AF9"/>
    <w:rsid w:val="00134F82"/>
    <w:rsid w:val="001356BE"/>
    <w:rsid w:val="0013659A"/>
    <w:rsid w:val="00136B6F"/>
    <w:rsid w:val="00137065"/>
    <w:rsid w:val="00137D1B"/>
    <w:rsid w:val="001408C6"/>
    <w:rsid w:val="0014185A"/>
    <w:rsid w:val="0014217A"/>
    <w:rsid w:val="001426CA"/>
    <w:rsid w:val="0014293F"/>
    <w:rsid w:val="00143005"/>
    <w:rsid w:val="001446CA"/>
    <w:rsid w:val="00144C22"/>
    <w:rsid w:val="00144D31"/>
    <w:rsid w:val="001467EF"/>
    <w:rsid w:val="00146CBA"/>
    <w:rsid w:val="00146DE3"/>
    <w:rsid w:val="00146EC7"/>
    <w:rsid w:val="00147154"/>
    <w:rsid w:val="00147BF4"/>
    <w:rsid w:val="001510CA"/>
    <w:rsid w:val="001516B9"/>
    <w:rsid w:val="00151D8A"/>
    <w:rsid w:val="00151E34"/>
    <w:rsid w:val="00152912"/>
    <w:rsid w:val="00153066"/>
    <w:rsid w:val="001535B0"/>
    <w:rsid w:val="001536C3"/>
    <w:rsid w:val="00153F4D"/>
    <w:rsid w:val="00154713"/>
    <w:rsid w:val="00154C3B"/>
    <w:rsid w:val="00155E29"/>
    <w:rsid w:val="00162ADF"/>
    <w:rsid w:val="0016337B"/>
    <w:rsid w:val="001637D3"/>
    <w:rsid w:val="001639A6"/>
    <w:rsid w:val="00164401"/>
    <w:rsid w:val="0016480C"/>
    <w:rsid w:val="0016594A"/>
    <w:rsid w:val="00165E12"/>
    <w:rsid w:val="001668BE"/>
    <w:rsid w:val="00166A57"/>
    <w:rsid w:val="00166DA0"/>
    <w:rsid w:val="0016758D"/>
    <w:rsid w:val="0016792E"/>
    <w:rsid w:val="00167C2A"/>
    <w:rsid w:val="00170B39"/>
    <w:rsid w:val="0017122F"/>
    <w:rsid w:val="001722A3"/>
    <w:rsid w:val="00172340"/>
    <w:rsid w:val="00172EBA"/>
    <w:rsid w:val="001730B6"/>
    <w:rsid w:val="00173215"/>
    <w:rsid w:val="0017346A"/>
    <w:rsid w:val="00173C59"/>
    <w:rsid w:val="00173FC9"/>
    <w:rsid w:val="00174406"/>
    <w:rsid w:val="00175625"/>
    <w:rsid w:val="0017581D"/>
    <w:rsid w:val="00175853"/>
    <w:rsid w:val="0017660D"/>
    <w:rsid w:val="00176FB8"/>
    <w:rsid w:val="00177C30"/>
    <w:rsid w:val="00177CCF"/>
    <w:rsid w:val="00177F9F"/>
    <w:rsid w:val="00180D70"/>
    <w:rsid w:val="00181B49"/>
    <w:rsid w:val="00182168"/>
    <w:rsid w:val="00182F85"/>
    <w:rsid w:val="0018307A"/>
    <w:rsid w:val="0018477E"/>
    <w:rsid w:val="00184A28"/>
    <w:rsid w:val="0018602C"/>
    <w:rsid w:val="00186A6D"/>
    <w:rsid w:val="00186DF4"/>
    <w:rsid w:val="00186FE8"/>
    <w:rsid w:val="001915FE"/>
    <w:rsid w:val="001917FE"/>
    <w:rsid w:val="001920B4"/>
    <w:rsid w:val="001922D9"/>
    <w:rsid w:val="0019232D"/>
    <w:rsid w:val="00192339"/>
    <w:rsid w:val="001935DE"/>
    <w:rsid w:val="001938FD"/>
    <w:rsid w:val="00193E2E"/>
    <w:rsid w:val="00193F3F"/>
    <w:rsid w:val="0019567E"/>
    <w:rsid w:val="00195C2B"/>
    <w:rsid w:val="00196281"/>
    <w:rsid w:val="0019677B"/>
    <w:rsid w:val="001A0333"/>
    <w:rsid w:val="001A170B"/>
    <w:rsid w:val="001A24B0"/>
    <w:rsid w:val="001A3BE2"/>
    <w:rsid w:val="001A466F"/>
    <w:rsid w:val="001A4E77"/>
    <w:rsid w:val="001A4EB3"/>
    <w:rsid w:val="001A574A"/>
    <w:rsid w:val="001A6E58"/>
    <w:rsid w:val="001A7685"/>
    <w:rsid w:val="001A7B83"/>
    <w:rsid w:val="001B2A99"/>
    <w:rsid w:val="001B2B44"/>
    <w:rsid w:val="001B31F4"/>
    <w:rsid w:val="001B33CC"/>
    <w:rsid w:val="001B3799"/>
    <w:rsid w:val="001B3A05"/>
    <w:rsid w:val="001B60BF"/>
    <w:rsid w:val="001B799C"/>
    <w:rsid w:val="001B7A30"/>
    <w:rsid w:val="001B7D49"/>
    <w:rsid w:val="001C0639"/>
    <w:rsid w:val="001C07A1"/>
    <w:rsid w:val="001C1745"/>
    <w:rsid w:val="001C185D"/>
    <w:rsid w:val="001C1930"/>
    <w:rsid w:val="001C1A79"/>
    <w:rsid w:val="001C2760"/>
    <w:rsid w:val="001C30D3"/>
    <w:rsid w:val="001C4ABF"/>
    <w:rsid w:val="001C4DB5"/>
    <w:rsid w:val="001C67DA"/>
    <w:rsid w:val="001D00F7"/>
    <w:rsid w:val="001D14F7"/>
    <w:rsid w:val="001D26B9"/>
    <w:rsid w:val="001D2FA5"/>
    <w:rsid w:val="001D3612"/>
    <w:rsid w:val="001D682C"/>
    <w:rsid w:val="001D6B15"/>
    <w:rsid w:val="001E1DC8"/>
    <w:rsid w:val="001E2110"/>
    <w:rsid w:val="001E2E4F"/>
    <w:rsid w:val="001E372F"/>
    <w:rsid w:val="001E47D8"/>
    <w:rsid w:val="001E4924"/>
    <w:rsid w:val="001E54FC"/>
    <w:rsid w:val="001E6636"/>
    <w:rsid w:val="001E671B"/>
    <w:rsid w:val="001E74F3"/>
    <w:rsid w:val="001E76EF"/>
    <w:rsid w:val="001E7752"/>
    <w:rsid w:val="001F04C9"/>
    <w:rsid w:val="001F0750"/>
    <w:rsid w:val="001F101E"/>
    <w:rsid w:val="001F1748"/>
    <w:rsid w:val="001F2EF2"/>
    <w:rsid w:val="001F3173"/>
    <w:rsid w:val="001F5533"/>
    <w:rsid w:val="001F59CD"/>
    <w:rsid w:val="001F5A03"/>
    <w:rsid w:val="001F6599"/>
    <w:rsid w:val="001F6C70"/>
    <w:rsid w:val="001F77DC"/>
    <w:rsid w:val="002005E2"/>
    <w:rsid w:val="002006B5"/>
    <w:rsid w:val="00200A16"/>
    <w:rsid w:val="00200D78"/>
    <w:rsid w:val="00200E17"/>
    <w:rsid w:val="0020128F"/>
    <w:rsid w:val="002012B7"/>
    <w:rsid w:val="00202326"/>
    <w:rsid w:val="0020256B"/>
    <w:rsid w:val="0020555B"/>
    <w:rsid w:val="002069FC"/>
    <w:rsid w:val="002071F6"/>
    <w:rsid w:val="002071FF"/>
    <w:rsid w:val="00207EBF"/>
    <w:rsid w:val="00207FF1"/>
    <w:rsid w:val="00211153"/>
    <w:rsid w:val="002116C8"/>
    <w:rsid w:val="002121DE"/>
    <w:rsid w:val="002122D2"/>
    <w:rsid w:val="00212ACA"/>
    <w:rsid w:val="00212BDC"/>
    <w:rsid w:val="00213114"/>
    <w:rsid w:val="00213148"/>
    <w:rsid w:val="0021404C"/>
    <w:rsid w:val="0021513D"/>
    <w:rsid w:val="00215172"/>
    <w:rsid w:val="002152FA"/>
    <w:rsid w:val="00215B3E"/>
    <w:rsid w:val="00215B63"/>
    <w:rsid w:val="00216034"/>
    <w:rsid w:val="00216430"/>
    <w:rsid w:val="00216A65"/>
    <w:rsid w:val="00217E9E"/>
    <w:rsid w:val="00220292"/>
    <w:rsid w:val="002218D0"/>
    <w:rsid w:val="00221B5A"/>
    <w:rsid w:val="00223A62"/>
    <w:rsid w:val="002249DB"/>
    <w:rsid w:val="00224DCF"/>
    <w:rsid w:val="00225056"/>
    <w:rsid w:val="00226B9E"/>
    <w:rsid w:val="00226DDB"/>
    <w:rsid w:val="00226EAA"/>
    <w:rsid w:val="00227312"/>
    <w:rsid w:val="00227DEE"/>
    <w:rsid w:val="002314A2"/>
    <w:rsid w:val="00232760"/>
    <w:rsid w:val="002327FC"/>
    <w:rsid w:val="00232B1D"/>
    <w:rsid w:val="00233A0A"/>
    <w:rsid w:val="00235202"/>
    <w:rsid w:val="0023612C"/>
    <w:rsid w:val="00236931"/>
    <w:rsid w:val="00236936"/>
    <w:rsid w:val="0024092B"/>
    <w:rsid w:val="00241177"/>
    <w:rsid w:val="0024129E"/>
    <w:rsid w:val="00241AA1"/>
    <w:rsid w:val="00241B4F"/>
    <w:rsid w:val="00242242"/>
    <w:rsid w:val="00244F32"/>
    <w:rsid w:val="00246FF1"/>
    <w:rsid w:val="00251245"/>
    <w:rsid w:val="00251AC7"/>
    <w:rsid w:val="00253622"/>
    <w:rsid w:val="0025377E"/>
    <w:rsid w:val="00253FF0"/>
    <w:rsid w:val="00254702"/>
    <w:rsid w:val="00254AC2"/>
    <w:rsid w:val="00254ACB"/>
    <w:rsid w:val="00254EB1"/>
    <w:rsid w:val="0025501B"/>
    <w:rsid w:val="0025509C"/>
    <w:rsid w:val="00255D0F"/>
    <w:rsid w:val="00256C87"/>
    <w:rsid w:val="00256D60"/>
    <w:rsid w:val="00261382"/>
    <w:rsid w:val="00261D89"/>
    <w:rsid w:val="00261FDF"/>
    <w:rsid w:val="00263B20"/>
    <w:rsid w:val="00263CD4"/>
    <w:rsid w:val="00264C9E"/>
    <w:rsid w:val="00270834"/>
    <w:rsid w:val="00270BF9"/>
    <w:rsid w:val="00270DDA"/>
    <w:rsid w:val="00271135"/>
    <w:rsid w:val="00272013"/>
    <w:rsid w:val="00272B20"/>
    <w:rsid w:val="00272CDB"/>
    <w:rsid w:val="002735FB"/>
    <w:rsid w:val="00273931"/>
    <w:rsid w:val="00274CC0"/>
    <w:rsid w:val="00274FB1"/>
    <w:rsid w:val="00275143"/>
    <w:rsid w:val="0027568B"/>
    <w:rsid w:val="00275D22"/>
    <w:rsid w:val="00275E09"/>
    <w:rsid w:val="00276514"/>
    <w:rsid w:val="00276BA1"/>
    <w:rsid w:val="00277188"/>
    <w:rsid w:val="00277702"/>
    <w:rsid w:val="002778F6"/>
    <w:rsid w:val="00277B32"/>
    <w:rsid w:val="00280106"/>
    <w:rsid w:val="00281809"/>
    <w:rsid w:val="00281AB6"/>
    <w:rsid w:val="00281CDF"/>
    <w:rsid w:val="00281FE2"/>
    <w:rsid w:val="002824ED"/>
    <w:rsid w:val="00282703"/>
    <w:rsid w:val="002827FE"/>
    <w:rsid w:val="00282A6B"/>
    <w:rsid w:val="0028447F"/>
    <w:rsid w:val="00285D15"/>
    <w:rsid w:val="00286477"/>
    <w:rsid w:val="00286B62"/>
    <w:rsid w:val="002872AD"/>
    <w:rsid w:val="002874BE"/>
    <w:rsid w:val="002876A7"/>
    <w:rsid w:val="002900EA"/>
    <w:rsid w:val="00290262"/>
    <w:rsid w:val="00290786"/>
    <w:rsid w:val="00291B33"/>
    <w:rsid w:val="00291E2C"/>
    <w:rsid w:val="0029281D"/>
    <w:rsid w:val="0029334F"/>
    <w:rsid w:val="002939B8"/>
    <w:rsid w:val="00293E01"/>
    <w:rsid w:val="0029478F"/>
    <w:rsid w:val="00294A6E"/>
    <w:rsid w:val="00294BC3"/>
    <w:rsid w:val="00296292"/>
    <w:rsid w:val="002968DD"/>
    <w:rsid w:val="00297C15"/>
    <w:rsid w:val="00297EF8"/>
    <w:rsid w:val="002A07AB"/>
    <w:rsid w:val="002A1431"/>
    <w:rsid w:val="002A21AE"/>
    <w:rsid w:val="002A35C6"/>
    <w:rsid w:val="002A42A5"/>
    <w:rsid w:val="002A47B7"/>
    <w:rsid w:val="002A53AC"/>
    <w:rsid w:val="002A6802"/>
    <w:rsid w:val="002A7710"/>
    <w:rsid w:val="002A7C66"/>
    <w:rsid w:val="002B0E2D"/>
    <w:rsid w:val="002B112E"/>
    <w:rsid w:val="002B1962"/>
    <w:rsid w:val="002B1FC9"/>
    <w:rsid w:val="002B1FE7"/>
    <w:rsid w:val="002B228B"/>
    <w:rsid w:val="002B25D2"/>
    <w:rsid w:val="002B3A58"/>
    <w:rsid w:val="002B3B10"/>
    <w:rsid w:val="002B4378"/>
    <w:rsid w:val="002B43DB"/>
    <w:rsid w:val="002B4B27"/>
    <w:rsid w:val="002B56D4"/>
    <w:rsid w:val="002B6AD9"/>
    <w:rsid w:val="002C112B"/>
    <w:rsid w:val="002C1211"/>
    <w:rsid w:val="002C1261"/>
    <w:rsid w:val="002C1A05"/>
    <w:rsid w:val="002C2843"/>
    <w:rsid w:val="002C287D"/>
    <w:rsid w:val="002C2938"/>
    <w:rsid w:val="002C3303"/>
    <w:rsid w:val="002C3C01"/>
    <w:rsid w:val="002C49F1"/>
    <w:rsid w:val="002C4AC0"/>
    <w:rsid w:val="002C4BAB"/>
    <w:rsid w:val="002C5277"/>
    <w:rsid w:val="002C67B0"/>
    <w:rsid w:val="002C7A80"/>
    <w:rsid w:val="002D02A7"/>
    <w:rsid w:val="002D02FA"/>
    <w:rsid w:val="002D04E2"/>
    <w:rsid w:val="002D13BF"/>
    <w:rsid w:val="002D3490"/>
    <w:rsid w:val="002D3503"/>
    <w:rsid w:val="002D40F0"/>
    <w:rsid w:val="002D4409"/>
    <w:rsid w:val="002D4CD5"/>
    <w:rsid w:val="002D5145"/>
    <w:rsid w:val="002D6406"/>
    <w:rsid w:val="002D6BAE"/>
    <w:rsid w:val="002D716B"/>
    <w:rsid w:val="002D728B"/>
    <w:rsid w:val="002E0E15"/>
    <w:rsid w:val="002E2964"/>
    <w:rsid w:val="002E2BF9"/>
    <w:rsid w:val="002E4ED0"/>
    <w:rsid w:val="002E579C"/>
    <w:rsid w:val="002E57D7"/>
    <w:rsid w:val="002E6401"/>
    <w:rsid w:val="002E7B58"/>
    <w:rsid w:val="002F2520"/>
    <w:rsid w:val="002F3145"/>
    <w:rsid w:val="002F329C"/>
    <w:rsid w:val="002F3900"/>
    <w:rsid w:val="002F3F4B"/>
    <w:rsid w:val="002F46B4"/>
    <w:rsid w:val="002F592C"/>
    <w:rsid w:val="002F6F4F"/>
    <w:rsid w:val="002F7DB8"/>
    <w:rsid w:val="003003BD"/>
    <w:rsid w:val="003008AA"/>
    <w:rsid w:val="00300CC5"/>
    <w:rsid w:val="0030153C"/>
    <w:rsid w:val="00301C3D"/>
    <w:rsid w:val="00301EF5"/>
    <w:rsid w:val="0030205D"/>
    <w:rsid w:val="0030229C"/>
    <w:rsid w:val="00302539"/>
    <w:rsid w:val="0030253B"/>
    <w:rsid w:val="00303224"/>
    <w:rsid w:val="00303237"/>
    <w:rsid w:val="00303FCF"/>
    <w:rsid w:val="00305777"/>
    <w:rsid w:val="00305A81"/>
    <w:rsid w:val="00305ED9"/>
    <w:rsid w:val="003067B1"/>
    <w:rsid w:val="00306812"/>
    <w:rsid w:val="00307F95"/>
    <w:rsid w:val="003102FE"/>
    <w:rsid w:val="00310AB7"/>
    <w:rsid w:val="0031265C"/>
    <w:rsid w:val="00312974"/>
    <w:rsid w:val="00313093"/>
    <w:rsid w:val="00313E6E"/>
    <w:rsid w:val="0031496C"/>
    <w:rsid w:val="00314E7F"/>
    <w:rsid w:val="00315D44"/>
    <w:rsid w:val="0031633F"/>
    <w:rsid w:val="003179A9"/>
    <w:rsid w:val="00323E4E"/>
    <w:rsid w:val="00323F41"/>
    <w:rsid w:val="003243B5"/>
    <w:rsid w:val="003245F7"/>
    <w:rsid w:val="00325261"/>
    <w:rsid w:val="0032644E"/>
    <w:rsid w:val="0032666D"/>
    <w:rsid w:val="0033040A"/>
    <w:rsid w:val="0033065A"/>
    <w:rsid w:val="00331709"/>
    <w:rsid w:val="003319F6"/>
    <w:rsid w:val="00331CB7"/>
    <w:rsid w:val="00331EC9"/>
    <w:rsid w:val="0033243A"/>
    <w:rsid w:val="00332474"/>
    <w:rsid w:val="00332A06"/>
    <w:rsid w:val="0033397E"/>
    <w:rsid w:val="00333BB8"/>
    <w:rsid w:val="00333D82"/>
    <w:rsid w:val="003354D0"/>
    <w:rsid w:val="00336494"/>
    <w:rsid w:val="00336647"/>
    <w:rsid w:val="0033690A"/>
    <w:rsid w:val="00337021"/>
    <w:rsid w:val="00340CA6"/>
    <w:rsid w:val="00341DBA"/>
    <w:rsid w:val="003426AA"/>
    <w:rsid w:val="00342D7A"/>
    <w:rsid w:val="00342D8D"/>
    <w:rsid w:val="00342DF2"/>
    <w:rsid w:val="0034494E"/>
    <w:rsid w:val="003463ED"/>
    <w:rsid w:val="00346FC5"/>
    <w:rsid w:val="00347736"/>
    <w:rsid w:val="003479D4"/>
    <w:rsid w:val="00347E92"/>
    <w:rsid w:val="003524B1"/>
    <w:rsid w:val="0035258D"/>
    <w:rsid w:val="00352651"/>
    <w:rsid w:val="003526B2"/>
    <w:rsid w:val="003528CD"/>
    <w:rsid w:val="00352A5B"/>
    <w:rsid w:val="003550C3"/>
    <w:rsid w:val="0035561E"/>
    <w:rsid w:val="00357149"/>
    <w:rsid w:val="00360522"/>
    <w:rsid w:val="003608D3"/>
    <w:rsid w:val="0036093F"/>
    <w:rsid w:val="003616B4"/>
    <w:rsid w:val="00362ADD"/>
    <w:rsid w:val="00362D8F"/>
    <w:rsid w:val="003644FB"/>
    <w:rsid w:val="0036495F"/>
    <w:rsid w:val="003658A4"/>
    <w:rsid w:val="00365E0F"/>
    <w:rsid w:val="003678F7"/>
    <w:rsid w:val="003727C1"/>
    <w:rsid w:val="003738E5"/>
    <w:rsid w:val="00374C39"/>
    <w:rsid w:val="00375931"/>
    <w:rsid w:val="00375CC2"/>
    <w:rsid w:val="00376923"/>
    <w:rsid w:val="00376C61"/>
    <w:rsid w:val="00377291"/>
    <w:rsid w:val="0037740D"/>
    <w:rsid w:val="00377649"/>
    <w:rsid w:val="00377A6F"/>
    <w:rsid w:val="00381F5F"/>
    <w:rsid w:val="00382894"/>
    <w:rsid w:val="0038336D"/>
    <w:rsid w:val="00383D0D"/>
    <w:rsid w:val="0038440D"/>
    <w:rsid w:val="00385139"/>
    <w:rsid w:val="003853CD"/>
    <w:rsid w:val="003857AC"/>
    <w:rsid w:val="0039012F"/>
    <w:rsid w:val="003903AF"/>
    <w:rsid w:val="003925B5"/>
    <w:rsid w:val="0039264B"/>
    <w:rsid w:val="00392DC9"/>
    <w:rsid w:val="00392E28"/>
    <w:rsid w:val="00393214"/>
    <w:rsid w:val="00393553"/>
    <w:rsid w:val="0039426F"/>
    <w:rsid w:val="00394BCA"/>
    <w:rsid w:val="00394D8C"/>
    <w:rsid w:val="0039506D"/>
    <w:rsid w:val="003963A7"/>
    <w:rsid w:val="00396BA9"/>
    <w:rsid w:val="00396FEA"/>
    <w:rsid w:val="0039760A"/>
    <w:rsid w:val="003A0C12"/>
    <w:rsid w:val="003A12A9"/>
    <w:rsid w:val="003A1D19"/>
    <w:rsid w:val="003A458E"/>
    <w:rsid w:val="003A4C44"/>
    <w:rsid w:val="003A69ED"/>
    <w:rsid w:val="003A6F06"/>
    <w:rsid w:val="003A70F7"/>
    <w:rsid w:val="003B183E"/>
    <w:rsid w:val="003B23D7"/>
    <w:rsid w:val="003B2D0C"/>
    <w:rsid w:val="003B3339"/>
    <w:rsid w:val="003B355D"/>
    <w:rsid w:val="003B3803"/>
    <w:rsid w:val="003B5C8F"/>
    <w:rsid w:val="003B6831"/>
    <w:rsid w:val="003B6A3F"/>
    <w:rsid w:val="003B6D10"/>
    <w:rsid w:val="003B79DF"/>
    <w:rsid w:val="003C4352"/>
    <w:rsid w:val="003C53E7"/>
    <w:rsid w:val="003C53ED"/>
    <w:rsid w:val="003C68DB"/>
    <w:rsid w:val="003C74F0"/>
    <w:rsid w:val="003D01FA"/>
    <w:rsid w:val="003D04A8"/>
    <w:rsid w:val="003D2AD5"/>
    <w:rsid w:val="003D435C"/>
    <w:rsid w:val="003D4961"/>
    <w:rsid w:val="003D4F4D"/>
    <w:rsid w:val="003D5447"/>
    <w:rsid w:val="003D634B"/>
    <w:rsid w:val="003D6B83"/>
    <w:rsid w:val="003E0372"/>
    <w:rsid w:val="003E0A82"/>
    <w:rsid w:val="003E1980"/>
    <w:rsid w:val="003E245C"/>
    <w:rsid w:val="003E2D6C"/>
    <w:rsid w:val="003E2DA4"/>
    <w:rsid w:val="003E300B"/>
    <w:rsid w:val="003E3436"/>
    <w:rsid w:val="003E4E47"/>
    <w:rsid w:val="003E5818"/>
    <w:rsid w:val="003E5920"/>
    <w:rsid w:val="003E59AF"/>
    <w:rsid w:val="003E7269"/>
    <w:rsid w:val="003E780E"/>
    <w:rsid w:val="003F270B"/>
    <w:rsid w:val="003F3C92"/>
    <w:rsid w:val="003F4485"/>
    <w:rsid w:val="003F5B5E"/>
    <w:rsid w:val="003F699C"/>
    <w:rsid w:val="003F7704"/>
    <w:rsid w:val="00400625"/>
    <w:rsid w:val="00400E68"/>
    <w:rsid w:val="004011DE"/>
    <w:rsid w:val="00401DC8"/>
    <w:rsid w:val="00402213"/>
    <w:rsid w:val="00402367"/>
    <w:rsid w:val="00402C56"/>
    <w:rsid w:val="00403161"/>
    <w:rsid w:val="0040370B"/>
    <w:rsid w:val="00404065"/>
    <w:rsid w:val="0040422E"/>
    <w:rsid w:val="00405212"/>
    <w:rsid w:val="00406949"/>
    <w:rsid w:val="00406D1C"/>
    <w:rsid w:val="00407EBD"/>
    <w:rsid w:val="004101A6"/>
    <w:rsid w:val="004109C8"/>
    <w:rsid w:val="00410AB0"/>
    <w:rsid w:val="00410CB8"/>
    <w:rsid w:val="004111BF"/>
    <w:rsid w:val="004132D1"/>
    <w:rsid w:val="00413956"/>
    <w:rsid w:val="00413CEE"/>
    <w:rsid w:val="004140D9"/>
    <w:rsid w:val="0041583A"/>
    <w:rsid w:val="00415A85"/>
    <w:rsid w:val="00416E60"/>
    <w:rsid w:val="00417650"/>
    <w:rsid w:val="00417B4B"/>
    <w:rsid w:val="004207C1"/>
    <w:rsid w:val="00420970"/>
    <w:rsid w:val="00420DE8"/>
    <w:rsid w:val="00422449"/>
    <w:rsid w:val="00423DA3"/>
    <w:rsid w:val="004242AC"/>
    <w:rsid w:val="00424A7D"/>
    <w:rsid w:val="00424DDB"/>
    <w:rsid w:val="00424FCC"/>
    <w:rsid w:val="00425059"/>
    <w:rsid w:val="00425903"/>
    <w:rsid w:val="00425F47"/>
    <w:rsid w:val="00426C50"/>
    <w:rsid w:val="00426F5C"/>
    <w:rsid w:val="00427932"/>
    <w:rsid w:val="00427EE0"/>
    <w:rsid w:val="0043175E"/>
    <w:rsid w:val="004319BC"/>
    <w:rsid w:val="004327B2"/>
    <w:rsid w:val="004327FD"/>
    <w:rsid w:val="00433201"/>
    <w:rsid w:val="004335BD"/>
    <w:rsid w:val="00434395"/>
    <w:rsid w:val="004347C1"/>
    <w:rsid w:val="00435512"/>
    <w:rsid w:val="00436720"/>
    <w:rsid w:val="0043703E"/>
    <w:rsid w:val="00440C2E"/>
    <w:rsid w:val="004412F6"/>
    <w:rsid w:val="0044144D"/>
    <w:rsid w:val="00441708"/>
    <w:rsid w:val="004418A1"/>
    <w:rsid w:val="00442B62"/>
    <w:rsid w:val="00443555"/>
    <w:rsid w:val="004435E6"/>
    <w:rsid w:val="00443681"/>
    <w:rsid w:val="004436DC"/>
    <w:rsid w:val="00444287"/>
    <w:rsid w:val="0044452C"/>
    <w:rsid w:val="00444AE6"/>
    <w:rsid w:val="00444E08"/>
    <w:rsid w:val="004467ED"/>
    <w:rsid w:val="00446C4C"/>
    <w:rsid w:val="00446CE9"/>
    <w:rsid w:val="004474EE"/>
    <w:rsid w:val="00447E28"/>
    <w:rsid w:val="00450377"/>
    <w:rsid w:val="00450AA5"/>
    <w:rsid w:val="00450AB3"/>
    <w:rsid w:val="00451774"/>
    <w:rsid w:val="00451D80"/>
    <w:rsid w:val="00452142"/>
    <w:rsid w:val="004527F5"/>
    <w:rsid w:val="004533DD"/>
    <w:rsid w:val="00453C26"/>
    <w:rsid w:val="00453F6A"/>
    <w:rsid w:val="0045450A"/>
    <w:rsid w:val="004553AF"/>
    <w:rsid w:val="0045595E"/>
    <w:rsid w:val="00456C6C"/>
    <w:rsid w:val="00456C94"/>
    <w:rsid w:val="004602DB"/>
    <w:rsid w:val="0046070C"/>
    <w:rsid w:val="0046180F"/>
    <w:rsid w:val="00464A3D"/>
    <w:rsid w:val="00466E9B"/>
    <w:rsid w:val="00467853"/>
    <w:rsid w:val="00467B60"/>
    <w:rsid w:val="0047059F"/>
    <w:rsid w:val="004710DC"/>
    <w:rsid w:val="004713FB"/>
    <w:rsid w:val="00473562"/>
    <w:rsid w:val="004739C8"/>
    <w:rsid w:val="00473A6C"/>
    <w:rsid w:val="00473C1A"/>
    <w:rsid w:val="00473D4D"/>
    <w:rsid w:val="00474271"/>
    <w:rsid w:val="00474678"/>
    <w:rsid w:val="00477C68"/>
    <w:rsid w:val="00480421"/>
    <w:rsid w:val="004805D3"/>
    <w:rsid w:val="00480A56"/>
    <w:rsid w:val="0048102A"/>
    <w:rsid w:val="00481C63"/>
    <w:rsid w:val="00481D75"/>
    <w:rsid w:val="00481F82"/>
    <w:rsid w:val="004833B0"/>
    <w:rsid w:val="00483E04"/>
    <w:rsid w:val="0048450B"/>
    <w:rsid w:val="004851C1"/>
    <w:rsid w:val="0048569C"/>
    <w:rsid w:val="00485B0F"/>
    <w:rsid w:val="0048603D"/>
    <w:rsid w:val="004865B7"/>
    <w:rsid w:val="00486CB3"/>
    <w:rsid w:val="00486CFC"/>
    <w:rsid w:val="004870CC"/>
    <w:rsid w:val="00490BA7"/>
    <w:rsid w:val="00490D65"/>
    <w:rsid w:val="0049205D"/>
    <w:rsid w:val="00492D9F"/>
    <w:rsid w:val="00493C98"/>
    <w:rsid w:val="00493CD9"/>
    <w:rsid w:val="004952FC"/>
    <w:rsid w:val="00496719"/>
    <w:rsid w:val="00496763"/>
    <w:rsid w:val="004969EE"/>
    <w:rsid w:val="00497673"/>
    <w:rsid w:val="004A07FA"/>
    <w:rsid w:val="004A338B"/>
    <w:rsid w:val="004A3743"/>
    <w:rsid w:val="004A43DA"/>
    <w:rsid w:val="004A461F"/>
    <w:rsid w:val="004A4AB5"/>
    <w:rsid w:val="004A5A27"/>
    <w:rsid w:val="004A7804"/>
    <w:rsid w:val="004B04B8"/>
    <w:rsid w:val="004B0AD6"/>
    <w:rsid w:val="004B1D4E"/>
    <w:rsid w:val="004B1F72"/>
    <w:rsid w:val="004B20C7"/>
    <w:rsid w:val="004B2654"/>
    <w:rsid w:val="004B305A"/>
    <w:rsid w:val="004B32DC"/>
    <w:rsid w:val="004B3949"/>
    <w:rsid w:val="004B3ADD"/>
    <w:rsid w:val="004B3E8C"/>
    <w:rsid w:val="004B3F53"/>
    <w:rsid w:val="004B6600"/>
    <w:rsid w:val="004B71EE"/>
    <w:rsid w:val="004B7424"/>
    <w:rsid w:val="004B74AD"/>
    <w:rsid w:val="004B78F0"/>
    <w:rsid w:val="004C0A5C"/>
    <w:rsid w:val="004C1619"/>
    <w:rsid w:val="004C1FF5"/>
    <w:rsid w:val="004C318D"/>
    <w:rsid w:val="004C3596"/>
    <w:rsid w:val="004C4C01"/>
    <w:rsid w:val="004C5979"/>
    <w:rsid w:val="004C5986"/>
    <w:rsid w:val="004C5C0E"/>
    <w:rsid w:val="004C5EA5"/>
    <w:rsid w:val="004C70EC"/>
    <w:rsid w:val="004C7495"/>
    <w:rsid w:val="004D0A0E"/>
    <w:rsid w:val="004D1D0F"/>
    <w:rsid w:val="004D234A"/>
    <w:rsid w:val="004D277D"/>
    <w:rsid w:val="004D284B"/>
    <w:rsid w:val="004D2C68"/>
    <w:rsid w:val="004D2DAB"/>
    <w:rsid w:val="004D320E"/>
    <w:rsid w:val="004D5006"/>
    <w:rsid w:val="004D56C2"/>
    <w:rsid w:val="004D7D42"/>
    <w:rsid w:val="004D7FE4"/>
    <w:rsid w:val="004E0492"/>
    <w:rsid w:val="004E076E"/>
    <w:rsid w:val="004E0C02"/>
    <w:rsid w:val="004E2EDE"/>
    <w:rsid w:val="004E30DC"/>
    <w:rsid w:val="004E34A5"/>
    <w:rsid w:val="004E436B"/>
    <w:rsid w:val="004E5EDA"/>
    <w:rsid w:val="004E6F2B"/>
    <w:rsid w:val="004E71AE"/>
    <w:rsid w:val="004F0137"/>
    <w:rsid w:val="004F0551"/>
    <w:rsid w:val="004F0640"/>
    <w:rsid w:val="004F0AF4"/>
    <w:rsid w:val="004F18FB"/>
    <w:rsid w:val="004F23EF"/>
    <w:rsid w:val="004F2D3B"/>
    <w:rsid w:val="004F3A56"/>
    <w:rsid w:val="004F488A"/>
    <w:rsid w:val="004F53F7"/>
    <w:rsid w:val="004F5AEA"/>
    <w:rsid w:val="004F603C"/>
    <w:rsid w:val="004F646A"/>
    <w:rsid w:val="005006A3"/>
    <w:rsid w:val="005009A8"/>
    <w:rsid w:val="00500BE3"/>
    <w:rsid w:val="00500BE8"/>
    <w:rsid w:val="00500CB4"/>
    <w:rsid w:val="00500FD7"/>
    <w:rsid w:val="00501FD8"/>
    <w:rsid w:val="005034BD"/>
    <w:rsid w:val="005035E2"/>
    <w:rsid w:val="0050387B"/>
    <w:rsid w:val="0050410F"/>
    <w:rsid w:val="005046DF"/>
    <w:rsid w:val="005048A3"/>
    <w:rsid w:val="00505611"/>
    <w:rsid w:val="00505799"/>
    <w:rsid w:val="005058EB"/>
    <w:rsid w:val="00506216"/>
    <w:rsid w:val="005075D2"/>
    <w:rsid w:val="00507717"/>
    <w:rsid w:val="00507AA9"/>
    <w:rsid w:val="00507C3E"/>
    <w:rsid w:val="0051127D"/>
    <w:rsid w:val="0051162F"/>
    <w:rsid w:val="00513C7B"/>
    <w:rsid w:val="00513FAC"/>
    <w:rsid w:val="00514E24"/>
    <w:rsid w:val="00515E5D"/>
    <w:rsid w:val="00516216"/>
    <w:rsid w:val="0051635D"/>
    <w:rsid w:val="00517A92"/>
    <w:rsid w:val="00520CD8"/>
    <w:rsid w:val="00522096"/>
    <w:rsid w:val="005220C6"/>
    <w:rsid w:val="005228B8"/>
    <w:rsid w:val="00522F09"/>
    <w:rsid w:val="0052377A"/>
    <w:rsid w:val="00523CC4"/>
    <w:rsid w:val="00524138"/>
    <w:rsid w:val="0052482C"/>
    <w:rsid w:val="00524F56"/>
    <w:rsid w:val="005253BF"/>
    <w:rsid w:val="00525A37"/>
    <w:rsid w:val="005265C4"/>
    <w:rsid w:val="00527EF2"/>
    <w:rsid w:val="00530B60"/>
    <w:rsid w:val="00532F74"/>
    <w:rsid w:val="0053334A"/>
    <w:rsid w:val="005334A5"/>
    <w:rsid w:val="005337E8"/>
    <w:rsid w:val="00533C8E"/>
    <w:rsid w:val="00534F03"/>
    <w:rsid w:val="0053507F"/>
    <w:rsid w:val="00535700"/>
    <w:rsid w:val="0053689D"/>
    <w:rsid w:val="00540390"/>
    <w:rsid w:val="0054157D"/>
    <w:rsid w:val="00541600"/>
    <w:rsid w:val="00541E47"/>
    <w:rsid w:val="00543B47"/>
    <w:rsid w:val="00543B6F"/>
    <w:rsid w:val="005441CC"/>
    <w:rsid w:val="00544921"/>
    <w:rsid w:val="00544DBC"/>
    <w:rsid w:val="00545647"/>
    <w:rsid w:val="00545F4B"/>
    <w:rsid w:val="00547396"/>
    <w:rsid w:val="005479AB"/>
    <w:rsid w:val="00550245"/>
    <w:rsid w:val="005506CE"/>
    <w:rsid w:val="0055236E"/>
    <w:rsid w:val="005526FA"/>
    <w:rsid w:val="00552DB7"/>
    <w:rsid w:val="00552E46"/>
    <w:rsid w:val="00553491"/>
    <w:rsid w:val="00553ABF"/>
    <w:rsid w:val="00553B64"/>
    <w:rsid w:val="00554020"/>
    <w:rsid w:val="00554FAB"/>
    <w:rsid w:val="005553E5"/>
    <w:rsid w:val="00555ABA"/>
    <w:rsid w:val="005565D4"/>
    <w:rsid w:val="00556994"/>
    <w:rsid w:val="005569D1"/>
    <w:rsid w:val="005607CA"/>
    <w:rsid w:val="005610D7"/>
    <w:rsid w:val="00561290"/>
    <w:rsid w:val="00561432"/>
    <w:rsid w:val="0056170E"/>
    <w:rsid w:val="00562076"/>
    <w:rsid w:val="00563C55"/>
    <w:rsid w:val="00563FC7"/>
    <w:rsid w:val="0056490B"/>
    <w:rsid w:val="00564A4C"/>
    <w:rsid w:val="00564E7D"/>
    <w:rsid w:val="00565D2D"/>
    <w:rsid w:val="00566638"/>
    <w:rsid w:val="005668F2"/>
    <w:rsid w:val="00566BC8"/>
    <w:rsid w:val="00566D67"/>
    <w:rsid w:val="00567685"/>
    <w:rsid w:val="00567A72"/>
    <w:rsid w:val="00570308"/>
    <w:rsid w:val="00571096"/>
    <w:rsid w:val="005714E6"/>
    <w:rsid w:val="0057151F"/>
    <w:rsid w:val="0057202E"/>
    <w:rsid w:val="00572DD8"/>
    <w:rsid w:val="00573352"/>
    <w:rsid w:val="005741D5"/>
    <w:rsid w:val="005745FE"/>
    <w:rsid w:val="00574B97"/>
    <w:rsid w:val="00574FB6"/>
    <w:rsid w:val="005753B3"/>
    <w:rsid w:val="0057651A"/>
    <w:rsid w:val="00576629"/>
    <w:rsid w:val="005767E1"/>
    <w:rsid w:val="005771C5"/>
    <w:rsid w:val="00577A69"/>
    <w:rsid w:val="0058008C"/>
    <w:rsid w:val="00580E46"/>
    <w:rsid w:val="005818D7"/>
    <w:rsid w:val="005827A4"/>
    <w:rsid w:val="00582B2C"/>
    <w:rsid w:val="00583222"/>
    <w:rsid w:val="00583DE4"/>
    <w:rsid w:val="005851CE"/>
    <w:rsid w:val="005852D7"/>
    <w:rsid w:val="00587057"/>
    <w:rsid w:val="005876D1"/>
    <w:rsid w:val="005879FD"/>
    <w:rsid w:val="00587C4F"/>
    <w:rsid w:val="00590493"/>
    <w:rsid w:val="00590A20"/>
    <w:rsid w:val="00590BEE"/>
    <w:rsid w:val="005916E5"/>
    <w:rsid w:val="00591F83"/>
    <w:rsid w:val="0059219E"/>
    <w:rsid w:val="00593F68"/>
    <w:rsid w:val="005942E0"/>
    <w:rsid w:val="0059447E"/>
    <w:rsid w:val="005946B9"/>
    <w:rsid w:val="0059487D"/>
    <w:rsid w:val="00595AA9"/>
    <w:rsid w:val="00596342"/>
    <w:rsid w:val="00596E08"/>
    <w:rsid w:val="005A0630"/>
    <w:rsid w:val="005A1824"/>
    <w:rsid w:val="005A1A56"/>
    <w:rsid w:val="005A241E"/>
    <w:rsid w:val="005A3718"/>
    <w:rsid w:val="005A4565"/>
    <w:rsid w:val="005A49A8"/>
    <w:rsid w:val="005A4B61"/>
    <w:rsid w:val="005A53E0"/>
    <w:rsid w:val="005A683D"/>
    <w:rsid w:val="005B0923"/>
    <w:rsid w:val="005B0FBE"/>
    <w:rsid w:val="005B1133"/>
    <w:rsid w:val="005B1543"/>
    <w:rsid w:val="005B1B22"/>
    <w:rsid w:val="005B2144"/>
    <w:rsid w:val="005B2215"/>
    <w:rsid w:val="005B27BD"/>
    <w:rsid w:val="005B27FC"/>
    <w:rsid w:val="005B285D"/>
    <w:rsid w:val="005B2A08"/>
    <w:rsid w:val="005B2C13"/>
    <w:rsid w:val="005B2CA5"/>
    <w:rsid w:val="005B4ACD"/>
    <w:rsid w:val="005B53DB"/>
    <w:rsid w:val="005B7AC4"/>
    <w:rsid w:val="005C0AF4"/>
    <w:rsid w:val="005C0E6B"/>
    <w:rsid w:val="005C1268"/>
    <w:rsid w:val="005C1546"/>
    <w:rsid w:val="005C2176"/>
    <w:rsid w:val="005C221A"/>
    <w:rsid w:val="005C3041"/>
    <w:rsid w:val="005C3952"/>
    <w:rsid w:val="005C5469"/>
    <w:rsid w:val="005C5728"/>
    <w:rsid w:val="005C57DB"/>
    <w:rsid w:val="005C6812"/>
    <w:rsid w:val="005C79EA"/>
    <w:rsid w:val="005C7EE5"/>
    <w:rsid w:val="005D0442"/>
    <w:rsid w:val="005D0750"/>
    <w:rsid w:val="005D0F2F"/>
    <w:rsid w:val="005D11B0"/>
    <w:rsid w:val="005D27E5"/>
    <w:rsid w:val="005D32C5"/>
    <w:rsid w:val="005D5098"/>
    <w:rsid w:val="005D57C5"/>
    <w:rsid w:val="005E0309"/>
    <w:rsid w:val="005E1C5E"/>
    <w:rsid w:val="005E26EE"/>
    <w:rsid w:val="005E29AC"/>
    <w:rsid w:val="005E2EF0"/>
    <w:rsid w:val="005E384E"/>
    <w:rsid w:val="005E400C"/>
    <w:rsid w:val="005E40EB"/>
    <w:rsid w:val="005E4507"/>
    <w:rsid w:val="005E6A6B"/>
    <w:rsid w:val="005E6BA2"/>
    <w:rsid w:val="005F0BF9"/>
    <w:rsid w:val="005F1467"/>
    <w:rsid w:val="005F14E3"/>
    <w:rsid w:val="005F1AFF"/>
    <w:rsid w:val="005F24B8"/>
    <w:rsid w:val="005F2B4D"/>
    <w:rsid w:val="005F3AEF"/>
    <w:rsid w:val="005F52B5"/>
    <w:rsid w:val="005F5FE0"/>
    <w:rsid w:val="005F6135"/>
    <w:rsid w:val="005F6973"/>
    <w:rsid w:val="005F71E2"/>
    <w:rsid w:val="005F7A55"/>
    <w:rsid w:val="00600005"/>
    <w:rsid w:val="006010CC"/>
    <w:rsid w:val="006020EF"/>
    <w:rsid w:val="00602C9D"/>
    <w:rsid w:val="00603DC6"/>
    <w:rsid w:val="00603E13"/>
    <w:rsid w:val="00603EC7"/>
    <w:rsid w:val="00603F54"/>
    <w:rsid w:val="00603F68"/>
    <w:rsid w:val="00604369"/>
    <w:rsid w:val="006047E2"/>
    <w:rsid w:val="006062FA"/>
    <w:rsid w:val="0060767F"/>
    <w:rsid w:val="00607DC6"/>
    <w:rsid w:val="0061022B"/>
    <w:rsid w:val="00610A63"/>
    <w:rsid w:val="006114A6"/>
    <w:rsid w:val="00611B4B"/>
    <w:rsid w:val="006131F1"/>
    <w:rsid w:val="00613C60"/>
    <w:rsid w:val="00614E70"/>
    <w:rsid w:val="0061691F"/>
    <w:rsid w:val="00616D69"/>
    <w:rsid w:val="00617272"/>
    <w:rsid w:val="00621DC9"/>
    <w:rsid w:val="00622179"/>
    <w:rsid w:val="00623A46"/>
    <w:rsid w:val="00624624"/>
    <w:rsid w:val="00624B10"/>
    <w:rsid w:val="0062521E"/>
    <w:rsid w:val="00625C5D"/>
    <w:rsid w:val="006264D8"/>
    <w:rsid w:val="00627095"/>
    <w:rsid w:val="0063061C"/>
    <w:rsid w:val="006315FF"/>
    <w:rsid w:val="00631F40"/>
    <w:rsid w:val="00632488"/>
    <w:rsid w:val="00632545"/>
    <w:rsid w:val="006325D5"/>
    <w:rsid w:val="00632D65"/>
    <w:rsid w:val="00633459"/>
    <w:rsid w:val="006337D1"/>
    <w:rsid w:val="00633F7F"/>
    <w:rsid w:val="006345A2"/>
    <w:rsid w:val="00637248"/>
    <w:rsid w:val="006405DF"/>
    <w:rsid w:val="0064084D"/>
    <w:rsid w:val="00642453"/>
    <w:rsid w:val="00642801"/>
    <w:rsid w:val="00643F1F"/>
    <w:rsid w:val="006450FB"/>
    <w:rsid w:val="0064638D"/>
    <w:rsid w:val="00647811"/>
    <w:rsid w:val="00651070"/>
    <w:rsid w:val="00651BA4"/>
    <w:rsid w:val="00652665"/>
    <w:rsid w:val="0065295B"/>
    <w:rsid w:val="00653D0D"/>
    <w:rsid w:val="0065406D"/>
    <w:rsid w:val="0065429A"/>
    <w:rsid w:val="00654E8C"/>
    <w:rsid w:val="0066002F"/>
    <w:rsid w:val="006631E3"/>
    <w:rsid w:val="00663C49"/>
    <w:rsid w:val="006650D1"/>
    <w:rsid w:val="006658DC"/>
    <w:rsid w:val="006664D4"/>
    <w:rsid w:val="00666664"/>
    <w:rsid w:val="00666D61"/>
    <w:rsid w:val="0066715E"/>
    <w:rsid w:val="006701E2"/>
    <w:rsid w:val="00670338"/>
    <w:rsid w:val="0067076C"/>
    <w:rsid w:val="00670C2C"/>
    <w:rsid w:val="00670DE0"/>
    <w:rsid w:val="0067244A"/>
    <w:rsid w:val="006726E0"/>
    <w:rsid w:val="00673126"/>
    <w:rsid w:val="00673256"/>
    <w:rsid w:val="0067383E"/>
    <w:rsid w:val="00674446"/>
    <w:rsid w:val="0067470F"/>
    <w:rsid w:val="00675436"/>
    <w:rsid w:val="00675CA7"/>
    <w:rsid w:val="006766FA"/>
    <w:rsid w:val="00676A46"/>
    <w:rsid w:val="006775EC"/>
    <w:rsid w:val="00680AD3"/>
    <w:rsid w:val="006810D1"/>
    <w:rsid w:val="00681C00"/>
    <w:rsid w:val="00681DFD"/>
    <w:rsid w:val="00682333"/>
    <w:rsid w:val="0068310C"/>
    <w:rsid w:val="006832F4"/>
    <w:rsid w:val="006834E4"/>
    <w:rsid w:val="00683A15"/>
    <w:rsid w:val="00683FA4"/>
    <w:rsid w:val="00684038"/>
    <w:rsid w:val="006842BD"/>
    <w:rsid w:val="00685174"/>
    <w:rsid w:val="006901D2"/>
    <w:rsid w:val="00691152"/>
    <w:rsid w:val="006912E8"/>
    <w:rsid w:val="0069167B"/>
    <w:rsid w:val="00691E5D"/>
    <w:rsid w:val="00692057"/>
    <w:rsid w:val="0069237B"/>
    <w:rsid w:val="0069393D"/>
    <w:rsid w:val="00693C39"/>
    <w:rsid w:val="00694085"/>
    <w:rsid w:val="006957F2"/>
    <w:rsid w:val="00695F2A"/>
    <w:rsid w:val="006961C5"/>
    <w:rsid w:val="00696331"/>
    <w:rsid w:val="00696B6E"/>
    <w:rsid w:val="00697560"/>
    <w:rsid w:val="00697619"/>
    <w:rsid w:val="006A0021"/>
    <w:rsid w:val="006A0B9E"/>
    <w:rsid w:val="006A11C9"/>
    <w:rsid w:val="006A2218"/>
    <w:rsid w:val="006A2517"/>
    <w:rsid w:val="006A2875"/>
    <w:rsid w:val="006A644C"/>
    <w:rsid w:val="006A69E4"/>
    <w:rsid w:val="006A7045"/>
    <w:rsid w:val="006A7FA8"/>
    <w:rsid w:val="006B0AC5"/>
    <w:rsid w:val="006B1034"/>
    <w:rsid w:val="006B1226"/>
    <w:rsid w:val="006B1547"/>
    <w:rsid w:val="006B34BD"/>
    <w:rsid w:val="006B352D"/>
    <w:rsid w:val="006B4223"/>
    <w:rsid w:val="006B454D"/>
    <w:rsid w:val="006B4AE0"/>
    <w:rsid w:val="006B53A9"/>
    <w:rsid w:val="006B573D"/>
    <w:rsid w:val="006B675C"/>
    <w:rsid w:val="006B69AD"/>
    <w:rsid w:val="006B6B4F"/>
    <w:rsid w:val="006B6E16"/>
    <w:rsid w:val="006B74A5"/>
    <w:rsid w:val="006B7567"/>
    <w:rsid w:val="006C0325"/>
    <w:rsid w:val="006C1C8A"/>
    <w:rsid w:val="006C1CD5"/>
    <w:rsid w:val="006C2B51"/>
    <w:rsid w:val="006C347F"/>
    <w:rsid w:val="006C34E5"/>
    <w:rsid w:val="006C365B"/>
    <w:rsid w:val="006C42A1"/>
    <w:rsid w:val="006C47FD"/>
    <w:rsid w:val="006D0C6E"/>
    <w:rsid w:val="006D166F"/>
    <w:rsid w:val="006D311C"/>
    <w:rsid w:val="006D3A74"/>
    <w:rsid w:val="006D4919"/>
    <w:rsid w:val="006D6073"/>
    <w:rsid w:val="006D6266"/>
    <w:rsid w:val="006D6982"/>
    <w:rsid w:val="006D6E98"/>
    <w:rsid w:val="006E055E"/>
    <w:rsid w:val="006E09B2"/>
    <w:rsid w:val="006E0E6C"/>
    <w:rsid w:val="006E101E"/>
    <w:rsid w:val="006E1030"/>
    <w:rsid w:val="006E382E"/>
    <w:rsid w:val="006E3CE4"/>
    <w:rsid w:val="006E5041"/>
    <w:rsid w:val="006E5847"/>
    <w:rsid w:val="006E5BDC"/>
    <w:rsid w:val="006E6687"/>
    <w:rsid w:val="006E7597"/>
    <w:rsid w:val="006F00C2"/>
    <w:rsid w:val="006F2E97"/>
    <w:rsid w:val="006F2FDC"/>
    <w:rsid w:val="006F3637"/>
    <w:rsid w:val="006F37D9"/>
    <w:rsid w:val="006F4409"/>
    <w:rsid w:val="006F4CCF"/>
    <w:rsid w:val="006F4F97"/>
    <w:rsid w:val="006F6119"/>
    <w:rsid w:val="006F62FD"/>
    <w:rsid w:val="006F6831"/>
    <w:rsid w:val="006F6E18"/>
    <w:rsid w:val="006F764E"/>
    <w:rsid w:val="00702352"/>
    <w:rsid w:val="00702959"/>
    <w:rsid w:val="00702D7C"/>
    <w:rsid w:val="00703043"/>
    <w:rsid w:val="00703BB1"/>
    <w:rsid w:val="0070404B"/>
    <w:rsid w:val="007042D7"/>
    <w:rsid w:val="00704D31"/>
    <w:rsid w:val="0070569C"/>
    <w:rsid w:val="00706660"/>
    <w:rsid w:val="00706725"/>
    <w:rsid w:val="00707599"/>
    <w:rsid w:val="00707BD7"/>
    <w:rsid w:val="00712EDC"/>
    <w:rsid w:val="00713F7A"/>
    <w:rsid w:val="00714246"/>
    <w:rsid w:val="00714FD2"/>
    <w:rsid w:val="0071501D"/>
    <w:rsid w:val="007155D1"/>
    <w:rsid w:val="00716462"/>
    <w:rsid w:val="00717C5D"/>
    <w:rsid w:val="007213C9"/>
    <w:rsid w:val="00722224"/>
    <w:rsid w:val="00722C14"/>
    <w:rsid w:val="007246A2"/>
    <w:rsid w:val="00725C3C"/>
    <w:rsid w:val="00725C76"/>
    <w:rsid w:val="007265F1"/>
    <w:rsid w:val="007304EE"/>
    <w:rsid w:val="00731A1C"/>
    <w:rsid w:val="00732783"/>
    <w:rsid w:val="00732965"/>
    <w:rsid w:val="00732B8B"/>
    <w:rsid w:val="0073310D"/>
    <w:rsid w:val="007340C2"/>
    <w:rsid w:val="0073539A"/>
    <w:rsid w:val="00735F6C"/>
    <w:rsid w:val="00736241"/>
    <w:rsid w:val="00736583"/>
    <w:rsid w:val="00736A48"/>
    <w:rsid w:val="00736CFD"/>
    <w:rsid w:val="00736D72"/>
    <w:rsid w:val="00737164"/>
    <w:rsid w:val="00737AFE"/>
    <w:rsid w:val="00737EA5"/>
    <w:rsid w:val="00740A2A"/>
    <w:rsid w:val="00742A9A"/>
    <w:rsid w:val="00744128"/>
    <w:rsid w:val="00745576"/>
    <w:rsid w:val="00745E39"/>
    <w:rsid w:val="00746BCF"/>
    <w:rsid w:val="007478E0"/>
    <w:rsid w:val="00747D49"/>
    <w:rsid w:val="00747F2D"/>
    <w:rsid w:val="007502B4"/>
    <w:rsid w:val="00750C9E"/>
    <w:rsid w:val="007512FA"/>
    <w:rsid w:val="007513D9"/>
    <w:rsid w:val="007515B3"/>
    <w:rsid w:val="007521E9"/>
    <w:rsid w:val="0075240D"/>
    <w:rsid w:val="00752B03"/>
    <w:rsid w:val="007532A3"/>
    <w:rsid w:val="00754B6E"/>
    <w:rsid w:val="007554B0"/>
    <w:rsid w:val="00755D70"/>
    <w:rsid w:val="00756234"/>
    <w:rsid w:val="007575FD"/>
    <w:rsid w:val="007578B1"/>
    <w:rsid w:val="00757CBA"/>
    <w:rsid w:val="00757E52"/>
    <w:rsid w:val="00760AC1"/>
    <w:rsid w:val="007612FB"/>
    <w:rsid w:val="00761984"/>
    <w:rsid w:val="00763316"/>
    <w:rsid w:val="0076418A"/>
    <w:rsid w:val="007642CB"/>
    <w:rsid w:val="00764B15"/>
    <w:rsid w:val="00765226"/>
    <w:rsid w:val="00765520"/>
    <w:rsid w:val="00766879"/>
    <w:rsid w:val="00767C9F"/>
    <w:rsid w:val="00767CC0"/>
    <w:rsid w:val="00770E86"/>
    <w:rsid w:val="00770F29"/>
    <w:rsid w:val="007713BC"/>
    <w:rsid w:val="007713DD"/>
    <w:rsid w:val="00771A3C"/>
    <w:rsid w:val="00772103"/>
    <w:rsid w:val="007739B2"/>
    <w:rsid w:val="00773A6C"/>
    <w:rsid w:val="007742FE"/>
    <w:rsid w:val="00774DFB"/>
    <w:rsid w:val="007755A5"/>
    <w:rsid w:val="007759C0"/>
    <w:rsid w:val="00775CE7"/>
    <w:rsid w:val="00776162"/>
    <w:rsid w:val="0077660A"/>
    <w:rsid w:val="00777DA6"/>
    <w:rsid w:val="00780BC3"/>
    <w:rsid w:val="00780EEC"/>
    <w:rsid w:val="0078105C"/>
    <w:rsid w:val="007810E9"/>
    <w:rsid w:val="007820C9"/>
    <w:rsid w:val="00782244"/>
    <w:rsid w:val="00783E9A"/>
    <w:rsid w:val="007848A7"/>
    <w:rsid w:val="0078540A"/>
    <w:rsid w:val="0078549F"/>
    <w:rsid w:val="007854EB"/>
    <w:rsid w:val="0078636B"/>
    <w:rsid w:val="00787652"/>
    <w:rsid w:val="00790701"/>
    <w:rsid w:val="0079070E"/>
    <w:rsid w:val="00790BEF"/>
    <w:rsid w:val="007913E2"/>
    <w:rsid w:val="00791820"/>
    <w:rsid w:val="00791919"/>
    <w:rsid w:val="00791BFC"/>
    <w:rsid w:val="00792077"/>
    <w:rsid w:val="0079312B"/>
    <w:rsid w:val="00793EF6"/>
    <w:rsid w:val="0079416A"/>
    <w:rsid w:val="00794C2B"/>
    <w:rsid w:val="00794F51"/>
    <w:rsid w:val="007951C9"/>
    <w:rsid w:val="00795731"/>
    <w:rsid w:val="00795852"/>
    <w:rsid w:val="00797132"/>
    <w:rsid w:val="007972F3"/>
    <w:rsid w:val="00797605"/>
    <w:rsid w:val="00797950"/>
    <w:rsid w:val="007A0004"/>
    <w:rsid w:val="007A0294"/>
    <w:rsid w:val="007A1269"/>
    <w:rsid w:val="007A135D"/>
    <w:rsid w:val="007A23DB"/>
    <w:rsid w:val="007A251E"/>
    <w:rsid w:val="007A268A"/>
    <w:rsid w:val="007A2F71"/>
    <w:rsid w:val="007A329B"/>
    <w:rsid w:val="007A6388"/>
    <w:rsid w:val="007A6F89"/>
    <w:rsid w:val="007A77BB"/>
    <w:rsid w:val="007A7B91"/>
    <w:rsid w:val="007B0534"/>
    <w:rsid w:val="007B0906"/>
    <w:rsid w:val="007B10AC"/>
    <w:rsid w:val="007B15F4"/>
    <w:rsid w:val="007B1679"/>
    <w:rsid w:val="007B1777"/>
    <w:rsid w:val="007B3EF2"/>
    <w:rsid w:val="007B516D"/>
    <w:rsid w:val="007B6414"/>
    <w:rsid w:val="007B7D81"/>
    <w:rsid w:val="007C021A"/>
    <w:rsid w:val="007C07F2"/>
    <w:rsid w:val="007C0F82"/>
    <w:rsid w:val="007C177E"/>
    <w:rsid w:val="007C21EE"/>
    <w:rsid w:val="007C2500"/>
    <w:rsid w:val="007C3854"/>
    <w:rsid w:val="007C4D8A"/>
    <w:rsid w:val="007C4EB9"/>
    <w:rsid w:val="007C51CD"/>
    <w:rsid w:val="007C5AF6"/>
    <w:rsid w:val="007C68E4"/>
    <w:rsid w:val="007C6A88"/>
    <w:rsid w:val="007D025A"/>
    <w:rsid w:val="007D0F6C"/>
    <w:rsid w:val="007D1280"/>
    <w:rsid w:val="007D25C5"/>
    <w:rsid w:val="007D2B50"/>
    <w:rsid w:val="007D380A"/>
    <w:rsid w:val="007D6535"/>
    <w:rsid w:val="007D65FF"/>
    <w:rsid w:val="007D706B"/>
    <w:rsid w:val="007D73FC"/>
    <w:rsid w:val="007E09AC"/>
    <w:rsid w:val="007E24ED"/>
    <w:rsid w:val="007E436B"/>
    <w:rsid w:val="007E449D"/>
    <w:rsid w:val="007E6EF2"/>
    <w:rsid w:val="007E7066"/>
    <w:rsid w:val="007E7CBD"/>
    <w:rsid w:val="007F0038"/>
    <w:rsid w:val="007F090E"/>
    <w:rsid w:val="007F0D6F"/>
    <w:rsid w:val="007F1E4B"/>
    <w:rsid w:val="007F1E6E"/>
    <w:rsid w:val="007F2112"/>
    <w:rsid w:val="007F225F"/>
    <w:rsid w:val="007F38A4"/>
    <w:rsid w:val="007F3AC7"/>
    <w:rsid w:val="007F3E20"/>
    <w:rsid w:val="007F3FBC"/>
    <w:rsid w:val="007F49D6"/>
    <w:rsid w:val="007F6CA9"/>
    <w:rsid w:val="007F6E70"/>
    <w:rsid w:val="007F6EB7"/>
    <w:rsid w:val="007F6EFC"/>
    <w:rsid w:val="0080177C"/>
    <w:rsid w:val="00801E7C"/>
    <w:rsid w:val="00802BA1"/>
    <w:rsid w:val="008040A5"/>
    <w:rsid w:val="00804C27"/>
    <w:rsid w:val="00804F2C"/>
    <w:rsid w:val="00805FAF"/>
    <w:rsid w:val="008060A0"/>
    <w:rsid w:val="00806C71"/>
    <w:rsid w:val="00806E48"/>
    <w:rsid w:val="00812592"/>
    <w:rsid w:val="00813825"/>
    <w:rsid w:val="008143E1"/>
    <w:rsid w:val="00814AC3"/>
    <w:rsid w:val="00814BCA"/>
    <w:rsid w:val="008161CC"/>
    <w:rsid w:val="008162AF"/>
    <w:rsid w:val="0081644A"/>
    <w:rsid w:val="00816643"/>
    <w:rsid w:val="0081670E"/>
    <w:rsid w:val="00817104"/>
    <w:rsid w:val="00817F49"/>
    <w:rsid w:val="008207F8"/>
    <w:rsid w:val="00821B58"/>
    <w:rsid w:val="0082256B"/>
    <w:rsid w:val="00822DA1"/>
    <w:rsid w:val="0082308E"/>
    <w:rsid w:val="0082344F"/>
    <w:rsid w:val="00823F60"/>
    <w:rsid w:val="00824204"/>
    <w:rsid w:val="00824427"/>
    <w:rsid w:val="00825B5A"/>
    <w:rsid w:val="0082679B"/>
    <w:rsid w:val="00827366"/>
    <w:rsid w:val="00827A4B"/>
    <w:rsid w:val="00830436"/>
    <w:rsid w:val="008307B9"/>
    <w:rsid w:val="0083163F"/>
    <w:rsid w:val="00831E32"/>
    <w:rsid w:val="00832277"/>
    <w:rsid w:val="008326B3"/>
    <w:rsid w:val="008330EA"/>
    <w:rsid w:val="00833B83"/>
    <w:rsid w:val="00833EA4"/>
    <w:rsid w:val="00833FBE"/>
    <w:rsid w:val="00836765"/>
    <w:rsid w:val="00836A7E"/>
    <w:rsid w:val="00836C7A"/>
    <w:rsid w:val="008372DC"/>
    <w:rsid w:val="008378DD"/>
    <w:rsid w:val="00837CFF"/>
    <w:rsid w:val="0084102B"/>
    <w:rsid w:val="00841C4C"/>
    <w:rsid w:val="00842B54"/>
    <w:rsid w:val="00843002"/>
    <w:rsid w:val="00843780"/>
    <w:rsid w:val="00843B5F"/>
    <w:rsid w:val="0084534F"/>
    <w:rsid w:val="00845ACD"/>
    <w:rsid w:val="008460EF"/>
    <w:rsid w:val="008466EA"/>
    <w:rsid w:val="00846D9A"/>
    <w:rsid w:val="008475B7"/>
    <w:rsid w:val="00847E77"/>
    <w:rsid w:val="0085011D"/>
    <w:rsid w:val="008503F5"/>
    <w:rsid w:val="00850743"/>
    <w:rsid w:val="008508E7"/>
    <w:rsid w:val="008511A7"/>
    <w:rsid w:val="008519C5"/>
    <w:rsid w:val="00851FCD"/>
    <w:rsid w:val="00852AA7"/>
    <w:rsid w:val="00854A1A"/>
    <w:rsid w:val="0085555A"/>
    <w:rsid w:val="00855A05"/>
    <w:rsid w:val="00855CA6"/>
    <w:rsid w:val="008561F8"/>
    <w:rsid w:val="00856F14"/>
    <w:rsid w:val="008575C4"/>
    <w:rsid w:val="00860202"/>
    <w:rsid w:val="00860C0F"/>
    <w:rsid w:val="00861F86"/>
    <w:rsid w:val="00862888"/>
    <w:rsid w:val="00862A0B"/>
    <w:rsid w:val="00863B8C"/>
    <w:rsid w:val="00864717"/>
    <w:rsid w:val="00864C22"/>
    <w:rsid w:val="00865B30"/>
    <w:rsid w:val="00866A6F"/>
    <w:rsid w:val="00866D8B"/>
    <w:rsid w:val="00867317"/>
    <w:rsid w:val="00867553"/>
    <w:rsid w:val="00867675"/>
    <w:rsid w:val="00867A97"/>
    <w:rsid w:val="00867C50"/>
    <w:rsid w:val="00867CA8"/>
    <w:rsid w:val="00870785"/>
    <w:rsid w:val="00870915"/>
    <w:rsid w:val="00871524"/>
    <w:rsid w:val="00872401"/>
    <w:rsid w:val="00872592"/>
    <w:rsid w:val="008737B1"/>
    <w:rsid w:val="00874F52"/>
    <w:rsid w:val="00875109"/>
    <w:rsid w:val="00875323"/>
    <w:rsid w:val="008755A7"/>
    <w:rsid w:val="008756F8"/>
    <w:rsid w:val="0087665C"/>
    <w:rsid w:val="008769E9"/>
    <w:rsid w:val="00876B4B"/>
    <w:rsid w:val="008772DD"/>
    <w:rsid w:val="008774CC"/>
    <w:rsid w:val="00880B2F"/>
    <w:rsid w:val="00880C66"/>
    <w:rsid w:val="008818AB"/>
    <w:rsid w:val="00882021"/>
    <w:rsid w:val="008824E9"/>
    <w:rsid w:val="00882780"/>
    <w:rsid w:val="00883242"/>
    <w:rsid w:val="0088329E"/>
    <w:rsid w:val="008847ED"/>
    <w:rsid w:val="008848AA"/>
    <w:rsid w:val="00885439"/>
    <w:rsid w:val="00885573"/>
    <w:rsid w:val="00887782"/>
    <w:rsid w:val="00887A9E"/>
    <w:rsid w:val="00887B6D"/>
    <w:rsid w:val="00887C67"/>
    <w:rsid w:val="008916ED"/>
    <w:rsid w:val="00891F1B"/>
    <w:rsid w:val="00892EFC"/>
    <w:rsid w:val="00893F36"/>
    <w:rsid w:val="00893FAD"/>
    <w:rsid w:val="008944AD"/>
    <w:rsid w:val="008964B9"/>
    <w:rsid w:val="00897D6C"/>
    <w:rsid w:val="00897FD0"/>
    <w:rsid w:val="008A0535"/>
    <w:rsid w:val="008A0AAC"/>
    <w:rsid w:val="008A190E"/>
    <w:rsid w:val="008A19A2"/>
    <w:rsid w:val="008A1C18"/>
    <w:rsid w:val="008A2F69"/>
    <w:rsid w:val="008A44B2"/>
    <w:rsid w:val="008A47BE"/>
    <w:rsid w:val="008A4B98"/>
    <w:rsid w:val="008A6459"/>
    <w:rsid w:val="008A6ABC"/>
    <w:rsid w:val="008A6D3E"/>
    <w:rsid w:val="008A72C9"/>
    <w:rsid w:val="008A75B4"/>
    <w:rsid w:val="008A78A8"/>
    <w:rsid w:val="008B157A"/>
    <w:rsid w:val="008B2E0E"/>
    <w:rsid w:val="008B35B7"/>
    <w:rsid w:val="008B3A4F"/>
    <w:rsid w:val="008B4048"/>
    <w:rsid w:val="008B4D5A"/>
    <w:rsid w:val="008B5293"/>
    <w:rsid w:val="008B5414"/>
    <w:rsid w:val="008B6096"/>
    <w:rsid w:val="008B62C8"/>
    <w:rsid w:val="008B645C"/>
    <w:rsid w:val="008B6ECE"/>
    <w:rsid w:val="008B6F49"/>
    <w:rsid w:val="008B76E8"/>
    <w:rsid w:val="008B7714"/>
    <w:rsid w:val="008B7BA4"/>
    <w:rsid w:val="008C046A"/>
    <w:rsid w:val="008C05D7"/>
    <w:rsid w:val="008C06B9"/>
    <w:rsid w:val="008C0821"/>
    <w:rsid w:val="008C1BED"/>
    <w:rsid w:val="008C1E81"/>
    <w:rsid w:val="008C21DA"/>
    <w:rsid w:val="008C268B"/>
    <w:rsid w:val="008C34E7"/>
    <w:rsid w:val="008C3867"/>
    <w:rsid w:val="008C396D"/>
    <w:rsid w:val="008C3AFC"/>
    <w:rsid w:val="008C4425"/>
    <w:rsid w:val="008C47BB"/>
    <w:rsid w:val="008C4959"/>
    <w:rsid w:val="008C4C42"/>
    <w:rsid w:val="008C4F08"/>
    <w:rsid w:val="008C59FA"/>
    <w:rsid w:val="008C5A14"/>
    <w:rsid w:val="008C7013"/>
    <w:rsid w:val="008C7223"/>
    <w:rsid w:val="008C7401"/>
    <w:rsid w:val="008C7AFC"/>
    <w:rsid w:val="008D00DC"/>
    <w:rsid w:val="008D1455"/>
    <w:rsid w:val="008D1B11"/>
    <w:rsid w:val="008D21C1"/>
    <w:rsid w:val="008D22AA"/>
    <w:rsid w:val="008D2C83"/>
    <w:rsid w:val="008D36B7"/>
    <w:rsid w:val="008D3764"/>
    <w:rsid w:val="008D393B"/>
    <w:rsid w:val="008D3981"/>
    <w:rsid w:val="008D4119"/>
    <w:rsid w:val="008D4443"/>
    <w:rsid w:val="008D6C5C"/>
    <w:rsid w:val="008D75C2"/>
    <w:rsid w:val="008D7AD5"/>
    <w:rsid w:val="008E0315"/>
    <w:rsid w:val="008E0487"/>
    <w:rsid w:val="008E144B"/>
    <w:rsid w:val="008E1748"/>
    <w:rsid w:val="008E307B"/>
    <w:rsid w:val="008E3CCA"/>
    <w:rsid w:val="008E3E97"/>
    <w:rsid w:val="008E5E96"/>
    <w:rsid w:val="008E6168"/>
    <w:rsid w:val="008E65FA"/>
    <w:rsid w:val="008E6E76"/>
    <w:rsid w:val="008E7DBA"/>
    <w:rsid w:val="008F0AD9"/>
    <w:rsid w:val="008F0CF7"/>
    <w:rsid w:val="008F1A09"/>
    <w:rsid w:val="008F1E75"/>
    <w:rsid w:val="008F2B43"/>
    <w:rsid w:val="008F2B74"/>
    <w:rsid w:val="008F3498"/>
    <w:rsid w:val="008F3878"/>
    <w:rsid w:val="008F4983"/>
    <w:rsid w:val="008F527D"/>
    <w:rsid w:val="008F5879"/>
    <w:rsid w:val="008F6BFB"/>
    <w:rsid w:val="008F766D"/>
    <w:rsid w:val="008F77DF"/>
    <w:rsid w:val="00900693"/>
    <w:rsid w:val="00901034"/>
    <w:rsid w:val="009013FF"/>
    <w:rsid w:val="00902B30"/>
    <w:rsid w:val="00902EC4"/>
    <w:rsid w:val="00903A01"/>
    <w:rsid w:val="00905AFB"/>
    <w:rsid w:val="00906DCA"/>
    <w:rsid w:val="00907A53"/>
    <w:rsid w:val="00910067"/>
    <w:rsid w:val="0091036B"/>
    <w:rsid w:val="00910CE2"/>
    <w:rsid w:val="00911589"/>
    <w:rsid w:val="00911905"/>
    <w:rsid w:val="00912347"/>
    <w:rsid w:val="00912BC7"/>
    <w:rsid w:val="00912DF6"/>
    <w:rsid w:val="00913C6A"/>
    <w:rsid w:val="00915638"/>
    <w:rsid w:val="009157F5"/>
    <w:rsid w:val="00916FA7"/>
    <w:rsid w:val="0091763D"/>
    <w:rsid w:val="00917FD0"/>
    <w:rsid w:val="009201C2"/>
    <w:rsid w:val="009203C3"/>
    <w:rsid w:val="0092046D"/>
    <w:rsid w:val="0092091B"/>
    <w:rsid w:val="00920F68"/>
    <w:rsid w:val="00922001"/>
    <w:rsid w:val="009223EF"/>
    <w:rsid w:val="0092255F"/>
    <w:rsid w:val="009228C3"/>
    <w:rsid w:val="00924420"/>
    <w:rsid w:val="0092544F"/>
    <w:rsid w:val="009261CA"/>
    <w:rsid w:val="00927718"/>
    <w:rsid w:val="0093041E"/>
    <w:rsid w:val="00931300"/>
    <w:rsid w:val="00931A45"/>
    <w:rsid w:val="00932B0D"/>
    <w:rsid w:val="00934D6B"/>
    <w:rsid w:val="00936933"/>
    <w:rsid w:val="0093738A"/>
    <w:rsid w:val="00937AC2"/>
    <w:rsid w:val="00937B12"/>
    <w:rsid w:val="00937C34"/>
    <w:rsid w:val="00940B39"/>
    <w:rsid w:val="00941121"/>
    <w:rsid w:val="00941922"/>
    <w:rsid w:val="00941C5C"/>
    <w:rsid w:val="009420D8"/>
    <w:rsid w:val="00942AB8"/>
    <w:rsid w:val="0094430D"/>
    <w:rsid w:val="00945D30"/>
    <w:rsid w:val="009470F9"/>
    <w:rsid w:val="00947B08"/>
    <w:rsid w:val="00951338"/>
    <w:rsid w:val="0095157D"/>
    <w:rsid w:val="00951A9F"/>
    <w:rsid w:val="00951CDE"/>
    <w:rsid w:val="0095324B"/>
    <w:rsid w:val="009547C9"/>
    <w:rsid w:val="00955212"/>
    <w:rsid w:val="00960CBD"/>
    <w:rsid w:val="00960CC3"/>
    <w:rsid w:val="00960CDD"/>
    <w:rsid w:val="00961302"/>
    <w:rsid w:val="00961C27"/>
    <w:rsid w:val="00961FD5"/>
    <w:rsid w:val="009627C4"/>
    <w:rsid w:val="00962A4A"/>
    <w:rsid w:val="00962E0D"/>
    <w:rsid w:val="009637CB"/>
    <w:rsid w:val="00964581"/>
    <w:rsid w:val="009646D1"/>
    <w:rsid w:val="009660A1"/>
    <w:rsid w:val="00967072"/>
    <w:rsid w:val="00970643"/>
    <w:rsid w:val="0097070A"/>
    <w:rsid w:val="00970AC0"/>
    <w:rsid w:val="00970E78"/>
    <w:rsid w:val="00970EFC"/>
    <w:rsid w:val="009717C1"/>
    <w:rsid w:val="00972363"/>
    <w:rsid w:val="00972507"/>
    <w:rsid w:val="009727BF"/>
    <w:rsid w:val="00973A1C"/>
    <w:rsid w:val="0097400F"/>
    <w:rsid w:val="009743E2"/>
    <w:rsid w:val="00974625"/>
    <w:rsid w:val="009753C9"/>
    <w:rsid w:val="00975CFE"/>
    <w:rsid w:val="0097619B"/>
    <w:rsid w:val="00976660"/>
    <w:rsid w:val="00976F22"/>
    <w:rsid w:val="009772B7"/>
    <w:rsid w:val="00977326"/>
    <w:rsid w:val="009778D2"/>
    <w:rsid w:val="00977EC0"/>
    <w:rsid w:val="00980623"/>
    <w:rsid w:val="00981AFB"/>
    <w:rsid w:val="0098212A"/>
    <w:rsid w:val="009831D2"/>
    <w:rsid w:val="00983FFF"/>
    <w:rsid w:val="00985046"/>
    <w:rsid w:val="009853D6"/>
    <w:rsid w:val="00986312"/>
    <w:rsid w:val="00986D62"/>
    <w:rsid w:val="00987122"/>
    <w:rsid w:val="009878BC"/>
    <w:rsid w:val="009900B5"/>
    <w:rsid w:val="009901AF"/>
    <w:rsid w:val="009903E2"/>
    <w:rsid w:val="00991195"/>
    <w:rsid w:val="00991438"/>
    <w:rsid w:val="00991B68"/>
    <w:rsid w:val="00991FC3"/>
    <w:rsid w:val="00992A7E"/>
    <w:rsid w:val="00992E68"/>
    <w:rsid w:val="009935A6"/>
    <w:rsid w:val="009958E4"/>
    <w:rsid w:val="00995BAB"/>
    <w:rsid w:val="00995CFC"/>
    <w:rsid w:val="009960D5"/>
    <w:rsid w:val="0099657E"/>
    <w:rsid w:val="0099761E"/>
    <w:rsid w:val="00997632"/>
    <w:rsid w:val="00997F18"/>
    <w:rsid w:val="009A09EA"/>
    <w:rsid w:val="009A188B"/>
    <w:rsid w:val="009A1B15"/>
    <w:rsid w:val="009A289F"/>
    <w:rsid w:val="009A2B77"/>
    <w:rsid w:val="009A2BF1"/>
    <w:rsid w:val="009A2CB2"/>
    <w:rsid w:val="009A2D53"/>
    <w:rsid w:val="009A2F84"/>
    <w:rsid w:val="009A530F"/>
    <w:rsid w:val="009A643E"/>
    <w:rsid w:val="009A718E"/>
    <w:rsid w:val="009B00FB"/>
    <w:rsid w:val="009B10CE"/>
    <w:rsid w:val="009B1685"/>
    <w:rsid w:val="009B3523"/>
    <w:rsid w:val="009B5B37"/>
    <w:rsid w:val="009B5DEF"/>
    <w:rsid w:val="009B61F7"/>
    <w:rsid w:val="009B6F65"/>
    <w:rsid w:val="009B7A42"/>
    <w:rsid w:val="009B7CC5"/>
    <w:rsid w:val="009C34E8"/>
    <w:rsid w:val="009C44D0"/>
    <w:rsid w:val="009C4983"/>
    <w:rsid w:val="009C4E4E"/>
    <w:rsid w:val="009C4EF5"/>
    <w:rsid w:val="009C5B29"/>
    <w:rsid w:val="009C621C"/>
    <w:rsid w:val="009C6388"/>
    <w:rsid w:val="009C7256"/>
    <w:rsid w:val="009C7EDF"/>
    <w:rsid w:val="009D0203"/>
    <w:rsid w:val="009D04C4"/>
    <w:rsid w:val="009D063C"/>
    <w:rsid w:val="009D0B1E"/>
    <w:rsid w:val="009D18E7"/>
    <w:rsid w:val="009D258F"/>
    <w:rsid w:val="009D29E9"/>
    <w:rsid w:val="009D3D3C"/>
    <w:rsid w:val="009D3DB6"/>
    <w:rsid w:val="009D46E0"/>
    <w:rsid w:val="009D4FA1"/>
    <w:rsid w:val="009D53F3"/>
    <w:rsid w:val="009D6168"/>
    <w:rsid w:val="009D6762"/>
    <w:rsid w:val="009D74AE"/>
    <w:rsid w:val="009D76F3"/>
    <w:rsid w:val="009E0170"/>
    <w:rsid w:val="009E0268"/>
    <w:rsid w:val="009E0950"/>
    <w:rsid w:val="009E098F"/>
    <w:rsid w:val="009E1F2D"/>
    <w:rsid w:val="009E23AE"/>
    <w:rsid w:val="009E2FBC"/>
    <w:rsid w:val="009E40C0"/>
    <w:rsid w:val="009E40C8"/>
    <w:rsid w:val="009E5192"/>
    <w:rsid w:val="009E73D8"/>
    <w:rsid w:val="009F073A"/>
    <w:rsid w:val="009F0C25"/>
    <w:rsid w:val="009F3535"/>
    <w:rsid w:val="009F3A1B"/>
    <w:rsid w:val="009F3A22"/>
    <w:rsid w:val="009F4258"/>
    <w:rsid w:val="009F4985"/>
    <w:rsid w:val="009F5202"/>
    <w:rsid w:val="009F55E1"/>
    <w:rsid w:val="009F6BC2"/>
    <w:rsid w:val="009F6F95"/>
    <w:rsid w:val="009F769B"/>
    <w:rsid w:val="00A01088"/>
    <w:rsid w:val="00A015C3"/>
    <w:rsid w:val="00A015DA"/>
    <w:rsid w:val="00A02174"/>
    <w:rsid w:val="00A022F9"/>
    <w:rsid w:val="00A034E1"/>
    <w:rsid w:val="00A03A7B"/>
    <w:rsid w:val="00A03AE4"/>
    <w:rsid w:val="00A04350"/>
    <w:rsid w:val="00A0481F"/>
    <w:rsid w:val="00A05476"/>
    <w:rsid w:val="00A061CE"/>
    <w:rsid w:val="00A06825"/>
    <w:rsid w:val="00A06AAD"/>
    <w:rsid w:val="00A06DA9"/>
    <w:rsid w:val="00A06FDF"/>
    <w:rsid w:val="00A07D2D"/>
    <w:rsid w:val="00A1119B"/>
    <w:rsid w:val="00A11F4F"/>
    <w:rsid w:val="00A13FAD"/>
    <w:rsid w:val="00A14511"/>
    <w:rsid w:val="00A1490D"/>
    <w:rsid w:val="00A1513E"/>
    <w:rsid w:val="00A20612"/>
    <w:rsid w:val="00A207F6"/>
    <w:rsid w:val="00A20B4E"/>
    <w:rsid w:val="00A21633"/>
    <w:rsid w:val="00A221AB"/>
    <w:rsid w:val="00A222B6"/>
    <w:rsid w:val="00A234B6"/>
    <w:rsid w:val="00A2360A"/>
    <w:rsid w:val="00A23F19"/>
    <w:rsid w:val="00A24837"/>
    <w:rsid w:val="00A24E4E"/>
    <w:rsid w:val="00A25740"/>
    <w:rsid w:val="00A25CC7"/>
    <w:rsid w:val="00A26E4F"/>
    <w:rsid w:val="00A2731B"/>
    <w:rsid w:val="00A27413"/>
    <w:rsid w:val="00A30489"/>
    <w:rsid w:val="00A30A2E"/>
    <w:rsid w:val="00A30B9A"/>
    <w:rsid w:val="00A31A2D"/>
    <w:rsid w:val="00A31A4A"/>
    <w:rsid w:val="00A31BEC"/>
    <w:rsid w:val="00A3295A"/>
    <w:rsid w:val="00A32DE5"/>
    <w:rsid w:val="00A337A0"/>
    <w:rsid w:val="00A34D65"/>
    <w:rsid w:val="00A35211"/>
    <w:rsid w:val="00A36A02"/>
    <w:rsid w:val="00A36E12"/>
    <w:rsid w:val="00A36FBB"/>
    <w:rsid w:val="00A3731D"/>
    <w:rsid w:val="00A37C18"/>
    <w:rsid w:val="00A40213"/>
    <w:rsid w:val="00A40BFE"/>
    <w:rsid w:val="00A430BD"/>
    <w:rsid w:val="00A43D82"/>
    <w:rsid w:val="00A4479A"/>
    <w:rsid w:val="00A448EB"/>
    <w:rsid w:val="00A45AC6"/>
    <w:rsid w:val="00A470EB"/>
    <w:rsid w:val="00A47152"/>
    <w:rsid w:val="00A475CB"/>
    <w:rsid w:val="00A47633"/>
    <w:rsid w:val="00A52222"/>
    <w:rsid w:val="00A52359"/>
    <w:rsid w:val="00A529B0"/>
    <w:rsid w:val="00A53D94"/>
    <w:rsid w:val="00A53EA9"/>
    <w:rsid w:val="00A54D15"/>
    <w:rsid w:val="00A554C3"/>
    <w:rsid w:val="00A56991"/>
    <w:rsid w:val="00A56E6F"/>
    <w:rsid w:val="00A571AF"/>
    <w:rsid w:val="00A57B38"/>
    <w:rsid w:val="00A57BBD"/>
    <w:rsid w:val="00A60EE5"/>
    <w:rsid w:val="00A60FAE"/>
    <w:rsid w:val="00A61393"/>
    <w:rsid w:val="00A62284"/>
    <w:rsid w:val="00A6290B"/>
    <w:rsid w:val="00A62B5B"/>
    <w:rsid w:val="00A62BFF"/>
    <w:rsid w:val="00A62E4E"/>
    <w:rsid w:val="00A63388"/>
    <w:rsid w:val="00A64AA5"/>
    <w:rsid w:val="00A6517C"/>
    <w:rsid w:val="00A656C4"/>
    <w:rsid w:val="00A6575D"/>
    <w:rsid w:val="00A6701C"/>
    <w:rsid w:val="00A672B8"/>
    <w:rsid w:val="00A70A9C"/>
    <w:rsid w:val="00A71500"/>
    <w:rsid w:val="00A71FE5"/>
    <w:rsid w:val="00A72036"/>
    <w:rsid w:val="00A72448"/>
    <w:rsid w:val="00A72545"/>
    <w:rsid w:val="00A747CE"/>
    <w:rsid w:val="00A74C1D"/>
    <w:rsid w:val="00A7636B"/>
    <w:rsid w:val="00A77D5B"/>
    <w:rsid w:val="00A7A7E2"/>
    <w:rsid w:val="00A813BA"/>
    <w:rsid w:val="00A826C2"/>
    <w:rsid w:val="00A855C1"/>
    <w:rsid w:val="00A85844"/>
    <w:rsid w:val="00A86291"/>
    <w:rsid w:val="00A87456"/>
    <w:rsid w:val="00A87471"/>
    <w:rsid w:val="00A8770E"/>
    <w:rsid w:val="00A907DE"/>
    <w:rsid w:val="00A90FC5"/>
    <w:rsid w:val="00A938C7"/>
    <w:rsid w:val="00A956F3"/>
    <w:rsid w:val="00A95EB0"/>
    <w:rsid w:val="00A967FD"/>
    <w:rsid w:val="00A97281"/>
    <w:rsid w:val="00A97A11"/>
    <w:rsid w:val="00AA0280"/>
    <w:rsid w:val="00AA0D12"/>
    <w:rsid w:val="00AA2F82"/>
    <w:rsid w:val="00AA38F7"/>
    <w:rsid w:val="00AA4180"/>
    <w:rsid w:val="00AA4B85"/>
    <w:rsid w:val="00AA4E03"/>
    <w:rsid w:val="00AA5F3D"/>
    <w:rsid w:val="00AA640B"/>
    <w:rsid w:val="00AA7BEB"/>
    <w:rsid w:val="00AA7C5F"/>
    <w:rsid w:val="00AB053F"/>
    <w:rsid w:val="00AB05A1"/>
    <w:rsid w:val="00AB0A4D"/>
    <w:rsid w:val="00AB0CB2"/>
    <w:rsid w:val="00AB3FBB"/>
    <w:rsid w:val="00AB4A75"/>
    <w:rsid w:val="00AB5A67"/>
    <w:rsid w:val="00AB5D6E"/>
    <w:rsid w:val="00AB6717"/>
    <w:rsid w:val="00AB7958"/>
    <w:rsid w:val="00AC0A59"/>
    <w:rsid w:val="00AC2267"/>
    <w:rsid w:val="00AC5809"/>
    <w:rsid w:val="00AC613B"/>
    <w:rsid w:val="00AC6A18"/>
    <w:rsid w:val="00AC721F"/>
    <w:rsid w:val="00AC78CA"/>
    <w:rsid w:val="00AD06FF"/>
    <w:rsid w:val="00AD1144"/>
    <w:rsid w:val="00AD1454"/>
    <w:rsid w:val="00AD2629"/>
    <w:rsid w:val="00AD2BDC"/>
    <w:rsid w:val="00AD3CA9"/>
    <w:rsid w:val="00AD43E2"/>
    <w:rsid w:val="00AD440F"/>
    <w:rsid w:val="00AD5D5A"/>
    <w:rsid w:val="00AD6251"/>
    <w:rsid w:val="00AD6456"/>
    <w:rsid w:val="00AD7A1C"/>
    <w:rsid w:val="00AE087D"/>
    <w:rsid w:val="00AE14AD"/>
    <w:rsid w:val="00AE16BE"/>
    <w:rsid w:val="00AE1D1B"/>
    <w:rsid w:val="00AE387D"/>
    <w:rsid w:val="00AE4A2C"/>
    <w:rsid w:val="00AE4A93"/>
    <w:rsid w:val="00AE5606"/>
    <w:rsid w:val="00AE57B8"/>
    <w:rsid w:val="00AE6B76"/>
    <w:rsid w:val="00AF03F4"/>
    <w:rsid w:val="00AF1890"/>
    <w:rsid w:val="00AF1F50"/>
    <w:rsid w:val="00AF1FA0"/>
    <w:rsid w:val="00AF22D0"/>
    <w:rsid w:val="00AF2B12"/>
    <w:rsid w:val="00AF2C4A"/>
    <w:rsid w:val="00AF317E"/>
    <w:rsid w:val="00AF3D19"/>
    <w:rsid w:val="00AF3E34"/>
    <w:rsid w:val="00AF4BC8"/>
    <w:rsid w:val="00AF50AE"/>
    <w:rsid w:val="00AF5820"/>
    <w:rsid w:val="00AF5F1C"/>
    <w:rsid w:val="00AF6740"/>
    <w:rsid w:val="00AF6BC0"/>
    <w:rsid w:val="00AF6CFD"/>
    <w:rsid w:val="00AF70D3"/>
    <w:rsid w:val="00B0040B"/>
    <w:rsid w:val="00B00A03"/>
    <w:rsid w:val="00B00DD6"/>
    <w:rsid w:val="00B00F74"/>
    <w:rsid w:val="00B010FF"/>
    <w:rsid w:val="00B012A6"/>
    <w:rsid w:val="00B01341"/>
    <w:rsid w:val="00B01463"/>
    <w:rsid w:val="00B01487"/>
    <w:rsid w:val="00B017A1"/>
    <w:rsid w:val="00B03960"/>
    <w:rsid w:val="00B03EE4"/>
    <w:rsid w:val="00B03FBE"/>
    <w:rsid w:val="00B05CAC"/>
    <w:rsid w:val="00B071E3"/>
    <w:rsid w:val="00B07CBE"/>
    <w:rsid w:val="00B07F0B"/>
    <w:rsid w:val="00B1046F"/>
    <w:rsid w:val="00B11557"/>
    <w:rsid w:val="00B118C5"/>
    <w:rsid w:val="00B123DD"/>
    <w:rsid w:val="00B127D9"/>
    <w:rsid w:val="00B12CFD"/>
    <w:rsid w:val="00B13252"/>
    <w:rsid w:val="00B14195"/>
    <w:rsid w:val="00B1452D"/>
    <w:rsid w:val="00B1499F"/>
    <w:rsid w:val="00B150A1"/>
    <w:rsid w:val="00B155D1"/>
    <w:rsid w:val="00B16FC9"/>
    <w:rsid w:val="00B17C6A"/>
    <w:rsid w:val="00B2187B"/>
    <w:rsid w:val="00B22EE9"/>
    <w:rsid w:val="00B236EE"/>
    <w:rsid w:val="00B237E4"/>
    <w:rsid w:val="00B24CD3"/>
    <w:rsid w:val="00B255DF"/>
    <w:rsid w:val="00B2625A"/>
    <w:rsid w:val="00B2661E"/>
    <w:rsid w:val="00B26D29"/>
    <w:rsid w:val="00B27AC5"/>
    <w:rsid w:val="00B27B23"/>
    <w:rsid w:val="00B300A8"/>
    <w:rsid w:val="00B309B6"/>
    <w:rsid w:val="00B30D62"/>
    <w:rsid w:val="00B31D55"/>
    <w:rsid w:val="00B325E7"/>
    <w:rsid w:val="00B32892"/>
    <w:rsid w:val="00B328C9"/>
    <w:rsid w:val="00B3570E"/>
    <w:rsid w:val="00B36F16"/>
    <w:rsid w:val="00B3753F"/>
    <w:rsid w:val="00B379FC"/>
    <w:rsid w:val="00B37DFD"/>
    <w:rsid w:val="00B414BE"/>
    <w:rsid w:val="00B4166E"/>
    <w:rsid w:val="00B41B3A"/>
    <w:rsid w:val="00B425FB"/>
    <w:rsid w:val="00B4286A"/>
    <w:rsid w:val="00B42BC6"/>
    <w:rsid w:val="00B4373D"/>
    <w:rsid w:val="00B438C4"/>
    <w:rsid w:val="00B4456D"/>
    <w:rsid w:val="00B45FE2"/>
    <w:rsid w:val="00B47721"/>
    <w:rsid w:val="00B51375"/>
    <w:rsid w:val="00B52739"/>
    <w:rsid w:val="00B528EA"/>
    <w:rsid w:val="00B54627"/>
    <w:rsid w:val="00B54EFE"/>
    <w:rsid w:val="00B552D5"/>
    <w:rsid w:val="00B55BEB"/>
    <w:rsid w:val="00B564D6"/>
    <w:rsid w:val="00B60E8B"/>
    <w:rsid w:val="00B61D3B"/>
    <w:rsid w:val="00B6242E"/>
    <w:rsid w:val="00B63D90"/>
    <w:rsid w:val="00B6455E"/>
    <w:rsid w:val="00B64D66"/>
    <w:rsid w:val="00B6518D"/>
    <w:rsid w:val="00B65C78"/>
    <w:rsid w:val="00B6640F"/>
    <w:rsid w:val="00B67367"/>
    <w:rsid w:val="00B71156"/>
    <w:rsid w:val="00B716D9"/>
    <w:rsid w:val="00B71D87"/>
    <w:rsid w:val="00B73223"/>
    <w:rsid w:val="00B73DF8"/>
    <w:rsid w:val="00B7445D"/>
    <w:rsid w:val="00B74EB4"/>
    <w:rsid w:val="00B763EA"/>
    <w:rsid w:val="00B8035E"/>
    <w:rsid w:val="00B81592"/>
    <w:rsid w:val="00B8166A"/>
    <w:rsid w:val="00B81B6D"/>
    <w:rsid w:val="00B83948"/>
    <w:rsid w:val="00B83E98"/>
    <w:rsid w:val="00B84859"/>
    <w:rsid w:val="00B856A0"/>
    <w:rsid w:val="00B87308"/>
    <w:rsid w:val="00B87309"/>
    <w:rsid w:val="00B915C1"/>
    <w:rsid w:val="00B91B8A"/>
    <w:rsid w:val="00B9295E"/>
    <w:rsid w:val="00B9345B"/>
    <w:rsid w:val="00B936C7"/>
    <w:rsid w:val="00B93772"/>
    <w:rsid w:val="00B937ED"/>
    <w:rsid w:val="00B938C1"/>
    <w:rsid w:val="00B95292"/>
    <w:rsid w:val="00B9601E"/>
    <w:rsid w:val="00B96EBA"/>
    <w:rsid w:val="00B97218"/>
    <w:rsid w:val="00B9781B"/>
    <w:rsid w:val="00BA17C8"/>
    <w:rsid w:val="00BA30ED"/>
    <w:rsid w:val="00BA3814"/>
    <w:rsid w:val="00BA3F4B"/>
    <w:rsid w:val="00BA3F94"/>
    <w:rsid w:val="00BA4DF3"/>
    <w:rsid w:val="00BA5EB2"/>
    <w:rsid w:val="00BA6AF9"/>
    <w:rsid w:val="00BA6E9B"/>
    <w:rsid w:val="00BA6EEF"/>
    <w:rsid w:val="00BA6F24"/>
    <w:rsid w:val="00BA76D8"/>
    <w:rsid w:val="00BB038F"/>
    <w:rsid w:val="00BB14FC"/>
    <w:rsid w:val="00BB2884"/>
    <w:rsid w:val="00BB2DB1"/>
    <w:rsid w:val="00BB4553"/>
    <w:rsid w:val="00BB4E49"/>
    <w:rsid w:val="00BB4F7B"/>
    <w:rsid w:val="00BB55E9"/>
    <w:rsid w:val="00BB64B4"/>
    <w:rsid w:val="00BB755E"/>
    <w:rsid w:val="00BC099D"/>
    <w:rsid w:val="00BC09F5"/>
    <w:rsid w:val="00BC0E63"/>
    <w:rsid w:val="00BC1019"/>
    <w:rsid w:val="00BC1612"/>
    <w:rsid w:val="00BC1D3B"/>
    <w:rsid w:val="00BC249A"/>
    <w:rsid w:val="00BC28B1"/>
    <w:rsid w:val="00BC40ED"/>
    <w:rsid w:val="00BC42B2"/>
    <w:rsid w:val="00BC4850"/>
    <w:rsid w:val="00BC5035"/>
    <w:rsid w:val="00BC5671"/>
    <w:rsid w:val="00BC5898"/>
    <w:rsid w:val="00BC61C9"/>
    <w:rsid w:val="00BC65EE"/>
    <w:rsid w:val="00BC6C37"/>
    <w:rsid w:val="00BC7C9B"/>
    <w:rsid w:val="00BCE44B"/>
    <w:rsid w:val="00BD0B85"/>
    <w:rsid w:val="00BD0C0B"/>
    <w:rsid w:val="00BD13AB"/>
    <w:rsid w:val="00BD3E5B"/>
    <w:rsid w:val="00BD41E7"/>
    <w:rsid w:val="00BD48DD"/>
    <w:rsid w:val="00BD65FB"/>
    <w:rsid w:val="00BD6C40"/>
    <w:rsid w:val="00BD7B37"/>
    <w:rsid w:val="00BE0163"/>
    <w:rsid w:val="00BE07E5"/>
    <w:rsid w:val="00BE0A02"/>
    <w:rsid w:val="00BE0A60"/>
    <w:rsid w:val="00BE1E7E"/>
    <w:rsid w:val="00BE2D2F"/>
    <w:rsid w:val="00BE355B"/>
    <w:rsid w:val="00BE3D4B"/>
    <w:rsid w:val="00BE4B48"/>
    <w:rsid w:val="00BE4EF2"/>
    <w:rsid w:val="00BE50E9"/>
    <w:rsid w:val="00BE61EC"/>
    <w:rsid w:val="00BE7B24"/>
    <w:rsid w:val="00BF201A"/>
    <w:rsid w:val="00BF25FB"/>
    <w:rsid w:val="00BF2E48"/>
    <w:rsid w:val="00BF31A8"/>
    <w:rsid w:val="00BF3531"/>
    <w:rsid w:val="00BF4453"/>
    <w:rsid w:val="00BF51CF"/>
    <w:rsid w:val="00BF58E4"/>
    <w:rsid w:val="00BF5BDE"/>
    <w:rsid w:val="00BF5D7C"/>
    <w:rsid w:val="00BF69C9"/>
    <w:rsid w:val="00BF6C0C"/>
    <w:rsid w:val="00BF7106"/>
    <w:rsid w:val="00BF75C0"/>
    <w:rsid w:val="00BF7985"/>
    <w:rsid w:val="00BF7CC4"/>
    <w:rsid w:val="00C0092B"/>
    <w:rsid w:val="00C00DA0"/>
    <w:rsid w:val="00C01007"/>
    <w:rsid w:val="00C0184C"/>
    <w:rsid w:val="00C01A0F"/>
    <w:rsid w:val="00C02113"/>
    <w:rsid w:val="00C027A2"/>
    <w:rsid w:val="00C0295B"/>
    <w:rsid w:val="00C02F91"/>
    <w:rsid w:val="00C0351C"/>
    <w:rsid w:val="00C038AD"/>
    <w:rsid w:val="00C043D2"/>
    <w:rsid w:val="00C05379"/>
    <w:rsid w:val="00C06350"/>
    <w:rsid w:val="00C06566"/>
    <w:rsid w:val="00C06717"/>
    <w:rsid w:val="00C1028D"/>
    <w:rsid w:val="00C104CA"/>
    <w:rsid w:val="00C10D66"/>
    <w:rsid w:val="00C10E90"/>
    <w:rsid w:val="00C12091"/>
    <w:rsid w:val="00C12A3F"/>
    <w:rsid w:val="00C12C99"/>
    <w:rsid w:val="00C12CFA"/>
    <w:rsid w:val="00C13620"/>
    <w:rsid w:val="00C13B66"/>
    <w:rsid w:val="00C14777"/>
    <w:rsid w:val="00C14C21"/>
    <w:rsid w:val="00C17EB3"/>
    <w:rsid w:val="00C21522"/>
    <w:rsid w:val="00C215FB"/>
    <w:rsid w:val="00C2186B"/>
    <w:rsid w:val="00C231A3"/>
    <w:rsid w:val="00C2348B"/>
    <w:rsid w:val="00C23A3B"/>
    <w:rsid w:val="00C23EC0"/>
    <w:rsid w:val="00C23F96"/>
    <w:rsid w:val="00C248CA"/>
    <w:rsid w:val="00C25268"/>
    <w:rsid w:val="00C256AC"/>
    <w:rsid w:val="00C2641C"/>
    <w:rsid w:val="00C26718"/>
    <w:rsid w:val="00C27D83"/>
    <w:rsid w:val="00C30026"/>
    <w:rsid w:val="00C30037"/>
    <w:rsid w:val="00C300A7"/>
    <w:rsid w:val="00C305E9"/>
    <w:rsid w:val="00C30988"/>
    <w:rsid w:val="00C3342A"/>
    <w:rsid w:val="00C3350E"/>
    <w:rsid w:val="00C36AB6"/>
    <w:rsid w:val="00C37CF2"/>
    <w:rsid w:val="00C37ED9"/>
    <w:rsid w:val="00C4113C"/>
    <w:rsid w:val="00C41B0D"/>
    <w:rsid w:val="00C42311"/>
    <w:rsid w:val="00C4380F"/>
    <w:rsid w:val="00C439AA"/>
    <w:rsid w:val="00C441D2"/>
    <w:rsid w:val="00C44916"/>
    <w:rsid w:val="00C44A98"/>
    <w:rsid w:val="00C44F0F"/>
    <w:rsid w:val="00C461E9"/>
    <w:rsid w:val="00C4690E"/>
    <w:rsid w:val="00C469AA"/>
    <w:rsid w:val="00C46A57"/>
    <w:rsid w:val="00C510D4"/>
    <w:rsid w:val="00C51235"/>
    <w:rsid w:val="00C51E4C"/>
    <w:rsid w:val="00C51FB7"/>
    <w:rsid w:val="00C522AF"/>
    <w:rsid w:val="00C531AF"/>
    <w:rsid w:val="00C533F6"/>
    <w:rsid w:val="00C54A40"/>
    <w:rsid w:val="00C54AEA"/>
    <w:rsid w:val="00C5541E"/>
    <w:rsid w:val="00C55842"/>
    <w:rsid w:val="00C56216"/>
    <w:rsid w:val="00C56DB8"/>
    <w:rsid w:val="00C57885"/>
    <w:rsid w:val="00C60BD2"/>
    <w:rsid w:val="00C60C17"/>
    <w:rsid w:val="00C621CD"/>
    <w:rsid w:val="00C623D5"/>
    <w:rsid w:val="00C62BBC"/>
    <w:rsid w:val="00C62FB9"/>
    <w:rsid w:val="00C639DB"/>
    <w:rsid w:val="00C6616C"/>
    <w:rsid w:val="00C6635B"/>
    <w:rsid w:val="00C6663A"/>
    <w:rsid w:val="00C66730"/>
    <w:rsid w:val="00C66C63"/>
    <w:rsid w:val="00C66C8A"/>
    <w:rsid w:val="00C67393"/>
    <w:rsid w:val="00C67396"/>
    <w:rsid w:val="00C6758C"/>
    <w:rsid w:val="00C709B0"/>
    <w:rsid w:val="00C7150B"/>
    <w:rsid w:val="00C7161D"/>
    <w:rsid w:val="00C71AF1"/>
    <w:rsid w:val="00C7431C"/>
    <w:rsid w:val="00C7450A"/>
    <w:rsid w:val="00C74883"/>
    <w:rsid w:val="00C748D2"/>
    <w:rsid w:val="00C759BC"/>
    <w:rsid w:val="00C75E4C"/>
    <w:rsid w:val="00C761D3"/>
    <w:rsid w:val="00C7624A"/>
    <w:rsid w:val="00C76807"/>
    <w:rsid w:val="00C768D1"/>
    <w:rsid w:val="00C771FF"/>
    <w:rsid w:val="00C81221"/>
    <w:rsid w:val="00C81C68"/>
    <w:rsid w:val="00C81CC3"/>
    <w:rsid w:val="00C82041"/>
    <w:rsid w:val="00C82605"/>
    <w:rsid w:val="00C82966"/>
    <w:rsid w:val="00C83EE7"/>
    <w:rsid w:val="00C847C0"/>
    <w:rsid w:val="00C850A4"/>
    <w:rsid w:val="00C85CB1"/>
    <w:rsid w:val="00C86F70"/>
    <w:rsid w:val="00C91224"/>
    <w:rsid w:val="00C93E5D"/>
    <w:rsid w:val="00C950D4"/>
    <w:rsid w:val="00C952D5"/>
    <w:rsid w:val="00C97848"/>
    <w:rsid w:val="00CA01C4"/>
    <w:rsid w:val="00CA16A2"/>
    <w:rsid w:val="00CA207B"/>
    <w:rsid w:val="00CA20C8"/>
    <w:rsid w:val="00CA24CB"/>
    <w:rsid w:val="00CA2606"/>
    <w:rsid w:val="00CA2C23"/>
    <w:rsid w:val="00CA386A"/>
    <w:rsid w:val="00CA3D0D"/>
    <w:rsid w:val="00CA4474"/>
    <w:rsid w:val="00CA54AA"/>
    <w:rsid w:val="00CA5B46"/>
    <w:rsid w:val="00CA5CFF"/>
    <w:rsid w:val="00CA6B5E"/>
    <w:rsid w:val="00CA6CAE"/>
    <w:rsid w:val="00CB1005"/>
    <w:rsid w:val="00CB13B8"/>
    <w:rsid w:val="00CB1A2B"/>
    <w:rsid w:val="00CB27AF"/>
    <w:rsid w:val="00CB5F37"/>
    <w:rsid w:val="00CB6112"/>
    <w:rsid w:val="00CC089A"/>
    <w:rsid w:val="00CC20BD"/>
    <w:rsid w:val="00CC395E"/>
    <w:rsid w:val="00CC57FF"/>
    <w:rsid w:val="00CC5851"/>
    <w:rsid w:val="00CC6CF9"/>
    <w:rsid w:val="00CC79FC"/>
    <w:rsid w:val="00CD116E"/>
    <w:rsid w:val="00CD1773"/>
    <w:rsid w:val="00CD20A5"/>
    <w:rsid w:val="00CD2FF6"/>
    <w:rsid w:val="00CD3DF8"/>
    <w:rsid w:val="00CD41F8"/>
    <w:rsid w:val="00CD422C"/>
    <w:rsid w:val="00CD437A"/>
    <w:rsid w:val="00CD4B0C"/>
    <w:rsid w:val="00CD4F22"/>
    <w:rsid w:val="00CD5872"/>
    <w:rsid w:val="00CD7050"/>
    <w:rsid w:val="00CD70A9"/>
    <w:rsid w:val="00CE0999"/>
    <w:rsid w:val="00CE13FA"/>
    <w:rsid w:val="00CE1F60"/>
    <w:rsid w:val="00CE2694"/>
    <w:rsid w:val="00CE2A86"/>
    <w:rsid w:val="00CE3016"/>
    <w:rsid w:val="00CE411E"/>
    <w:rsid w:val="00CE4789"/>
    <w:rsid w:val="00CE520B"/>
    <w:rsid w:val="00CE6C61"/>
    <w:rsid w:val="00CE7178"/>
    <w:rsid w:val="00CE77F6"/>
    <w:rsid w:val="00CE7C68"/>
    <w:rsid w:val="00CE7DD1"/>
    <w:rsid w:val="00CF1114"/>
    <w:rsid w:val="00CF248A"/>
    <w:rsid w:val="00CF337F"/>
    <w:rsid w:val="00CF3FAF"/>
    <w:rsid w:val="00CF4CF0"/>
    <w:rsid w:val="00CF5105"/>
    <w:rsid w:val="00CF526D"/>
    <w:rsid w:val="00CF5694"/>
    <w:rsid w:val="00CF6CB7"/>
    <w:rsid w:val="00CF7312"/>
    <w:rsid w:val="00CF73C2"/>
    <w:rsid w:val="00D01A98"/>
    <w:rsid w:val="00D02E54"/>
    <w:rsid w:val="00D031F5"/>
    <w:rsid w:val="00D03C6C"/>
    <w:rsid w:val="00D05ADA"/>
    <w:rsid w:val="00D06CC1"/>
    <w:rsid w:val="00D073E5"/>
    <w:rsid w:val="00D07B89"/>
    <w:rsid w:val="00D10912"/>
    <w:rsid w:val="00D10DE5"/>
    <w:rsid w:val="00D1126A"/>
    <w:rsid w:val="00D12418"/>
    <w:rsid w:val="00D12548"/>
    <w:rsid w:val="00D126C6"/>
    <w:rsid w:val="00D12956"/>
    <w:rsid w:val="00D12F44"/>
    <w:rsid w:val="00D13EEB"/>
    <w:rsid w:val="00D14605"/>
    <w:rsid w:val="00D16096"/>
    <w:rsid w:val="00D163C8"/>
    <w:rsid w:val="00D1706F"/>
    <w:rsid w:val="00D17F79"/>
    <w:rsid w:val="00D2040D"/>
    <w:rsid w:val="00D215B5"/>
    <w:rsid w:val="00D2182C"/>
    <w:rsid w:val="00D21F77"/>
    <w:rsid w:val="00D22E4F"/>
    <w:rsid w:val="00D23BAC"/>
    <w:rsid w:val="00D2454F"/>
    <w:rsid w:val="00D247C0"/>
    <w:rsid w:val="00D256C4"/>
    <w:rsid w:val="00D258B8"/>
    <w:rsid w:val="00D25A92"/>
    <w:rsid w:val="00D263AC"/>
    <w:rsid w:val="00D26403"/>
    <w:rsid w:val="00D26DFC"/>
    <w:rsid w:val="00D30969"/>
    <w:rsid w:val="00D31290"/>
    <w:rsid w:val="00D337BE"/>
    <w:rsid w:val="00D33B05"/>
    <w:rsid w:val="00D33F98"/>
    <w:rsid w:val="00D34518"/>
    <w:rsid w:val="00D34605"/>
    <w:rsid w:val="00D35562"/>
    <w:rsid w:val="00D35CF2"/>
    <w:rsid w:val="00D36137"/>
    <w:rsid w:val="00D36542"/>
    <w:rsid w:val="00D36ADA"/>
    <w:rsid w:val="00D37AEC"/>
    <w:rsid w:val="00D40CF5"/>
    <w:rsid w:val="00D43277"/>
    <w:rsid w:val="00D434A8"/>
    <w:rsid w:val="00D43EAB"/>
    <w:rsid w:val="00D45292"/>
    <w:rsid w:val="00D45F83"/>
    <w:rsid w:val="00D4627A"/>
    <w:rsid w:val="00D4680A"/>
    <w:rsid w:val="00D46A37"/>
    <w:rsid w:val="00D46A7B"/>
    <w:rsid w:val="00D479C1"/>
    <w:rsid w:val="00D507AE"/>
    <w:rsid w:val="00D50BDF"/>
    <w:rsid w:val="00D52C83"/>
    <w:rsid w:val="00D53510"/>
    <w:rsid w:val="00D5478A"/>
    <w:rsid w:val="00D5488D"/>
    <w:rsid w:val="00D54D30"/>
    <w:rsid w:val="00D56908"/>
    <w:rsid w:val="00D60B12"/>
    <w:rsid w:val="00D614E9"/>
    <w:rsid w:val="00D635D9"/>
    <w:rsid w:val="00D6377A"/>
    <w:rsid w:val="00D638FD"/>
    <w:rsid w:val="00D63E58"/>
    <w:rsid w:val="00D6534C"/>
    <w:rsid w:val="00D65D93"/>
    <w:rsid w:val="00D67A4C"/>
    <w:rsid w:val="00D708D1"/>
    <w:rsid w:val="00D7195E"/>
    <w:rsid w:val="00D71BBC"/>
    <w:rsid w:val="00D71C68"/>
    <w:rsid w:val="00D72FEA"/>
    <w:rsid w:val="00D73CF9"/>
    <w:rsid w:val="00D73D06"/>
    <w:rsid w:val="00D73FFA"/>
    <w:rsid w:val="00D74F98"/>
    <w:rsid w:val="00D75CB3"/>
    <w:rsid w:val="00D75F0B"/>
    <w:rsid w:val="00D76A0D"/>
    <w:rsid w:val="00D76BAE"/>
    <w:rsid w:val="00D771C1"/>
    <w:rsid w:val="00D771ED"/>
    <w:rsid w:val="00D77B1C"/>
    <w:rsid w:val="00D77C98"/>
    <w:rsid w:val="00D77ECC"/>
    <w:rsid w:val="00D80C54"/>
    <w:rsid w:val="00D81183"/>
    <w:rsid w:val="00D817A1"/>
    <w:rsid w:val="00D819BE"/>
    <w:rsid w:val="00D81DB8"/>
    <w:rsid w:val="00D83D2F"/>
    <w:rsid w:val="00D84A56"/>
    <w:rsid w:val="00D856B2"/>
    <w:rsid w:val="00D856EB"/>
    <w:rsid w:val="00D857EE"/>
    <w:rsid w:val="00D85D05"/>
    <w:rsid w:val="00D85FAC"/>
    <w:rsid w:val="00D86B36"/>
    <w:rsid w:val="00D9016F"/>
    <w:rsid w:val="00D90712"/>
    <w:rsid w:val="00D90759"/>
    <w:rsid w:val="00D92061"/>
    <w:rsid w:val="00D94027"/>
    <w:rsid w:val="00D94FAF"/>
    <w:rsid w:val="00D95190"/>
    <w:rsid w:val="00D95558"/>
    <w:rsid w:val="00D95AA6"/>
    <w:rsid w:val="00D96571"/>
    <w:rsid w:val="00D96C6E"/>
    <w:rsid w:val="00D96D79"/>
    <w:rsid w:val="00D977E3"/>
    <w:rsid w:val="00DA0444"/>
    <w:rsid w:val="00DA2A5D"/>
    <w:rsid w:val="00DA2B44"/>
    <w:rsid w:val="00DA2D2A"/>
    <w:rsid w:val="00DA303C"/>
    <w:rsid w:val="00DA37BC"/>
    <w:rsid w:val="00DA4F32"/>
    <w:rsid w:val="00DA5079"/>
    <w:rsid w:val="00DA5EE8"/>
    <w:rsid w:val="00DA6CFF"/>
    <w:rsid w:val="00DA753F"/>
    <w:rsid w:val="00DA7625"/>
    <w:rsid w:val="00DA79A9"/>
    <w:rsid w:val="00DB304A"/>
    <w:rsid w:val="00DB3488"/>
    <w:rsid w:val="00DB4920"/>
    <w:rsid w:val="00DB4A0A"/>
    <w:rsid w:val="00DB746B"/>
    <w:rsid w:val="00DB7E60"/>
    <w:rsid w:val="00DC1A31"/>
    <w:rsid w:val="00DC2EC5"/>
    <w:rsid w:val="00DC6012"/>
    <w:rsid w:val="00DC6F90"/>
    <w:rsid w:val="00DD248B"/>
    <w:rsid w:val="00DD2F95"/>
    <w:rsid w:val="00DD3320"/>
    <w:rsid w:val="00DD3D94"/>
    <w:rsid w:val="00DD3F5A"/>
    <w:rsid w:val="00DD488A"/>
    <w:rsid w:val="00DD61A8"/>
    <w:rsid w:val="00DD7DC6"/>
    <w:rsid w:val="00DE1CCC"/>
    <w:rsid w:val="00DE2149"/>
    <w:rsid w:val="00DE27C9"/>
    <w:rsid w:val="00DE2854"/>
    <w:rsid w:val="00DE29C2"/>
    <w:rsid w:val="00DE2A2D"/>
    <w:rsid w:val="00DE326A"/>
    <w:rsid w:val="00DE389C"/>
    <w:rsid w:val="00DE52BF"/>
    <w:rsid w:val="00DE5395"/>
    <w:rsid w:val="00DE7D00"/>
    <w:rsid w:val="00DF09E2"/>
    <w:rsid w:val="00DF24CF"/>
    <w:rsid w:val="00DF2904"/>
    <w:rsid w:val="00DF3165"/>
    <w:rsid w:val="00DF371E"/>
    <w:rsid w:val="00DF3D4D"/>
    <w:rsid w:val="00DF634F"/>
    <w:rsid w:val="00DF6407"/>
    <w:rsid w:val="00DF6561"/>
    <w:rsid w:val="00DF6613"/>
    <w:rsid w:val="00DF67CB"/>
    <w:rsid w:val="00DF75D0"/>
    <w:rsid w:val="00E002D6"/>
    <w:rsid w:val="00E03154"/>
    <w:rsid w:val="00E039D5"/>
    <w:rsid w:val="00E052B7"/>
    <w:rsid w:val="00E061E2"/>
    <w:rsid w:val="00E062A4"/>
    <w:rsid w:val="00E06BA3"/>
    <w:rsid w:val="00E07762"/>
    <w:rsid w:val="00E10C58"/>
    <w:rsid w:val="00E10E99"/>
    <w:rsid w:val="00E1132C"/>
    <w:rsid w:val="00E1138F"/>
    <w:rsid w:val="00E116E0"/>
    <w:rsid w:val="00E1232F"/>
    <w:rsid w:val="00E12606"/>
    <w:rsid w:val="00E1334F"/>
    <w:rsid w:val="00E1356C"/>
    <w:rsid w:val="00E144AA"/>
    <w:rsid w:val="00E150E0"/>
    <w:rsid w:val="00E15B0E"/>
    <w:rsid w:val="00E15F79"/>
    <w:rsid w:val="00E1750B"/>
    <w:rsid w:val="00E20324"/>
    <w:rsid w:val="00E20A1E"/>
    <w:rsid w:val="00E217B0"/>
    <w:rsid w:val="00E219D2"/>
    <w:rsid w:val="00E22EDA"/>
    <w:rsid w:val="00E237EB"/>
    <w:rsid w:val="00E23987"/>
    <w:rsid w:val="00E24628"/>
    <w:rsid w:val="00E26A3B"/>
    <w:rsid w:val="00E26E2B"/>
    <w:rsid w:val="00E305BA"/>
    <w:rsid w:val="00E30654"/>
    <w:rsid w:val="00E30672"/>
    <w:rsid w:val="00E30E61"/>
    <w:rsid w:val="00E31C05"/>
    <w:rsid w:val="00E33F7B"/>
    <w:rsid w:val="00E3415C"/>
    <w:rsid w:val="00E3428C"/>
    <w:rsid w:val="00E34443"/>
    <w:rsid w:val="00E3529B"/>
    <w:rsid w:val="00E35C1A"/>
    <w:rsid w:val="00E35DFC"/>
    <w:rsid w:val="00E36048"/>
    <w:rsid w:val="00E37226"/>
    <w:rsid w:val="00E3735D"/>
    <w:rsid w:val="00E40711"/>
    <w:rsid w:val="00E408BC"/>
    <w:rsid w:val="00E41159"/>
    <w:rsid w:val="00E41301"/>
    <w:rsid w:val="00E419B8"/>
    <w:rsid w:val="00E421FB"/>
    <w:rsid w:val="00E425A2"/>
    <w:rsid w:val="00E43446"/>
    <w:rsid w:val="00E43BC9"/>
    <w:rsid w:val="00E43C55"/>
    <w:rsid w:val="00E43FF6"/>
    <w:rsid w:val="00E4482A"/>
    <w:rsid w:val="00E44CE1"/>
    <w:rsid w:val="00E44D7D"/>
    <w:rsid w:val="00E44EB0"/>
    <w:rsid w:val="00E45713"/>
    <w:rsid w:val="00E45715"/>
    <w:rsid w:val="00E459BA"/>
    <w:rsid w:val="00E46DD1"/>
    <w:rsid w:val="00E5062E"/>
    <w:rsid w:val="00E506BB"/>
    <w:rsid w:val="00E50EA8"/>
    <w:rsid w:val="00E51FB7"/>
    <w:rsid w:val="00E5247D"/>
    <w:rsid w:val="00E52862"/>
    <w:rsid w:val="00E52D70"/>
    <w:rsid w:val="00E53AD3"/>
    <w:rsid w:val="00E53B66"/>
    <w:rsid w:val="00E54064"/>
    <w:rsid w:val="00E541AE"/>
    <w:rsid w:val="00E5437D"/>
    <w:rsid w:val="00E54CB2"/>
    <w:rsid w:val="00E55284"/>
    <w:rsid w:val="00E57BB4"/>
    <w:rsid w:val="00E6062E"/>
    <w:rsid w:val="00E612F7"/>
    <w:rsid w:val="00E637CE"/>
    <w:rsid w:val="00E6480A"/>
    <w:rsid w:val="00E65F49"/>
    <w:rsid w:val="00E66396"/>
    <w:rsid w:val="00E6655E"/>
    <w:rsid w:val="00E66D6D"/>
    <w:rsid w:val="00E67D40"/>
    <w:rsid w:val="00E67F8B"/>
    <w:rsid w:val="00E70392"/>
    <w:rsid w:val="00E7159A"/>
    <w:rsid w:val="00E71846"/>
    <w:rsid w:val="00E71EF9"/>
    <w:rsid w:val="00E727BF"/>
    <w:rsid w:val="00E73B90"/>
    <w:rsid w:val="00E743BB"/>
    <w:rsid w:val="00E7443F"/>
    <w:rsid w:val="00E76C57"/>
    <w:rsid w:val="00E8003A"/>
    <w:rsid w:val="00E81A63"/>
    <w:rsid w:val="00E82191"/>
    <w:rsid w:val="00E825C1"/>
    <w:rsid w:val="00E82641"/>
    <w:rsid w:val="00E82D05"/>
    <w:rsid w:val="00E842B3"/>
    <w:rsid w:val="00E844CE"/>
    <w:rsid w:val="00E84E09"/>
    <w:rsid w:val="00E8546A"/>
    <w:rsid w:val="00E8569D"/>
    <w:rsid w:val="00E8599F"/>
    <w:rsid w:val="00E86BD9"/>
    <w:rsid w:val="00E86D9D"/>
    <w:rsid w:val="00E90E29"/>
    <w:rsid w:val="00E92927"/>
    <w:rsid w:val="00E932E0"/>
    <w:rsid w:val="00E93A90"/>
    <w:rsid w:val="00E93E5C"/>
    <w:rsid w:val="00E94720"/>
    <w:rsid w:val="00E96BBC"/>
    <w:rsid w:val="00E97C3B"/>
    <w:rsid w:val="00E97DBE"/>
    <w:rsid w:val="00EA04D5"/>
    <w:rsid w:val="00EA1BE6"/>
    <w:rsid w:val="00EA2086"/>
    <w:rsid w:val="00EA229A"/>
    <w:rsid w:val="00EA2DC7"/>
    <w:rsid w:val="00EA3014"/>
    <w:rsid w:val="00EA35BA"/>
    <w:rsid w:val="00EA5402"/>
    <w:rsid w:val="00EA5950"/>
    <w:rsid w:val="00EA660C"/>
    <w:rsid w:val="00EA6CF6"/>
    <w:rsid w:val="00EA79DA"/>
    <w:rsid w:val="00EA7B24"/>
    <w:rsid w:val="00EB2129"/>
    <w:rsid w:val="00EB21F3"/>
    <w:rsid w:val="00EB2266"/>
    <w:rsid w:val="00EB317F"/>
    <w:rsid w:val="00EB34C8"/>
    <w:rsid w:val="00EB3A90"/>
    <w:rsid w:val="00EB3E7C"/>
    <w:rsid w:val="00EB5163"/>
    <w:rsid w:val="00EC01C7"/>
    <w:rsid w:val="00EC0C90"/>
    <w:rsid w:val="00EC1ABB"/>
    <w:rsid w:val="00EC1E76"/>
    <w:rsid w:val="00EC3AC1"/>
    <w:rsid w:val="00EC3EDE"/>
    <w:rsid w:val="00EC45EB"/>
    <w:rsid w:val="00EC4F4D"/>
    <w:rsid w:val="00EC4F8F"/>
    <w:rsid w:val="00EC5E60"/>
    <w:rsid w:val="00EC7043"/>
    <w:rsid w:val="00EC7935"/>
    <w:rsid w:val="00EC7B7E"/>
    <w:rsid w:val="00EC7C11"/>
    <w:rsid w:val="00ED07EC"/>
    <w:rsid w:val="00ED0870"/>
    <w:rsid w:val="00ED0900"/>
    <w:rsid w:val="00ED0922"/>
    <w:rsid w:val="00ED11AF"/>
    <w:rsid w:val="00ED3627"/>
    <w:rsid w:val="00ED47E6"/>
    <w:rsid w:val="00ED4D3D"/>
    <w:rsid w:val="00ED5D1C"/>
    <w:rsid w:val="00ED6B63"/>
    <w:rsid w:val="00ED6F05"/>
    <w:rsid w:val="00ED7861"/>
    <w:rsid w:val="00EE1FA3"/>
    <w:rsid w:val="00EE2837"/>
    <w:rsid w:val="00EE3968"/>
    <w:rsid w:val="00EE403C"/>
    <w:rsid w:val="00EE4DF3"/>
    <w:rsid w:val="00EE623B"/>
    <w:rsid w:val="00EE733F"/>
    <w:rsid w:val="00EE7662"/>
    <w:rsid w:val="00EE78A6"/>
    <w:rsid w:val="00EF0EC7"/>
    <w:rsid w:val="00EF2BA0"/>
    <w:rsid w:val="00EF2F36"/>
    <w:rsid w:val="00EF617F"/>
    <w:rsid w:val="00EF6D0B"/>
    <w:rsid w:val="00F00265"/>
    <w:rsid w:val="00F0159C"/>
    <w:rsid w:val="00F024CC"/>
    <w:rsid w:val="00F02534"/>
    <w:rsid w:val="00F0341D"/>
    <w:rsid w:val="00F05036"/>
    <w:rsid w:val="00F05702"/>
    <w:rsid w:val="00F0587D"/>
    <w:rsid w:val="00F05BBE"/>
    <w:rsid w:val="00F05E92"/>
    <w:rsid w:val="00F061E5"/>
    <w:rsid w:val="00F06D0B"/>
    <w:rsid w:val="00F0728A"/>
    <w:rsid w:val="00F07413"/>
    <w:rsid w:val="00F07551"/>
    <w:rsid w:val="00F07ECD"/>
    <w:rsid w:val="00F10D1D"/>
    <w:rsid w:val="00F10FD5"/>
    <w:rsid w:val="00F118AC"/>
    <w:rsid w:val="00F12073"/>
    <w:rsid w:val="00F13BA3"/>
    <w:rsid w:val="00F13CC8"/>
    <w:rsid w:val="00F141CD"/>
    <w:rsid w:val="00F1595B"/>
    <w:rsid w:val="00F21183"/>
    <w:rsid w:val="00F2185C"/>
    <w:rsid w:val="00F2227A"/>
    <w:rsid w:val="00F22A4D"/>
    <w:rsid w:val="00F23C75"/>
    <w:rsid w:val="00F24374"/>
    <w:rsid w:val="00F24E57"/>
    <w:rsid w:val="00F256F5"/>
    <w:rsid w:val="00F268FB"/>
    <w:rsid w:val="00F2715F"/>
    <w:rsid w:val="00F30232"/>
    <w:rsid w:val="00F31071"/>
    <w:rsid w:val="00F31EA0"/>
    <w:rsid w:val="00F32903"/>
    <w:rsid w:val="00F333B3"/>
    <w:rsid w:val="00F33DC6"/>
    <w:rsid w:val="00F346B9"/>
    <w:rsid w:val="00F34C81"/>
    <w:rsid w:val="00F34FEC"/>
    <w:rsid w:val="00F35C9D"/>
    <w:rsid w:val="00F36ACF"/>
    <w:rsid w:val="00F36EC8"/>
    <w:rsid w:val="00F37264"/>
    <w:rsid w:val="00F3794B"/>
    <w:rsid w:val="00F4064B"/>
    <w:rsid w:val="00F4099A"/>
    <w:rsid w:val="00F40C8E"/>
    <w:rsid w:val="00F40F12"/>
    <w:rsid w:val="00F41772"/>
    <w:rsid w:val="00F41941"/>
    <w:rsid w:val="00F41943"/>
    <w:rsid w:val="00F419D0"/>
    <w:rsid w:val="00F41AE2"/>
    <w:rsid w:val="00F424BA"/>
    <w:rsid w:val="00F42DCD"/>
    <w:rsid w:val="00F42FE2"/>
    <w:rsid w:val="00F43A41"/>
    <w:rsid w:val="00F4436D"/>
    <w:rsid w:val="00F44ADB"/>
    <w:rsid w:val="00F47000"/>
    <w:rsid w:val="00F4731D"/>
    <w:rsid w:val="00F50F86"/>
    <w:rsid w:val="00F51851"/>
    <w:rsid w:val="00F51A87"/>
    <w:rsid w:val="00F51E28"/>
    <w:rsid w:val="00F51E39"/>
    <w:rsid w:val="00F5214B"/>
    <w:rsid w:val="00F52DBD"/>
    <w:rsid w:val="00F5365E"/>
    <w:rsid w:val="00F543FA"/>
    <w:rsid w:val="00F558ED"/>
    <w:rsid w:val="00F56048"/>
    <w:rsid w:val="00F5613B"/>
    <w:rsid w:val="00F5660C"/>
    <w:rsid w:val="00F577FD"/>
    <w:rsid w:val="00F578E1"/>
    <w:rsid w:val="00F602C3"/>
    <w:rsid w:val="00F61DBB"/>
    <w:rsid w:val="00F63722"/>
    <w:rsid w:val="00F64DF9"/>
    <w:rsid w:val="00F6520E"/>
    <w:rsid w:val="00F65FDF"/>
    <w:rsid w:val="00F666A2"/>
    <w:rsid w:val="00F666EB"/>
    <w:rsid w:val="00F6707D"/>
    <w:rsid w:val="00F6759E"/>
    <w:rsid w:val="00F70822"/>
    <w:rsid w:val="00F712DE"/>
    <w:rsid w:val="00F720A6"/>
    <w:rsid w:val="00F726CD"/>
    <w:rsid w:val="00F72F18"/>
    <w:rsid w:val="00F730BF"/>
    <w:rsid w:val="00F7344F"/>
    <w:rsid w:val="00F734A2"/>
    <w:rsid w:val="00F74FA3"/>
    <w:rsid w:val="00F75C23"/>
    <w:rsid w:val="00F761A6"/>
    <w:rsid w:val="00F768CC"/>
    <w:rsid w:val="00F76E6E"/>
    <w:rsid w:val="00F771F6"/>
    <w:rsid w:val="00F777FC"/>
    <w:rsid w:val="00F779AA"/>
    <w:rsid w:val="00F82397"/>
    <w:rsid w:val="00F83575"/>
    <w:rsid w:val="00F84107"/>
    <w:rsid w:val="00F8444D"/>
    <w:rsid w:val="00F84531"/>
    <w:rsid w:val="00F846E0"/>
    <w:rsid w:val="00F848AD"/>
    <w:rsid w:val="00F85AA7"/>
    <w:rsid w:val="00F85ABC"/>
    <w:rsid w:val="00F871CF"/>
    <w:rsid w:val="00F872C5"/>
    <w:rsid w:val="00F87DF0"/>
    <w:rsid w:val="00F902AA"/>
    <w:rsid w:val="00F90CC2"/>
    <w:rsid w:val="00F91C11"/>
    <w:rsid w:val="00F91D74"/>
    <w:rsid w:val="00F91F09"/>
    <w:rsid w:val="00F92118"/>
    <w:rsid w:val="00F9309F"/>
    <w:rsid w:val="00F935BD"/>
    <w:rsid w:val="00F93F0D"/>
    <w:rsid w:val="00F944C8"/>
    <w:rsid w:val="00F944FF"/>
    <w:rsid w:val="00F952EA"/>
    <w:rsid w:val="00F95376"/>
    <w:rsid w:val="00F96670"/>
    <w:rsid w:val="00F97163"/>
    <w:rsid w:val="00F975BE"/>
    <w:rsid w:val="00FA03BD"/>
    <w:rsid w:val="00FA0820"/>
    <w:rsid w:val="00FA0EE2"/>
    <w:rsid w:val="00FA2EF4"/>
    <w:rsid w:val="00FA2F35"/>
    <w:rsid w:val="00FA3637"/>
    <w:rsid w:val="00FA363C"/>
    <w:rsid w:val="00FA41F1"/>
    <w:rsid w:val="00FA463B"/>
    <w:rsid w:val="00FA4814"/>
    <w:rsid w:val="00FA54FF"/>
    <w:rsid w:val="00FA5AA3"/>
    <w:rsid w:val="00FB0586"/>
    <w:rsid w:val="00FB18DC"/>
    <w:rsid w:val="00FB199E"/>
    <w:rsid w:val="00FB325F"/>
    <w:rsid w:val="00FB3705"/>
    <w:rsid w:val="00FB3C0F"/>
    <w:rsid w:val="00FB3C60"/>
    <w:rsid w:val="00FB48C1"/>
    <w:rsid w:val="00FB56C0"/>
    <w:rsid w:val="00FB5E34"/>
    <w:rsid w:val="00FB62FC"/>
    <w:rsid w:val="00FB6CEF"/>
    <w:rsid w:val="00FC1876"/>
    <w:rsid w:val="00FC1B55"/>
    <w:rsid w:val="00FC1F4D"/>
    <w:rsid w:val="00FC2A1B"/>
    <w:rsid w:val="00FC2BAD"/>
    <w:rsid w:val="00FC2F4A"/>
    <w:rsid w:val="00FC2F9A"/>
    <w:rsid w:val="00FC3170"/>
    <w:rsid w:val="00FC33FC"/>
    <w:rsid w:val="00FC562D"/>
    <w:rsid w:val="00FC5F75"/>
    <w:rsid w:val="00FC6CD3"/>
    <w:rsid w:val="00FC6EF3"/>
    <w:rsid w:val="00FC7DB6"/>
    <w:rsid w:val="00FD0173"/>
    <w:rsid w:val="00FD0B0E"/>
    <w:rsid w:val="00FD1259"/>
    <w:rsid w:val="00FD1A32"/>
    <w:rsid w:val="00FD24CF"/>
    <w:rsid w:val="00FD4052"/>
    <w:rsid w:val="00FD485A"/>
    <w:rsid w:val="00FD496E"/>
    <w:rsid w:val="00FD548F"/>
    <w:rsid w:val="00FD756F"/>
    <w:rsid w:val="00FD7DC5"/>
    <w:rsid w:val="00FE0634"/>
    <w:rsid w:val="00FE0F10"/>
    <w:rsid w:val="00FE2C59"/>
    <w:rsid w:val="00FE35D2"/>
    <w:rsid w:val="00FE4096"/>
    <w:rsid w:val="00FE443D"/>
    <w:rsid w:val="00FE521B"/>
    <w:rsid w:val="00FE5424"/>
    <w:rsid w:val="00FE5EE8"/>
    <w:rsid w:val="00FE63AE"/>
    <w:rsid w:val="00FE694C"/>
    <w:rsid w:val="00FF07A2"/>
    <w:rsid w:val="00FF110E"/>
    <w:rsid w:val="00FF1C5F"/>
    <w:rsid w:val="00FF2443"/>
    <w:rsid w:val="00FF25EC"/>
    <w:rsid w:val="00FF29A2"/>
    <w:rsid w:val="00FF3C2C"/>
    <w:rsid w:val="00FF40BD"/>
    <w:rsid w:val="00FF4518"/>
    <w:rsid w:val="00FF4603"/>
    <w:rsid w:val="00FF49B7"/>
    <w:rsid w:val="00FF6CA9"/>
    <w:rsid w:val="00FF6ED8"/>
    <w:rsid w:val="00FF722C"/>
    <w:rsid w:val="00FF7275"/>
    <w:rsid w:val="00FF7C76"/>
    <w:rsid w:val="016C9437"/>
    <w:rsid w:val="03284D65"/>
    <w:rsid w:val="037EAE95"/>
    <w:rsid w:val="03ECFD99"/>
    <w:rsid w:val="04BFDDD6"/>
    <w:rsid w:val="04D0B33A"/>
    <w:rsid w:val="04EBAB06"/>
    <w:rsid w:val="05785C01"/>
    <w:rsid w:val="0588CDFA"/>
    <w:rsid w:val="058A09F2"/>
    <w:rsid w:val="0596E1FF"/>
    <w:rsid w:val="05CB996A"/>
    <w:rsid w:val="0655C601"/>
    <w:rsid w:val="069328F5"/>
    <w:rsid w:val="06BFC104"/>
    <w:rsid w:val="074B41AF"/>
    <w:rsid w:val="0763585A"/>
    <w:rsid w:val="078F0B44"/>
    <w:rsid w:val="07EEC6F8"/>
    <w:rsid w:val="0865437F"/>
    <w:rsid w:val="08A1E9E6"/>
    <w:rsid w:val="08ABB97C"/>
    <w:rsid w:val="09570EDE"/>
    <w:rsid w:val="0975C6E1"/>
    <w:rsid w:val="0AB1D96B"/>
    <w:rsid w:val="0B80C1E5"/>
    <w:rsid w:val="0BFE68CE"/>
    <w:rsid w:val="0C906D51"/>
    <w:rsid w:val="0D30FB36"/>
    <w:rsid w:val="0D729882"/>
    <w:rsid w:val="0DC031AF"/>
    <w:rsid w:val="0E1B5BA3"/>
    <w:rsid w:val="0E3D5004"/>
    <w:rsid w:val="0E69BF40"/>
    <w:rsid w:val="0EF738F3"/>
    <w:rsid w:val="0F162398"/>
    <w:rsid w:val="0F6D9528"/>
    <w:rsid w:val="0FD7E271"/>
    <w:rsid w:val="0FED4677"/>
    <w:rsid w:val="0FF2E93D"/>
    <w:rsid w:val="106EB724"/>
    <w:rsid w:val="107C65FC"/>
    <w:rsid w:val="1080638F"/>
    <w:rsid w:val="10849104"/>
    <w:rsid w:val="108AEAC4"/>
    <w:rsid w:val="10E92D3C"/>
    <w:rsid w:val="1232E439"/>
    <w:rsid w:val="128A7188"/>
    <w:rsid w:val="12BD084F"/>
    <w:rsid w:val="130B4174"/>
    <w:rsid w:val="136519A2"/>
    <w:rsid w:val="13AC8A57"/>
    <w:rsid w:val="13E33BC7"/>
    <w:rsid w:val="13F80D0B"/>
    <w:rsid w:val="14134A49"/>
    <w:rsid w:val="1448ABFF"/>
    <w:rsid w:val="14D58501"/>
    <w:rsid w:val="1540D2D4"/>
    <w:rsid w:val="15CD868A"/>
    <w:rsid w:val="161D9879"/>
    <w:rsid w:val="1660E439"/>
    <w:rsid w:val="17021F31"/>
    <w:rsid w:val="17B68688"/>
    <w:rsid w:val="184EECB6"/>
    <w:rsid w:val="18DF504D"/>
    <w:rsid w:val="19518635"/>
    <w:rsid w:val="19728F7D"/>
    <w:rsid w:val="19D97024"/>
    <w:rsid w:val="1A27E67A"/>
    <w:rsid w:val="1A378E86"/>
    <w:rsid w:val="1A8D240D"/>
    <w:rsid w:val="1ADEC60F"/>
    <w:rsid w:val="1AE16190"/>
    <w:rsid w:val="1BAA2DD3"/>
    <w:rsid w:val="1BD623B5"/>
    <w:rsid w:val="1C487AB5"/>
    <w:rsid w:val="1C5BE4B8"/>
    <w:rsid w:val="1CC586FC"/>
    <w:rsid w:val="1D252CAA"/>
    <w:rsid w:val="1D3B735F"/>
    <w:rsid w:val="1D486AEF"/>
    <w:rsid w:val="1D8B2A76"/>
    <w:rsid w:val="1DB984A4"/>
    <w:rsid w:val="1DE7AFAD"/>
    <w:rsid w:val="1E95438F"/>
    <w:rsid w:val="1ED3C9C7"/>
    <w:rsid w:val="1FF3123B"/>
    <w:rsid w:val="2007AB75"/>
    <w:rsid w:val="20B8D52A"/>
    <w:rsid w:val="2179B8E5"/>
    <w:rsid w:val="226D6251"/>
    <w:rsid w:val="2280431D"/>
    <w:rsid w:val="22E487B6"/>
    <w:rsid w:val="23C83DC7"/>
    <w:rsid w:val="240EFA52"/>
    <w:rsid w:val="250ED72B"/>
    <w:rsid w:val="2563A8B5"/>
    <w:rsid w:val="26CEC5BE"/>
    <w:rsid w:val="26D26288"/>
    <w:rsid w:val="27716D87"/>
    <w:rsid w:val="27716E53"/>
    <w:rsid w:val="2781B859"/>
    <w:rsid w:val="27DCE2A5"/>
    <w:rsid w:val="2883E782"/>
    <w:rsid w:val="289AB1FF"/>
    <w:rsid w:val="2950DA8F"/>
    <w:rsid w:val="29BFC6AD"/>
    <w:rsid w:val="2A11F0B5"/>
    <w:rsid w:val="2B632147"/>
    <w:rsid w:val="2B6B0ECD"/>
    <w:rsid w:val="2B81292C"/>
    <w:rsid w:val="2BE00FF8"/>
    <w:rsid w:val="2CA9EED2"/>
    <w:rsid w:val="2CBF2548"/>
    <w:rsid w:val="2D3ACD78"/>
    <w:rsid w:val="2E4B9F30"/>
    <w:rsid w:val="2E9D0A17"/>
    <w:rsid w:val="2F4D24D6"/>
    <w:rsid w:val="2FDC44E2"/>
    <w:rsid w:val="2FE108C2"/>
    <w:rsid w:val="309DD759"/>
    <w:rsid w:val="30A2DDFC"/>
    <w:rsid w:val="30A5B1AC"/>
    <w:rsid w:val="30D22ABA"/>
    <w:rsid w:val="311AD49B"/>
    <w:rsid w:val="317B29DF"/>
    <w:rsid w:val="31D295F8"/>
    <w:rsid w:val="3219DD58"/>
    <w:rsid w:val="3261F2A5"/>
    <w:rsid w:val="3273EF97"/>
    <w:rsid w:val="330F7CF3"/>
    <w:rsid w:val="3350BBBA"/>
    <w:rsid w:val="33A815C3"/>
    <w:rsid w:val="33CF1F27"/>
    <w:rsid w:val="33DA7EBE"/>
    <w:rsid w:val="345CA698"/>
    <w:rsid w:val="36360FFB"/>
    <w:rsid w:val="36CE2912"/>
    <w:rsid w:val="36EF5DF4"/>
    <w:rsid w:val="37E320B8"/>
    <w:rsid w:val="381B8167"/>
    <w:rsid w:val="391452B6"/>
    <w:rsid w:val="391D506C"/>
    <w:rsid w:val="3B1B8BC3"/>
    <w:rsid w:val="3B3D6A98"/>
    <w:rsid w:val="3B41653C"/>
    <w:rsid w:val="3BE89050"/>
    <w:rsid w:val="3C18052E"/>
    <w:rsid w:val="3CEC4525"/>
    <w:rsid w:val="3D2C94A6"/>
    <w:rsid w:val="3D48079D"/>
    <w:rsid w:val="3DF1F07A"/>
    <w:rsid w:val="3E1F5A3F"/>
    <w:rsid w:val="3E91A54F"/>
    <w:rsid w:val="3EC4BC4F"/>
    <w:rsid w:val="3F5108A7"/>
    <w:rsid w:val="3F8B616D"/>
    <w:rsid w:val="407F435C"/>
    <w:rsid w:val="41038BC2"/>
    <w:rsid w:val="410E1181"/>
    <w:rsid w:val="411289AE"/>
    <w:rsid w:val="411AD2B7"/>
    <w:rsid w:val="415A38FC"/>
    <w:rsid w:val="41AA648D"/>
    <w:rsid w:val="41B0B415"/>
    <w:rsid w:val="4210C8E2"/>
    <w:rsid w:val="42540C40"/>
    <w:rsid w:val="42754122"/>
    <w:rsid w:val="42B1B3DF"/>
    <w:rsid w:val="430C400F"/>
    <w:rsid w:val="43435C72"/>
    <w:rsid w:val="4359C17C"/>
    <w:rsid w:val="4393A7C3"/>
    <w:rsid w:val="440AF1FC"/>
    <w:rsid w:val="4463E7C8"/>
    <w:rsid w:val="44999D71"/>
    <w:rsid w:val="44BA8218"/>
    <w:rsid w:val="44BE500C"/>
    <w:rsid w:val="456BDCDC"/>
    <w:rsid w:val="45EBB281"/>
    <w:rsid w:val="45FD449C"/>
    <w:rsid w:val="4602AF73"/>
    <w:rsid w:val="4633251F"/>
    <w:rsid w:val="465F7E43"/>
    <w:rsid w:val="46AABCE1"/>
    <w:rsid w:val="46E644A8"/>
    <w:rsid w:val="481D619C"/>
    <w:rsid w:val="4896D4E3"/>
    <w:rsid w:val="48AF986A"/>
    <w:rsid w:val="48CDB33D"/>
    <w:rsid w:val="48D8E951"/>
    <w:rsid w:val="4904D7EB"/>
    <w:rsid w:val="4A2625FE"/>
    <w:rsid w:val="4AE8D066"/>
    <w:rsid w:val="4BB15128"/>
    <w:rsid w:val="4BFC0A9F"/>
    <w:rsid w:val="4C296317"/>
    <w:rsid w:val="4C2B9FB1"/>
    <w:rsid w:val="4C5173E3"/>
    <w:rsid w:val="4CDFC17C"/>
    <w:rsid w:val="4CE2522D"/>
    <w:rsid w:val="4E111F04"/>
    <w:rsid w:val="4E279D0B"/>
    <w:rsid w:val="4E2B7C9D"/>
    <w:rsid w:val="4E4F907A"/>
    <w:rsid w:val="4E84CBEF"/>
    <w:rsid w:val="4E9422C2"/>
    <w:rsid w:val="4F0F000C"/>
    <w:rsid w:val="4F3314B5"/>
    <w:rsid w:val="4FB08281"/>
    <w:rsid w:val="4FCA0C85"/>
    <w:rsid w:val="500572F5"/>
    <w:rsid w:val="503FFF39"/>
    <w:rsid w:val="50D09735"/>
    <w:rsid w:val="512AA5B6"/>
    <w:rsid w:val="5161BBCD"/>
    <w:rsid w:val="51768DDD"/>
    <w:rsid w:val="523F18EA"/>
    <w:rsid w:val="529A10D9"/>
    <w:rsid w:val="52AFAB9A"/>
    <w:rsid w:val="52FB92F5"/>
    <w:rsid w:val="53321194"/>
    <w:rsid w:val="53DA529F"/>
    <w:rsid w:val="5415C576"/>
    <w:rsid w:val="5485E413"/>
    <w:rsid w:val="54922046"/>
    <w:rsid w:val="54BC8724"/>
    <w:rsid w:val="54BE08B0"/>
    <w:rsid w:val="54CDF48E"/>
    <w:rsid w:val="556F9854"/>
    <w:rsid w:val="55D50B3E"/>
    <w:rsid w:val="560FEA99"/>
    <w:rsid w:val="5618D33D"/>
    <w:rsid w:val="56B00FB1"/>
    <w:rsid w:val="56B68398"/>
    <w:rsid w:val="56B7C4C0"/>
    <w:rsid w:val="57292285"/>
    <w:rsid w:val="575CBBAD"/>
    <w:rsid w:val="5770DB9F"/>
    <w:rsid w:val="57BA71FF"/>
    <w:rsid w:val="587990D3"/>
    <w:rsid w:val="5908236D"/>
    <w:rsid w:val="5996513B"/>
    <w:rsid w:val="59BCF5C9"/>
    <w:rsid w:val="59C696B1"/>
    <w:rsid w:val="59CB971E"/>
    <w:rsid w:val="59E8AD07"/>
    <w:rsid w:val="5A796FD4"/>
    <w:rsid w:val="5ABE91EA"/>
    <w:rsid w:val="5BB08E92"/>
    <w:rsid w:val="5BBC35F2"/>
    <w:rsid w:val="5BC4ECC6"/>
    <w:rsid w:val="5BC5E267"/>
    <w:rsid w:val="5CF0569B"/>
    <w:rsid w:val="5D7BF7E5"/>
    <w:rsid w:val="5F17A815"/>
    <w:rsid w:val="5F594561"/>
    <w:rsid w:val="601C222E"/>
    <w:rsid w:val="602E2F7A"/>
    <w:rsid w:val="60DE4A79"/>
    <w:rsid w:val="610BDF73"/>
    <w:rsid w:val="61242A2A"/>
    <w:rsid w:val="6404E23A"/>
    <w:rsid w:val="6408B479"/>
    <w:rsid w:val="64588751"/>
    <w:rsid w:val="649CB0F0"/>
    <w:rsid w:val="64D32F8F"/>
    <w:rsid w:val="64F21968"/>
    <w:rsid w:val="662A09CD"/>
    <w:rsid w:val="66D33B0A"/>
    <w:rsid w:val="670895DA"/>
    <w:rsid w:val="673F29FD"/>
    <w:rsid w:val="68D63B25"/>
    <w:rsid w:val="68DACB02"/>
    <w:rsid w:val="68E84426"/>
    <w:rsid w:val="692707D7"/>
    <w:rsid w:val="69E03BC0"/>
    <w:rsid w:val="69F2C8B7"/>
    <w:rsid w:val="69F7B98A"/>
    <w:rsid w:val="6A20827A"/>
    <w:rsid w:val="6A3225DD"/>
    <w:rsid w:val="6AD83757"/>
    <w:rsid w:val="6ADA3061"/>
    <w:rsid w:val="6B52E26D"/>
    <w:rsid w:val="6BBB36FE"/>
    <w:rsid w:val="6D327AFC"/>
    <w:rsid w:val="6D38D4BC"/>
    <w:rsid w:val="6D783C05"/>
    <w:rsid w:val="6E4DE46B"/>
    <w:rsid w:val="6E85BE71"/>
    <w:rsid w:val="6F41354E"/>
    <w:rsid w:val="6FC49E76"/>
    <w:rsid w:val="70086675"/>
    <w:rsid w:val="705F19E1"/>
    <w:rsid w:val="707E2A32"/>
    <w:rsid w:val="711D0542"/>
    <w:rsid w:val="72A5DA31"/>
    <w:rsid w:val="72D76301"/>
    <w:rsid w:val="72D899FB"/>
    <w:rsid w:val="72F1ADCF"/>
    <w:rsid w:val="73CC2419"/>
    <w:rsid w:val="747B8CCD"/>
    <w:rsid w:val="74C8A3E4"/>
    <w:rsid w:val="75BD62F6"/>
    <w:rsid w:val="7645A8BF"/>
    <w:rsid w:val="7736CEB9"/>
    <w:rsid w:val="7757AEAB"/>
    <w:rsid w:val="778F4B88"/>
    <w:rsid w:val="78F46C40"/>
    <w:rsid w:val="798EFD7D"/>
    <w:rsid w:val="79F654E7"/>
    <w:rsid w:val="7A54615C"/>
    <w:rsid w:val="7A731930"/>
    <w:rsid w:val="7AFBA54D"/>
    <w:rsid w:val="7BA94195"/>
    <w:rsid w:val="7BAE720D"/>
    <w:rsid w:val="7CBA3AD0"/>
    <w:rsid w:val="7D0F4D25"/>
    <w:rsid w:val="7D4E8B23"/>
    <w:rsid w:val="7DB83C31"/>
    <w:rsid w:val="7E8CDBA0"/>
    <w:rsid w:val="7E9F7E54"/>
    <w:rsid w:val="7F3C52EC"/>
    <w:rsid w:val="7F5A265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B2FA25"/>
  <w15:docId w15:val="{8F86C13C-5338-4CB2-B724-2641CAB8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qFormat="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28" w:qFormat="1"/>
    <w:lsdException w:name="Subtle Reference" w:uiPriority="32" w:qFormat="1"/>
    <w:lsdException w:name="Intense Reference"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3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unhideWhenUsed/>
    <w:rsid w:val="00162ADF"/>
  </w:style>
  <w:style w:type="character" w:customStyle="1" w:styleId="CommentTextChar">
    <w:name w:val="Comment Text Char"/>
    <w:basedOn w:val="DefaultParagraphFont"/>
    <w:link w:val="CommentText"/>
    <w:uiPriority w:val="99"/>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0"/>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ind w:left="284" w:hanging="284"/>
    </w:pPr>
  </w:style>
  <w:style w:type="paragraph" w:customStyle="1" w:styleId="Bullet2">
    <w:name w:val="Bullet 2"/>
    <w:basedOn w:val="BodyText"/>
    <w:uiPriority w:val="1"/>
    <w:qFormat/>
    <w:rsid w:val="001D26B9"/>
    <w:pPr>
      <w:ind w:left="568" w:hanging="284"/>
    </w:pPr>
  </w:style>
  <w:style w:type="paragraph" w:customStyle="1" w:styleId="Bullet3">
    <w:name w:val="Bullet 3"/>
    <w:basedOn w:val="BodyText"/>
    <w:uiPriority w:val="1"/>
    <w:qFormat/>
    <w:rsid w:val="001D26B9"/>
    <w:pPr>
      <w:ind w:left="852" w:hanging="284"/>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paragraph" w:styleId="Revision">
    <w:name w:val="Revision"/>
    <w:hidden/>
    <w:uiPriority w:val="99"/>
    <w:semiHidden/>
    <w:rsid w:val="00683FA4"/>
    <w:pPr>
      <w:spacing w:after="0"/>
    </w:pPr>
    <w:rPr>
      <w:color w:val="454545" w:themeColor="text1"/>
      <w:lang w:val="en-GB"/>
    </w:rPr>
  </w:style>
  <w:style w:type="paragraph" w:styleId="NormalWeb">
    <w:name w:val="Normal (Web)"/>
    <w:basedOn w:val="Normal"/>
    <w:uiPriority w:val="99"/>
    <w:unhideWhenUsed/>
    <w:rsid w:val="009D18E7"/>
    <w:pPr>
      <w:spacing w:before="100" w:beforeAutospacing="1" w:after="100" w:afterAutospacing="1"/>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9D18E7"/>
    <w:rPr>
      <w:b/>
      <w:bCs/>
    </w:rPr>
  </w:style>
  <w:style w:type="character" w:styleId="FollowedHyperlink">
    <w:name w:val="FollowedHyperlink"/>
    <w:basedOn w:val="DefaultParagraphFont"/>
    <w:uiPriority w:val="99"/>
    <w:semiHidden/>
    <w:unhideWhenUsed/>
    <w:rsid w:val="00932B0D"/>
    <w:rPr>
      <w:color w:val="FFBF22" w:themeColor="followedHyperlink"/>
      <w:u w:val="single"/>
    </w:rPr>
  </w:style>
  <w:style w:type="character" w:styleId="UnresolvedMention">
    <w:name w:val="Unresolved Mention"/>
    <w:basedOn w:val="DefaultParagraphFont"/>
    <w:uiPriority w:val="99"/>
    <w:unhideWhenUsed/>
    <w:rsid w:val="00C66730"/>
    <w:rPr>
      <w:color w:val="808080"/>
      <w:shd w:val="clear" w:color="auto" w:fill="E6E6E6"/>
    </w:rPr>
  </w:style>
  <w:style w:type="paragraph" w:customStyle="1" w:styleId="IAIOQ2">
    <w:name w:val="IAIOQ2"/>
    <w:basedOn w:val="Normal"/>
    <w:rsid w:val="00BA17C8"/>
    <w:pPr>
      <w:spacing w:before="50" w:after="50"/>
      <w:ind w:left="113" w:right="113"/>
    </w:pPr>
    <w:rPr>
      <w:rFonts w:ascii="Arial" w:eastAsia="SimSun" w:hAnsi="Arial" w:cs="Times New Roman"/>
      <w:b/>
      <w:color w:val="000000"/>
      <w:spacing w:val="-5"/>
      <w:lang w:eastAsia="zh-CN"/>
    </w:rPr>
  </w:style>
  <w:style w:type="paragraph" w:customStyle="1" w:styleId="IAIOQ3">
    <w:name w:val="IAIOQ3"/>
    <w:basedOn w:val="Normal"/>
    <w:rsid w:val="00473A6C"/>
    <w:pPr>
      <w:spacing w:before="50" w:after="50"/>
      <w:ind w:left="113" w:right="113"/>
    </w:pPr>
    <w:rPr>
      <w:rFonts w:ascii="Arial" w:eastAsia="SimSun" w:hAnsi="Arial" w:cs="Times New Roman"/>
      <w:b/>
      <w:color w:val="000000"/>
      <w:spacing w:val="-5"/>
      <w:lang w:eastAsia="zh-CN"/>
    </w:rPr>
  </w:style>
  <w:style w:type="character" w:styleId="Mention">
    <w:name w:val="Mention"/>
    <w:basedOn w:val="DefaultParagraphFont"/>
    <w:uiPriority w:val="99"/>
    <w:unhideWhenUsed/>
    <w:rsid w:val="00A855C1"/>
    <w:rPr>
      <w:color w:val="2B579A"/>
      <w:shd w:val="clear" w:color="auto" w:fill="E6E6E6"/>
    </w:rPr>
  </w:style>
  <w:style w:type="table" w:styleId="GridTable2-Accent4">
    <w:name w:val="Grid Table 2 Accent 4"/>
    <w:basedOn w:val="TableNormal"/>
    <w:uiPriority w:val="47"/>
    <w:rsid w:val="00A06825"/>
    <w:pPr>
      <w:spacing w:after="0"/>
    </w:pPr>
    <w:rPr>
      <w:sz w:val="22"/>
      <w:szCs w:val="22"/>
      <w:lang w:val="en-GB"/>
    </w:rPr>
    <w:tblPr>
      <w:tblStyleRowBandSize w:val="1"/>
      <w:tblStyleColBandSize w:val="1"/>
      <w:tblBorders>
        <w:top w:val="single" w:sz="2" w:space="0" w:color="DFE774" w:themeColor="accent4" w:themeTint="99"/>
        <w:bottom w:val="single" w:sz="2" w:space="0" w:color="DFE774" w:themeColor="accent4" w:themeTint="99"/>
        <w:insideH w:val="single" w:sz="2" w:space="0" w:color="DFE774" w:themeColor="accent4" w:themeTint="99"/>
        <w:insideV w:val="single" w:sz="2" w:space="0" w:color="DFE774" w:themeColor="accent4" w:themeTint="99"/>
      </w:tblBorders>
    </w:tblPr>
    <w:tblStylePr w:type="firstRow">
      <w:rPr>
        <w:b/>
        <w:bCs/>
      </w:rPr>
      <w:tblPr/>
      <w:tcPr>
        <w:tcBorders>
          <w:top w:val="nil"/>
          <w:bottom w:val="single" w:sz="12" w:space="0" w:color="DFE774" w:themeColor="accent4" w:themeTint="99"/>
          <w:insideH w:val="nil"/>
          <w:insideV w:val="nil"/>
        </w:tcBorders>
        <w:shd w:val="clear" w:color="auto" w:fill="FFFFFF" w:themeFill="background1"/>
      </w:tcPr>
    </w:tblStylePr>
    <w:tblStylePr w:type="lastRow">
      <w:rPr>
        <w:b/>
        <w:bCs/>
      </w:rPr>
      <w:tblPr/>
      <w:tcPr>
        <w:tcBorders>
          <w:top w:val="double" w:sz="2" w:space="0" w:color="DFE77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0" w:themeFill="accent4" w:themeFillTint="33"/>
      </w:tcPr>
    </w:tblStylePr>
    <w:tblStylePr w:type="band1Horz">
      <w:tblPr/>
      <w:tcPr>
        <w:shd w:val="clear" w:color="auto" w:fill="F4F7D0" w:themeFill="accent4" w:themeFillTint="33"/>
      </w:tcPr>
    </w:tblStylePr>
  </w:style>
  <w:style w:type="table" w:styleId="GridTable1Light">
    <w:name w:val="Grid Table 1 Light"/>
    <w:basedOn w:val="TableNormal"/>
    <w:uiPriority w:val="46"/>
    <w:rsid w:val="00EC3AC1"/>
    <w:pPr>
      <w:spacing w:after="0"/>
    </w:pPr>
    <w:tblPr>
      <w:tblStyleRowBandSize w:val="1"/>
      <w:tblStyleColBandSize w:val="1"/>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Pr>
    <w:tblStylePr w:type="firstRow">
      <w:rPr>
        <w:b/>
        <w:bCs/>
      </w:rPr>
      <w:tblPr/>
      <w:tcPr>
        <w:tcBorders>
          <w:bottom w:val="single" w:sz="12" w:space="0" w:color="8F8F8F" w:themeColor="text1" w:themeTint="99"/>
        </w:tcBorders>
      </w:tcPr>
    </w:tblStylePr>
    <w:tblStylePr w:type="lastRow">
      <w:rPr>
        <w:b/>
        <w:bCs/>
      </w:rPr>
      <w:tblPr/>
      <w:tcPr>
        <w:tcBorders>
          <w:top w:val="double" w:sz="2" w:space="0" w:color="8F8F8F" w:themeColor="tex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A53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6079087">
      <w:bodyDiv w:val="1"/>
      <w:marLeft w:val="0"/>
      <w:marRight w:val="0"/>
      <w:marTop w:val="0"/>
      <w:marBottom w:val="0"/>
      <w:divBdr>
        <w:top w:val="none" w:sz="0" w:space="0" w:color="auto"/>
        <w:left w:val="none" w:sz="0" w:space="0" w:color="auto"/>
        <w:bottom w:val="none" w:sz="0" w:space="0" w:color="auto"/>
        <w:right w:val="none" w:sz="0" w:space="0" w:color="auto"/>
      </w:divBdr>
      <w:divsChild>
        <w:div w:id="1045910133">
          <w:marLeft w:val="0"/>
          <w:marRight w:val="0"/>
          <w:marTop w:val="0"/>
          <w:marBottom w:val="0"/>
          <w:divBdr>
            <w:top w:val="none" w:sz="0" w:space="0" w:color="auto"/>
            <w:left w:val="none" w:sz="0" w:space="0" w:color="auto"/>
            <w:bottom w:val="none" w:sz="0" w:space="0" w:color="auto"/>
            <w:right w:val="none" w:sz="0" w:space="0" w:color="auto"/>
          </w:divBdr>
        </w:div>
      </w:divsChild>
    </w:div>
    <w:div w:id="148445096">
      <w:bodyDiv w:val="1"/>
      <w:marLeft w:val="0"/>
      <w:marRight w:val="0"/>
      <w:marTop w:val="0"/>
      <w:marBottom w:val="0"/>
      <w:divBdr>
        <w:top w:val="none" w:sz="0" w:space="0" w:color="auto"/>
        <w:left w:val="none" w:sz="0" w:space="0" w:color="auto"/>
        <w:bottom w:val="none" w:sz="0" w:space="0" w:color="auto"/>
        <w:right w:val="none" w:sz="0" w:space="0" w:color="auto"/>
      </w:divBdr>
      <w:divsChild>
        <w:div w:id="61415262">
          <w:marLeft w:val="274"/>
          <w:marRight w:val="0"/>
          <w:marTop w:val="0"/>
          <w:marBottom w:val="0"/>
          <w:divBdr>
            <w:top w:val="none" w:sz="0" w:space="0" w:color="auto"/>
            <w:left w:val="none" w:sz="0" w:space="0" w:color="auto"/>
            <w:bottom w:val="none" w:sz="0" w:space="0" w:color="auto"/>
            <w:right w:val="none" w:sz="0" w:space="0" w:color="auto"/>
          </w:divBdr>
        </w:div>
        <w:div w:id="129129277">
          <w:marLeft w:val="274"/>
          <w:marRight w:val="0"/>
          <w:marTop w:val="0"/>
          <w:marBottom w:val="0"/>
          <w:divBdr>
            <w:top w:val="none" w:sz="0" w:space="0" w:color="auto"/>
            <w:left w:val="none" w:sz="0" w:space="0" w:color="auto"/>
            <w:bottom w:val="none" w:sz="0" w:space="0" w:color="auto"/>
            <w:right w:val="none" w:sz="0" w:space="0" w:color="auto"/>
          </w:divBdr>
        </w:div>
        <w:div w:id="370544333">
          <w:marLeft w:val="274"/>
          <w:marRight w:val="0"/>
          <w:marTop w:val="0"/>
          <w:marBottom w:val="0"/>
          <w:divBdr>
            <w:top w:val="none" w:sz="0" w:space="0" w:color="auto"/>
            <w:left w:val="none" w:sz="0" w:space="0" w:color="auto"/>
            <w:bottom w:val="none" w:sz="0" w:space="0" w:color="auto"/>
            <w:right w:val="none" w:sz="0" w:space="0" w:color="auto"/>
          </w:divBdr>
        </w:div>
        <w:div w:id="655962197">
          <w:marLeft w:val="274"/>
          <w:marRight w:val="0"/>
          <w:marTop w:val="0"/>
          <w:marBottom w:val="0"/>
          <w:divBdr>
            <w:top w:val="none" w:sz="0" w:space="0" w:color="auto"/>
            <w:left w:val="none" w:sz="0" w:space="0" w:color="auto"/>
            <w:bottom w:val="none" w:sz="0" w:space="0" w:color="auto"/>
            <w:right w:val="none" w:sz="0" w:space="0" w:color="auto"/>
          </w:divBdr>
        </w:div>
        <w:div w:id="1136794623">
          <w:marLeft w:val="274"/>
          <w:marRight w:val="0"/>
          <w:marTop w:val="0"/>
          <w:marBottom w:val="0"/>
          <w:divBdr>
            <w:top w:val="none" w:sz="0" w:space="0" w:color="auto"/>
            <w:left w:val="none" w:sz="0" w:space="0" w:color="auto"/>
            <w:bottom w:val="none" w:sz="0" w:space="0" w:color="auto"/>
            <w:right w:val="none" w:sz="0" w:space="0" w:color="auto"/>
          </w:divBdr>
        </w:div>
        <w:div w:id="1148404326">
          <w:marLeft w:val="274"/>
          <w:marRight w:val="0"/>
          <w:marTop w:val="0"/>
          <w:marBottom w:val="0"/>
          <w:divBdr>
            <w:top w:val="none" w:sz="0" w:space="0" w:color="auto"/>
            <w:left w:val="none" w:sz="0" w:space="0" w:color="auto"/>
            <w:bottom w:val="none" w:sz="0" w:space="0" w:color="auto"/>
            <w:right w:val="none" w:sz="0" w:space="0" w:color="auto"/>
          </w:divBdr>
        </w:div>
        <w:div w:id="1360661661">
          <w:marLeft w:val="274"/>
          <w:marRight w:val="0"/>
          <w:marTop w:val="0"/>
          <w:marBottom w:val="0"/>
          <w:divBdr>
            <w:top w:val="none" w:sz="0" w:space="0" w:color="auto"/>
            <w:left w:val="none" w:sz="0" w:space="0" w:color="auto"/>
            <w:bottom w:val="none" w:sz="0" w:space="0" w:color="auto"/>
            <w:right w:val="none" w:sz="0" w:space="0" w:color="auto"/>
          </w:divBdr>
        </w:div>
        <w:div w:id="1455249490">
          <w:marLeft w:val="360"/>
          <w:marRight w:val="0"/>
          <w:marTop w:val="0"/>
          <w:marBottom w:val="0"/>
          <w:divBdr>
            <w:top w:val="none" w:sz="0" w:space="0" w:color="auto"/>
            <w:left w:val="none" w:sz="0" w:space="0" w:color="auto"/>
            <w:bottom w:val="none" w:sz="0" w:space="0" w:color="auto"/>
            <w:right w:val="none" w:sz="0" w:space="0" w:color="auto"/>
          </w:divBdr>
        </w:div>
        <w:div w:id="1559171246">
          <w:marLeft w:val="274"/>
          <w:marRight w:val="0"/>
          <w:marTop w:val="0"/>
          <w:marBottom w:val="0"/>
          <w:divBdr>
            <w:top w:val="none" w:sz="0" w:space="0" w:color="auto"/>
            <w:left w:val="none" w:sz="0" w:space="0" w:color="auto"/>
            <w:bottom w:val="none" w:sz="0" w:space="0" w:color="auto"/>
            <w:right w:val="none" w:sz="0" w:space="0" w:color="auto"/>
          </w:divBdr>
        </w:div>
        <w:div w:id="1644043940">
          <w:marLeft w:val="274"/>
          <w:marRight w:val="0"/>
          <w:marTop w:val="0"/>
          <w:marBottom w:val="0"/>
          <w:divBdr>
            <w:top w:val="none" w:sz="0" w:space="0" w:color="auto"/>
            <w:left w:val="none" w:sz="0" w:space="0" w:color="auto"/>
            <w:bottom w:val="none" w:sz="0" w:space="0" w:color="auto"/>
            <w:right w:val="none" w:sz="0" w:space="0" w:color="auto"/>
          </w:divBdr>
        </w:div>
        <w:div w:id="1946767311">
          <w:marLeft w:val="274"/>
          <w:marRight w:val="0"/>
          <w:marTop w:val="0"/>
          <w:marBottom w:val="0"/>
          <w:divBdr>
            <w:top w:val="none" w:sz="0" w:space="0" w:color="auto"/>
            <w:left w:val="none" w:sz="0" w:space="0" w:color="auto"/>
            <w:bottom w:val="none" w:sz="0" w:space="0" w:color="auto"/>
            <w:right w:val="none" w:sz="0" w:space="0" w:color="auto"/>
          </w:divBdr>
        </w:div>
        <w:div w:id="1971550912">
          <w:marLeft w:val="274"/>
          <w:marRight w:val="0"/>
          <w:marTop w:val="0"/>
          <w:marBottom w:val="0"/>
          <w:divBdr>
            <w:top w:val="none" w:sz="0" w:space="0" w:color="auto"/>
            <w:left w:val="none" w:sz="0" w:space="0" w:color="auto"/>
            <w:bottom w:val="none" w:sz="0" w:space="0" w:color="auto"/>
            <w:right w:val="none" w:sz="0" w:space="0" w:color="auto"/>
          </w:divBdr>
        </w:div>
        <w:div w:id="2033914787">
          <w:marLeft w:val="274"/>
          <w:marRight w:val="0"/>
          <w:marTop w:val="0"/>
          <w:marBottom w:val="0"/>
          <w:divBdr>
            <w:top w:val="none" w:sz="0" w:space="0" w:color="auto"/>
            <w:left w:val="none" w:sz="0" w:space="0" w:color="auto"/>
            <w:bottom w:val="none" w:sz="0" w:space="0" w:color="auto"/>
            <w:right w:val="none" w:sz="0" w:space="0" w:color="auto"/>
          </w:divBdr>
        </w:div>
        <w:div w:id="2074546291">
          <w:marLeft w:val="274"/>
          <w:marRight w:val="0"/>
          <w:marTop w:val="0"/>
          <w:marBottom w:val="0"/>
          <w:divBdr>
            <w:top w:val="none" w:sz="0" w:space="0" w:color="auto"/>
            <w:left w:val="none" w:sz="0" w:space="0" w:color="auto"/>
            <w:bottom w:val="none" w:sz="0" w:space="0" w:color="auto"/>
            <w:right w:val="none" w:sz="0" w:space="0" w:color="auto"/>
          </w:divBdr>
        </w:div>
        <w:div w:id="2105109911">
          <w:marLeft w:val="274"/>
          <w:marRight w:val="0"/>
          <w:marTop w:val="0"/>
          <w:marBottom w:val="0"/>
          <w:divBdr>
            <w:top w:val="none" w:sz="0" w:space="0" w:color="auto"/>
            <w:left w:val="none" w:sz="0" w:space="0" w:color="auto"/>
            <w:bottom w:val="none" w:sz="0" w:space="0" w:color="auto"/>
            <w:right w:val="none" w:sz="0" w:space="0" w:color="auto"/>
          </w:divBdr>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82862570">
      <w:bodyDiv w:val="1"/>
      <w:marLeft w:val="0"/>
      <w:marRight w:val="0"/>
      <w:marTop w:val="0"/>
      <w:marBottom w:val="0"/>
      <w:divBdr>
        <w:top w:val="none" w:sz="0" w:space="0" w:color="auto"/>
        <w:left w:val="none" w:sz="0" w:space="0" w:color="auto"/>
        <w:bottom w:val="none" w:sz="0" w:space="0" w:color="auto"/>
        <w:right w:val="none" w:sz="0" w:space="0" w:color="auto"/>
      </w:divBdr>
      <w:divsChild>
        <w:div w:id="30687277">
          <w:marLeft w:val="0"/>
          <w:marRight w:val="0"/>
          <w:marTop w:val="0"/>
          <w:marBottom w:val="0"/>
          <w:divBdr>
            <w:top w:val="none" w:sz="0" w:space="0" w:color="auto"/>
            <w:left w:val="none" w:sz="0" w:space="0" w:color="auto"/>
            <w:bottom w:val="none" w:sz="0" w:space="0" w:color="auto"/>
            <w:right w:val="none" w:sz="0" w:space="0" w:color="auto"/>
          </w:divBdr>
        </w:div>
      </w:divsChild>
    </w:div>
    <w:div w:id="186450110">
      <w:bodyDiv w:val="1"/>
      <w:marLeft w:val="0"/>
      <w:marRight w:val="0"/>
      <w:marTop w:val="0"/>
      <w:marBottom w:val="0"/>
      <w:divBdr>
        <w:top w:val="none" w:sz="0" w:space="0" w:color="auto"/>
        <w:left w:val="none" w:sz="0" w:space="0" w:color="auto"/>
        <w:bottom w:val="none" w:sz="0" w:space="0" w:color="auto"/>
        <w:right w:val="none" w:sz="0" w:space="0" w:color="auto"/>
      </w:divBdr>
    </w:div>
    <w:div w:id="188179870">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98757836">
      <w:bodyDiv w:val="1"/>
      <w:marLeft w:val="0"/>
      <w:marRight w:val="0"/>
      <w:marTop w:val="0"/>
      <w:marBottom w:val="0"/>
      <w:divBdr>
        <w:top w:val="none" w:sz="0" w:space="0" w:color="auto"/>
        <w:left w:val="none" w:sz="0" w:space="0" w:color="auto"/>
        <w:bottom w:val="none" w:sz="0" w:space="0" w:color="auto"/>
        <w:right w:val="none" w:sz="0" w:space="0" w:color="auto"/>
      </w:divBdr>
      <w:divsChild>
        <w:div w:id="755058150">
          <w:marLeft w:val="0"/>
          <w:marRight w:val="0"/>
          <w:marTop w:val="0"/>
          <w:marBottom w:val="0"/>
          <w:divBdr>
            <w:top w:val="none" w:sz="0" w:space="0" w:color="auto"/>
            <w:left w:val="none" w:sz="0" w:space="0" w:color="auto"/>
            <w:bottom w:val="none" w:sz="0" w:space="0" w:color="auto"/>
            <w:right w:val="none" w:sz="0" w:space="0" w:color="auto"/>
          </w:divBdr>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38512624">
      <w:bodyDiv w:val="1"/>
      <w:marLeft w:val="0"/>
      <w:marRight w:val="0"/>
      <w:marTop w:val="0"/>
      <w:marBottom w:val="0"/>
      <w:divBdr>
        <w:top w:val="none" w:sz="0" w:space="0" w:color="auto"/>
        <w:left w:val="none" w:sz="0" w:space="0" w:color="auto"/>
        <w:bottom w:val="none" w:sz="0" w:space="0" w:color="auto"/>
        <w:right w:val="none" w:sz="0" w:space="0" w:color="auto"/>
      </w:divBdr>
      <w:divsChild>
        <w:div w:id="665548015">
          <w:marLeft w:val="274"/>
          <w:marRight w:val="0"/>
          <w:marTop w:val="0"/>
          <w:marBottom w:val="0"/>
          <w:divBdr>
            <w:top w:val="none" w:sz="0" w:space="0" w:color="auto"/>
            <w:left w:val="none" w:sz="0" w:space="0" w:color="auto"/>
            <w:bottom w:val="none" w:sz="0" w:space="0" w:color="auto"/>
            <w:right w:val="none" w:sz="0" w:space="0" w:color="auto"/>
          </w:divBdr>
        </w:div>
        <w:div w:id="1429739091">
          <w:marLeft w:val="274"/>
          <w:marRight w:val="0"/>
          <w:marTop w:val="0"/>
          <w:marBottom w:val="0"/>
          <w:divBdr>
            <w:top w:val="none" w:sz="0" w:space="0" w:color="auto"/>
            <w:left w:val="none" w:sz="0" w:space="0" w:color="auto"/>
            <w:bottom w:val="none" w:sz="0" w:space="0" w:color="auto"/>
            <w:right w:val="none" w:sz="0" w:space="0" w:color="auto"/>
          </w:divBdr>
        </w:div>
        <w:div w:id="1952282479">
          <w:marLeft w:val="274"/>
          <w:marRight w:val="0"/>
          <w:marTop w:val="0"/>
          <w:marBottom w:val="0"/>
          <w:divBdr>
            <w:top w:val="none" w:sz="0" w:space="0" w:color="auto"/>
            <w:left w:val="none" w:sz="0" w:space="0" w:color="auto"/>
            <w:bottom w:val="none" w:sz="0" w:space="0" w:color="auto"/>
            <w:right w:val="none" w:sz="0" w:space="0" w:color="auto"/>
          </w:divBdr>
        </w:div>
        <w:div w:id="2014069594">
          <w:marLeft w:val="274"/>
          <w:marRight w:val="0"/>
          <w:marTop w:val="0"/>
          <w:marBottom w:val="0"/>
          <w:divBdr>
            <w:top w:val="none" w:sz="0" w:space="0" w:color="auto"/>
            <w:left w:val="none" w:sz="0" w:space="0" w:color="auto"/>
            <w:bottom w:val="none" w:sz="0" w:space="0" w:color="auto"/>
            <w:right w:val="none" w:sz="0" w:space="0" w:color="auto"/>
          </w:divBdr>
        </w:div>
      </w:divsChild>
    </w:div>
    <w:div w:id="1045325089">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91063540">
      <w:bodyDiv w:val="1"/>
      <w:marLeft w:val="0"/>
      <w:marRight w:val="0"/>
      <w:marTop w:val="0"/>
      <w:marBottom w:val="0"/>
      <w:divBdr>
        <w:top w:val="none" w:sz="0" w:space="0" w:color="auto"/>
        <w:left w:val="none" w:sz="0" w:space="0" w:color="auto"/>
        <w:bottom w:val="none" w:sz="0" w:space="0" w:color="auto"/>
        <w:right w:val="none" w:sz="0" w:space="0" w:color="auto"/>
      </w:divBdr>
    </w:div>
    <w:div w:id="1191063811">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35303278">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134560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484590931">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235120">
      <w:bodyDiv w:val="1"/>
      <w:marLeft w:val="0"/>
      <w:marRight w:val="0"/>
      <w:marTop w:val="0"/>
      <w:marBottom w:val="0"/>
      <w:divBdr>
        <w:top w:val="none" w:sz="0" w:space="0" w:color="auto"/>
        <w:left w:val="none" w:sz="0" w:space="0" w:color="auto"/>
        <w:bottom w:val="none" w:sz="0" w:space="0" w:color="auto"/>
        <w:right w:val="none" w:sz="0" w:space="0" w:color="auto"/>
      </w:divBdr>
      <w:divsChild>
        <w:div w:id="162402588">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60010350">
      <w:bodyDiv w:val="1"/>
      <w:marLeft w:val="0"/>
      <w:marRight w:val="0"/>
      <w:marTop w:val="0"/>
      <w:marBottom w:val="0"/>
      <w:divBdr>
        <w:top w:val="none" w:sz="0" w:space="0" w:color="auto"/>
        <w:left w:val="none" w:sz="0" w:space="0" w:color="auto"/>
        <w:bottom w:val="none" w:sz="0" w:space="0" w:color="auto"/>
        <w:right w:val="none" w:sz="0" w:space="0" w:color="auto"/>
      </w:divBdr>
      <w:divsChild>
        <w:div w:id="823200615">
          <w:marLeft w:val="0"/>
          <w:marRight w:val="0"/>
          <w:marTop w:val="0"/>
          <w:marBottom w:val="0"/>
          <w:divBdr>
            <w:top w:val="none" w:sz="0" w:space="0" w:color="auto"/>
            <w:left w:val="none" w:sz="0" w:space="0" w:color="auto"/>
            <w:bottom w:val="none" w:sz="0" w:space="0" w:color="auto"/>
            <w:right w:val="none" w:sz="0" w:space="0" w:color="auto"/>
          </w:divBdr>
        </w:div>
      </w:divsChild>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 w:id="21400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esh.solanki@nationalgrideso.com" TargetMode="External"/><Relationship Id="rId18" Type="http://schemas.openxmlformats.org/officeDocument/2006/relationships/hyperlink" Target="https://sandbox.eac.ngeso.production.n-side.com/market-participant/api/graphq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andbox.eac.ngeso.production.n-side.com/marketparticipant" TargetMode="External"/><Relationship Id="rId17" Type="http://schemas.openxmlformats.org/officeDocument/2006/relationships/hyperlink" Target="https://sandbox.eac.ngeso.production.n-side.com/docs/market-participant/api/getting-started/authentication" TargetMode="External"/><Relationship Id="rId2" Type="http://schemas.openxmlformats.org/officeDocument/2006/relationships/customXml" Target="../customXml/item2.xml"/><Relationship Id="rId16" Type="http://schemas.openxmlformats.org/officeDocument/2006/relationships/hyperlink" Target="mailto:box.futureofbalancingservices@nationalgrides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iel.ward1@nationalgrideso.com" TargetMode="External"/><Relationship Id="rId5" Type="http://schemas.openxmlformats.org/officeDocument/2006/relationships/numbering" Target="numbering.xml"/><Relationship Id="rId15" Type="http://schemas.openxmlformats.org/officeDocument/2006/relationships/hyperlink" Target="https://data.nationalgrides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nationalgrideso.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tilley\AppData\Roaming\Microsoft\Templates\ESO%20Word%20Template%20-%20Board%20Report.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965cbe-926e-46cf-b6b7-130da89abf10">
      <UserInfo>
        <DisplayName>Rozanska(ESO), Agnieszka</DisplayName>
        <AccountId>35</AccountId>
        <AccountType/>
      </UserInfo>
      <UserInfo>
        <DisplayName>Harrison, Nicholas</DisplayName>
        <AccountId>101</AccountId>
        <AccountType/>
      </UserInfo>
      <UserInfo>
        <DisplayName>Rice (ESO), Andrew</DisplayName>
        <AccountId>33</AccountId>
        <AccountType/>
      </UserInfo>
      <UserInfo>
        <DisplayName>Solanki(ESO), Minesh</DisplayName>
        <AccountId>267</AccountId>
        <AccountType/>
      </UserInfo>
      <UserInfo>
        <DisplayName>Huxley (ESO), Claire</DisplayName>
        <AccountId>18</AccountId>
        <AccountType/>
      </UserInfo>
      <UserInfo>
        <DisplayName>Hakeem (ESO), Tariq</DisplayName>
        <AccountId>30</AccountId>
        <AccountType/>
      </UserInfo>
      <UserInfo>
        <DisplayName>Freeman (ESO), Tom</DisplayName>
        <AccountId>15</AccountId>
        <AccountType/>
      </UserInfo>
      <UserInfo>
        <DisplayName>Relton (ESO), Faye</DisplayName>
        <AccountId>12</AccountId>
        <AccountType/>
      </UserInfo>
      <UserInfo>
        <DisplayName>Weltevreden (ESO), Amy</DisplayName>
        <AccountId>23</AccountId>
        <AccountType/>
      </UserInfo>
      <UserInfo>
        <DisplayName>Smith2 (ESO), Ben</DisplayName>
        <AccountId>88</AccountId>
        <AccountType/>
      </UserInfo>
      <UserInfo>
        <DisplayName>Marshall (ESO), Rob</DisplayName>
        <AccountId>273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FE2069DEAC0B458F70DC5548647E16" ma:contentTypeVersion="12" ma:contentTypeDescription="Create a new document." ma:contentTypeScope="" ma:versionID="eb56378eeb468830d6fc18b0f0d88f2e">
  <xsd:schema xmlns:xsd="http://www.w3.org/2001/XMLSchema" xmlns:xs="http://www.w3.org/2001/XMLSchema" xmlns:p="http://schemas.microsoft.com/office/2006/metadata/properties" xmlns:ns3="126efa7b-31a0-45da-a6fd-c2d6eed32aaa" xmlns:ns4="88965cbe-926e-46cf-b6b7-130da89abf10" targetNamespace="http://schemas.microsoft.com/office/2006/metadata/properties" ma:root="true" ma:fieldsID="1be96ddefb8f5aa84b2d8c137cc6b43d" ns3:_="" ns4:_="">
    <xsd:import namespace="126efa7b-31a0-45da-a6fd-c2d6eed32aaa"/>
    <xsd:import namespace="88965cbe-926e-46cf-b6b7-130da89abf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efa7b-31a0-45da-a6fd-c2d6eed32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65cbe-926e-46cf-b6b7-130da89abf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B789A-58A3-4641-BC95-87B88D78BBF0}">
  <ds:schemaRefs>
    <ds:schemaRef ds:uri="http://schemas.microsoft.com/office/2006/metadata/properties"/>
    <ds:schemaRef ds:uri="http://schemas.microsoft.com/office/infopath/2007/PartnerControls"/>
    <ds:schemaRef ds:uri="88965cbe-926e-46cf-b6b7-130da89abf10"/>
  </ds:schemaRefs>
</ds:datastoreItem>
</file>

<file path=customXml/itemProps2.xml><?xml version="1.0" encoding="utf-8"?>
<ds:datastoreItem xmlns:ds="http://schemas.openxmlformats.org/officeDocument/2006/customXml" ds:itemID="{934412A9-E978-4BB5-945D-72B08A875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efa7b-31a0-45da-a6fd-c2d6eed32aaa"/>
    <ds:schemaRef ds:uri="88965cbe-926e-46cf-b6b7-130da89ab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5E3B6-587B-424F-857B-BB7338126BA2}">
  <ds:schemaRefs>
    <ds:schemaRef ds:uri="http://schemas.openxmlformats.org/officeDocument/2006/bibliography"/>
  </ds:schemaRefs>
</ds:datastoreItem>
</file>

<file path=customXml/itemProps4.xml><?xml version="1.0" encoding="utf-8"?>
<ds:datastoreItem xmlns:ds="http://schemas.openxmlformats.org/officeDocument/2006/customXml" ds:itemID="{1B0AF62B-0F4F-48BA-B72D-0C0BBFFD3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ESO Word Template - Board Report</Template>
  <TotalTime>0</TotalTime>
  <Pages>3</Pages>
  <Words>715</Words>
  <Characters>4076</Characters>
  <Application>Microsoft Office Word</Application>
  <DocSecurity>0</DocSecurity>
  <Lines>33</Lines>
  <Paragraphs>9</Paragraphs>
  <ScaleCrop>false</ScaleCrop>
  <Company>Hamilton-Brown</Company>
  <LinksUpToDate>false</LinksUpToDate>
  <CharactersWithSpaces>4782</CharactersWithSpaces>
  <SharedDoc>false</SharedDoc>
  <HLinks>
    <vt:vector size="48" baseType="variant">
      <vt:variant>
        <vt:i4>262246</vt:i4>
      </vt:variant>
      <vt:variant>
        <vt:i4>21</vt:i4>
      </vt:variant>
      <vt:variant>
        <vt:i4>0</vt:i4>
      </vt:variant>
      <vt:variant>
        <vt:i4>5</vt:i4>
      </vt:variant>
      <vt:variant>
        <vt:lpwstr>mailto:box.futureofbalancingservices@nationalgrideso.com</vt:lpwstr>
      </vt:variant>
      <vt:variant>
        <vt:lpwstr/>
      </vt:variant>
      <vt:variant>
        <vt:i4>3997803</vt:i4>
      </vt:variant>
      <vt:variant>
        <vt:i4>18</vt:i4>
      </vt:variant>
      <vt:variant>
        <vt:i4>0</vt:i4>
      </vt:variant>
      <vt:variant>
        <vt:i4>5</vt:i4>
      </vt:variant>
      <vt:variant>
        <vt:lpwstr>https://www.nationalgrideso.com/industry-information/balancing-services/enduring-auction-capability-eac</vt:lpwstr>
      </vt:variant>
      <vt:variant>
        <vt:lpwstr/>
      </vt:variant>
      <vt:variant>
        <vt:i4>1441795</vt:i4>
      </vt:variant>
      <vt:variant>
        <vt:i4>15</vt:i4>
      </vt:variant>
      <vt:variant>
        <vt:i4>0</vt:i4>
      </vt:variant>
      <vt:variant>
        <vt:i4>5</vt:i4>
      </vt:variant>
      <vt:variant>
        <vt:lpwstr>https://data.nationalgrideso.com/ancillary-services/eac-mock-auctions</vt:lpwstr>
      </vt:variant>
      <vt:variant>
        <vt:lpwstr/>
      </vt:variant>
      <vt:variant>
        <vt:i4>983120</vt:i4>
      </vt:variant>
      <vt:variant>
        <vt:i4>12</vt:i4>
      </vt:variant>
      <vt:variant>
        <vt:i4>0</vt:i4>
      </vt:variant>
      <vt:variant>
        <vt:i4>5</vt:i4>
      </vt:variant>
      <vt:variant>
        <vt:lpwstr>https://data.nationalgrideso.com/</vt:lpwstr>
      </vt:variant>
      <vt:variant>
        <vt:lpwstr/>
      </vt:variant>
      <vt:variant>
        <vt:i4>983120</vt:i4>
      </vt:variant>
      <vt:variant>
        <vt:i4>9</vt:i4>
      </vt:variant>
      <vt:variant>
        <vt:i4>0</vt:i4>
      </vt:variant>
      <vt:variant>
        <vt:i4>5</vt:i4>
      </vt:variant>
      <vt:variant>
        <vt:lpwstr>https://data.nationalgrideso.com/</vt:lpwstr>
      </vt:variant>
      <vt:variant>
        <vt:lpwstr/>
      </vt:variant>
      <vt:variant>
        <vt:i4>3604549</vt:i4>
      </vt:variant>
      <vt:variant>
        <vt:i4>6</vt:i4>
      </vt:variant>
      <vt:variant>
        <vt:i4>0</vt:i4>
      </vt:variant>
      <vt:variant>
        <vt:i4>5</vt:i4>
      </vt:variant>
      <vt:variant>
        <vt:lpwstr>mailto:minesh.solanki@nationalgrideso.com</vt:lpwstr>
      </vt:variant>
      <vt:variant>
        <vt:lpwstr/>
      </vt:variant>
      <vt:variant>
        <vt:i4>2555942</vt:i4>
      </vt:variant>
      <vt:variant>
        <vt:i4>3</vt:i4>
      </vt:variant>
      <vt:variant>
        <vt:i4>0</vt:i4>
      </vt:variant>
      <vt:variant>
        <vt:i4>5</vt:i4>
      </vt:variant>
      <vt:variant>
        <vt:lpwstr>https://urldefense.com/v3/__https:/mock-auction.eac.ngeso.production.n-side.com__;!!B3hxM_NYsQ!xhaOwfujoCFhcVf3g1JzCiyJJ6p8rykE0JanguQ0uC5_TrHykyrHGST7kgKHp14LfkPGalZMbf4zCa8nGbKj$</vt:lpwstr>
      </vt:variant>
      <vt:variant>
        <vt:lpwstr/>
      </vt:variant>
      <vt:variant>
        <vt:i4>4718697</vt:i4>
      </vt:variant>
      <vt:variant>
        <vt:i4>0</vt:i4>
      </vt:variant>
      <vt:variant>
        <vt:i4>0</vt:i4>
      </vt:variant>
      <vt:variant>
        <vt:i4>5</vt:i4>
      </vt:variant>
      <vt:variant>
        <vt:lpwstr>mailto:daniel.ward1@nationalgrideso.com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Board Report</dc:title>
  <dc:subject/>
  <dc:creator>National Grid</dc:creator>
  <cp:keywords/>
  <cp:lastModifiedBy>Ian Childs (ESO)</cp:lastModifiedBy>
  <cp:revision>2</cp:revision>
  <cp:lastPrinted>2018-02-21T17:46:00Z</cp:lastPrinted>
  <dcterms:created xsi:type="dcterms:W3CDTF">2023-12-08T14:17:00Z</dcterms:created>
  <dcterms:modified xsi:type="dcterms:W3CDTF">2023-12-08T14:17:00Z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0x01010028FE2069DEAC0B458F70DC5548647E16</vt:lpwstr>
  </property>
  <property fmtid="{D5CDD505-2E9C-101B-9397-08002B2CF9AE}" pid="3" name="_NewReviewCycle">
    <vt:lpwstr/>
  </property>
</Properties>
</file>