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62E1A" w14:textId="77777777" w:rsidR="00540D4E" w:rsidRDefault="00540D4E" w:rsidP="00540D4E">
      <w:pPr>
        <w:pStyle w:val="Checklist"/>
        <w:tabs>
          <w:tab w:val="left" w:pos="4111"/>
        </w:tabs>
      </w:pPr>
      <w:r w:rsidRPr="00540D4E">
        <w:t>Consultation Response Proforma</w:t>
      </w:r>
    </w:p>
    <w:p w14:paraId="0A239176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11901291" w14:textId="7B5C43A1" w:rsidR="003C60F9" w:rsidRDefault="00646973" w:rsidP="003C60F9">
      <w:pPr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 xml:space="preserve">C16 </w:t>
      </w:r>
      <w:r w:rsidR="004667E6" w:rsidRPr="004667E6">
        <w:rPr>
          <w:rFonts w:cs="Arial"/>
          <w:b/>
          <w:color w:val="F26522" w:themeColor="accent1"/>
          <w:sz w:val="28"/>
        </w:rPr>
        <w:t xml:space="preserve">Additional Review </w:t>
      </w:r>
      <w:r w:rsidR="00A70688">
        <w:rPr>
          <w:rFonts w:cs="Arial"/>
          <w:b/>
          <w:color w:val="F26522" w:themeColor="accent1"/>
          <w:sz w:val="28"/>
        </w:rPr>
        <w:t>NTC Procurement Guidelines</w:t>
      </w:r>
      <w:r w:rsidR="004667E6" w:rsidRPr="004667E6">
        <w:rPr>
          <w:rFonts w:cs="Arial"/>
          <w:b/>
          <w:color w:val="F26522" w:themeColor="accent1"/>
          <w:sz w:val="28"/>
        </w:rPr>
        <w:t xml:space="preserve"> </w:t>
      </w:r>
      <w:r>
        <w:rPr>
          <w:rFonts w:cs="Arial"/>
          <w:b/>
          <w:color w:val="F26522" w:themeColor="accent1"/>
          <w:sz w:val="28"/>
        </w:rPr>
        <w:t>Consultation</w:t>
      </w:r>
    </w:p>
    <w:p w14:paraId="15248BAB" w14:textId="40653F9A" w:rsidR="00646973" w:rsidRPr="00760AB5" w:rsidRDefault="00646973" w:rsidP="003C60F9">
      <w:pPr>
        <w:rPr>
          <w:rFonts w:cs="Arial"/>
          <w:b/>
          <w:color w:val="F26522" w:themeColor="accent1"/>
          <w:sz w:val="28"/>
        </w:rPr>
      </w:pPr>
      <w:r>
        <w:rPr>
          <w:rFonts w:cs="Arial"/>
          <w:b/>
          <w:color w:val="F26522" w:themeColor="accent1"/>
          <w:sz w:val="28"/>
        </w:rPr>
        <w:t xml:space="preserve">Appendix </w:t>
      </w:r>
      <w:r w:rsidR="00B70BDA">
        <w:rPr>
          <w:rFonts w:cs="Arial"/>
          <w:b/>
          <w:color w:val="F26522" w:themeColor="accent1"/>
          <w:sz w:val="28"/>
        </w:rPr>
        <w:t>A</w:t>
      </w:r>
    </w:p>
    <w:p w14:paraId="5F250F14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2BC05A45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0D53C10B" w14:textId="34240ABE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0" w:history="1">
        <w:r w:rsidR="00B960BD" w:rsidRPr="005708FF">
          <w:rPr>
            <w:rStyle w:val="Hyperlink"/>
          </w:rPr>
          <w:t>balancingservices@nationalgrideso.com</w:t>
        </w:r>
      </w:hyperlink>
      <w:r w:rsidR="009B3CCB">
        <w:rPr>
          <w:rFonts w:cs="Arial"/>
          <w:spacing w:val="-3"/>
          <w:sz w:val="24"/>
        </w:rPr>
        <w:t xml:space="preserve"> </w:t>
      </w:r>
      <w:r w:rsidR="00C204B9" w:rsidRPr="00CF795B">
        <w:rPr>
          <w:rFonts w:cs="Arial"/>
          <w:spacing w:val="-3"/>
          <w:sz w:val="24"/>
        </w:rPr>
        <w:t xml:space="preserve">by </w:t>
      </w:r>
      <w:r w:rsidR="00B960BD" w:rsidRPr="009C5FEA">
        <w:rPr>
          <w:rFonts w:cs="Arial"/>
          <w:b/>
          <w:spacing w:val="-3"/>
          <w:sz w:val="24"/>
          <w:highlight w:val="yellow"/>
        </w:rPr>
        <w:t xml:space="preserve">5pm on </w:t>
      </w:r>
      <w:r w:rsidR="00B1227B">
        <w:rPr>
          <w:rFonts w:cs="Arial"/>
          <w:b/>
          <w:spacing w:val="-3"/>
          <w:sz w:val="24"/>
          <w:highlight w:val="yellow"/>
        </w:rPr>
        <w:t xml:space="preserve">the </w:t>
      </w:r>
      <w:r w:rsidR="00E33C01">
        <w:rPr>
          <w:rFonts w:cs="Arial"/>
          <w:b/>
          <w:spacing w:val="-3"/>
          <w:sz w:val="24"/>
          <w:highlight w:val="yellow"/>
        </w:rPr>
        <w:t>1</w:t>
      </w:r>
      <w:r w:rsidR="00187361">
        <w:rPr>
          <w:rFonts w:cs="Arial"/>
          <w:b/>
          <w:spacing w:val="-3"/>
          <w:sz w:val="24"/>
          <w:highlight w:val="yellow"/>
        </w:rPr>
        <w:t>9</w:t>
      </w:r>
      <w:r w:rsidR="00E33C01" w:rsidRPr="00B1227B">
        <w:rPr>
          <w:rFonts w:cs="Arial"/>
          <w:b/>
          <w:spacing w:val="-3"/>
          <w:sz w:val="24"/>
          <w:highlight w:val="yellow"/>
          <w:vertAlign w:val="superscript"/>
        </w:rPr>
        <w:t>th</w:t>
      </w:r>
      <w:r w:rsidR="00B1227B">
        <w:rPr>
          <w:rFonts w:cs="Arial"/>
          <w:b/>
          <w:spacing w:val="-3"/>
          <w:sz w:val="24"/>
          <w:highlight w:val="yellow"/>
        </w:rPr>
        <w:t xml:space="preserve"> </w:t>
      </w:r>
      <w:r w:rsidR="00FE4883">
        <w:rPr>
          <w:rFonts w:cs="Arial"/>
          <w:b/>
          <w:spacing w:val="-3"/>
          <w:sz w:val="24"/>
          <w:highlight w:val="yellow"/>
        </w:rPr>
        <w:t>July</w:t>
      </w:r>
      <w:r w:rsidR="002A72EF" w:rsidRPr="002A72EF">
        <w:rPr>
          <w:rFonts w:cs="Arial"/>
          <w:b/>
          <w:spacing w:val="-3"/>
          <w:sz w:val="24"/>
          <w:highlight w:val="yellow"/>
        </w:rPr>
        <w:t xml:space="preserve"> 2021</w:t>
      </w:r>
      <w:r w:rsidRPr="00CF795B">
        <w:rPr>
          <w:rFonts w:cs="Arial"/>
          <w:spacing w:val="-3"/>
          <w:sz w:val="24"/>
        </w:rPr>
        <w:t xml:space="preserve"> </w:t>
      </w:r>
    </w:p>
    <w:p w14:paraId="61216A68" w14:textId="3D0CCB6C" w:rsidR="0006725A" w:rsidRPr="00CF795B" w:rsidRDefault="00217075" w:rsidP="0BDA2898">
      <w:pPr>
        <w:jc w:val="both"/>
        <w:rPr>
          <w:rFonts w:cs="Arial"/>
          <w:sz w:val="24"/>
        </w:rPr>
      </w:pPr>
      <w:r w:rsidRPr="0BDA2898">
        <w:rPr>
          <w:rFonts w:cs="Arial"/>
          <w:sz w:val="24"/>
        </w:rPr>
        <w:t>If you have a</w:t>
      </w:r>
      <w:r w:rsidR="0006725A" w:rsidRPr="0BDA2898">
        <w:rPr>
          <w:rFonts w:cs="Arial"/>
          <w:sz w:val="24"/>
        </w:rPr>
        <w:t>ny queries on the content of th</w:t>
      </w:r>
      <w:r w:rsidRPr="0BDA2898">
        <w:rPr>
          <w:rFonts w:cs="Arial"/>
          <w:sz w:val="24"/>
        </w:rPr>
        <w:t>is</w:t>
      </w:r>
      <w:r w:rsidR="0006725A" w:rsidRPr="0BDA2898">
        <w:rPr>
          <w:rFonts w:cs="Arial"/>
          <w:sz w:val="24"/>
        </w:rPr>
        <w:t xml:space="preserve"> </w:t>
      </w:r>
      <w:r w:rsidR="00410817" w:rsidRPr="0BDA2898">
        <w:rPr>
          <w:rFonts w:cs="Arial"/>
          <w:sz w:val="24"/>
        </w:rPr>
        <w:t>consultation,</w:t>
      </w:r>
      <w:r w:rsidR="0006725A" w:rsidRPr="0BDA2898">
        <w:rPr>
          <w:rFonts w:cs="Arial"/>
          <w:sz w:val="24"/>
        </w:rPr>
        <w:t xml:space="preserve"> </w:t>
      </w:r>
      <w:r w:rsidRPr="0BDA2898">
        <w:rPr>
          <w:rFonts w:cs="Arial"/>
          <w:sz w:val="24"/>
        </w:rPr>
        <w:t>please contact</w:t>
      </w:r>
      <w:r w:rsidR="0006725A" w:rsidRPr="0BDA2898">
        <w:rPr>
          <w:rFonts w:cs="Arial"/>
          <w:sz w:val="24"/>
        </w:rPr>
        <w:t xml:space="preserve"> </w:t>
      </w:r>
      <w:hyperlink r:id="rId11">
        <w:r w:rsidR="00B960BD" w:rsidRPr="0BDA2898">
          <w:rPr>
            <w:rStyle w:val="Hyperlink"/>
          </w:rPr>
          <w:t>balancingservices@nationalgrideso.com</w:t>
        </w:r>
      </w:hyperlink>
      <w:r w:rsidR="00F61649" w:rsidRPr="0BDA2898">
        <w:rPr>
          <w:rFonts w:cs="Arial"/>
          <w:sz w:val="24"/>
        </w:rPr>
        <w:t xml:space="preserve"> </w:t>
      </w:r>
    </w:p>
    <w:p w14:paraId="570AC003" w14:textId="4EC315C8" w:rsidR="0BDA2898" w:rsidRDefault="0BDA2898" w:rsidP="0BDA2898">
      <w:pPr>
        <w:jc w:val="both"/>
        <w:rPr>
          <w:rFonts w:cs="Arial"/>
          <w:sz w:val="24"/>
          <w:highlight w:val="yellow"/>
        </w:rPr>
      </w:pPr>
    </w:p>
    <w:p w14:paraId="71076ABA" w14:textId="48EF44FC" w:rsidR="08D89407" w:rsidRDefault="08D89407" w:rsidP="0BDA2898">
      <w:pPr>
        <w:jc w:val="both"/>
        <w:rPr>
          <w:rFonts w:cs="Arial"/>
          <w:sz w:val="24"/>
          <w:highlight w:val="yellow"/>
        </w:rPr>
      </w:pPr>
      <w:r w:rsidRPr="0BDA2898">
        <w:rPr>
          <w:rFonts w:cs="Arial"/>
          <w:sz w:val="24"/>
          <w:highlight w:val="yellow"/>
        </w:rPr>
        <w:t xml:space="preserve">If you are using the above hyperlink to respond, please check that the “s” at the </w:t>
      </w:r>
      <w:r w:rsidR="4C6CE2AE" w:rsidRPr="0BDA2898">
        <w:rPr>
          <w:rFonts w:cs="Arial"/>
          <w:sz w:val="24"/>
          <w:highlight w:val="yellow"/>
        </w:rPr>
        <w:t xml:space="preserve">end of” </w:t>
      </w:r>
      <w:proofErr w:type="spellStart"/>
      <w:r w:rsidR="4C6CE2AE" w:rsidRPr="0BDA2898">
        <w:rPr>
          <w:rFonts w:cs="Arial"/>
          <w:sz w:val="24"/>
          <w:highlight w:val="yellow"/>
        </w:rPr>
        <w:t>balancingservices</w:t>
      </w:r>
      <w:proofErr w:type="spellEnd"/>
      <w:r w:rsidR="4C6CE2AE" w:rsidRPr="0BDA2898">
        <w:rPr>
          <w:rFonts w:cs="Arial"/>
          <w:sz w:val="24"/>
          <w:highlight w:val="yellow"/>
        </w:rPr>
        <w:t xml:space="preserve">” </w:t>
      </w:r>
      <w:r w:rsidR="78F4A211" w:rsidRPr="0BDA2898">
        <w:rPr>
          <w:rFonts w:cs="Arial"/>
          <w:sz w:val="24"/>
          <w:highlight w:val="yellow"/>
        </w:rPr>
        <w:t>populates.</w:t>
      </w:r>
    </w:p>
    <w:p w14:paraId="59FC0673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1BC94414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34904E7B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1F1FA35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0DE27BB7" w14:textId="77777777" w:rsidTr="00760AB5">
        <w:trPr>
          <w:trHeight w:val="238"/>
        </w:trPr>
        <w:tc>
          <w:tcPr>
            <w:tcW w:w="3085" w:type="dxa"/>
          </w:tcPr>
          <w:p w14:paraId="13456B17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F88C53E6F24E4B51AE45821F3D17885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92A1131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65EC37B" w14:textId="77777777" w:rsidTr="00760AB5">
        <w:trPr>
          <w:trHeight w:val="238"/>
        </w:trPr>
        <w:tc>
          <w:tcPr>
            <w:tcW w:w="3085" w:type="dxa"/>
          </w:tcPr>
          <w:p w14:paraId="44B0D912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31B6D3F7FA7E470687A3094E5E002B5F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F846D37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A7AC230" w14:textId="77777777" w:rsidTr="00760AB5">
        <w:trPr>
          <w:trHeight w:val="238"/>
        </w:trPr>
        <w:tc>
          <w:tcPr>
            <w:tcW w:w="3085" w:type="dxa"/>
          </w:tcPr>
          <w:p w14:paraId="1C7DF9C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27E36A8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705D337" w14:textId="77777777" w:rsidTr="00760AB5">
        <w:trPr>
          <w:trHeight w:val="238"/>
        </w:trPr>
        <w:tc>
          <w:tcPr>
            <w:tcW w:w="3085" w:type="dxa"/>
          </w:tcPr>
          <w:p w14:paraId="3278A30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912F31F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C3C46" w:rsidRPr="00CF795B" w14:paraId="07DF2C06" w14:textId="77777777" w:rsidTr="00760AB5">
        <w:trPr>
          <w:trHeight w:val="238"/>
        </w:trPr>
        <w:tc>
          <w:tcPr>
            <w:tcW w:w="3085" w:type="dxa"/>
          </w:tcPr>
          <w:p w14:paraId="2A51A80F" w14:textId="3FCF4B07" w:rsidR="009C3C46" w:rsidRDefault="009C3C46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Does this response contain confidential information? If yes, please specify</w:t>
            </w:r>
          </w:p>
        </w:tc>
        <w:sdt>
          <w:sdtPr>
            <w:rPr>
              <w:sz w:val="24"/>
            </w:rPr>
            <w:id w:val="-835372052"/>
            <w:placeholder>
              <w:docPart w:val="2D2B21651C634D98AA04A3CA971E216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9A91D8B" w14:textId="076C3593" w:rsidR="009C3C46" w:rsidRDefault="009C3C46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584AE7C" w14:textId="77777777" w:rsidR="009B3CCB" w:rsidRDefault="009B3CCB" w:rsidP="009B3CCB">
      <w:pPr>
        <w:spacing w:after="160" w:line="256" w:lineRule="auto"/>
        <w:rPr>
          <w:rFonts w:cs="Arial"/>
          <w:b/>
          <w:sz w:val="24"/>
        </w:rPr>
      </w:pPr>
    </w:p>
    <w:p w14:paraId="0E26AC28" w14:textId="77777777" w:rsidR="00760AB5" w:rsidRDefault="00760AB5" w:rsidP="00410817">
      <w:pPr>
        <w:spacing w:after="160" w:line="259" w:lineRule="auto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regarding the </w:t>
      </w:r>
      <w:r w:rsidR="00673E15">
        <w:rPr>
          <w:rFonts w:cs="Arial"/>
          <w:b/>
          <w:sz w:val="24"/>
        </w:rPr>
        <w:t>c</w:t>
      </w:r>
      <w:r w:rsidRPr="00AC4CF2">
        <w:rPr>
          <w:rFonts w:cs="Arial"/>
          <w:b/>
          <w:sz w:val="24"/>
        </w:rPr>
        <w:t>onsultation</w:t>
      </w:r>
      <w:r>
        <w:rPr>
          <w:rFonts w:cs="Arial"/>
          <w:b/>
          <w:sz w:val="24"/>
        </w:rPr>
        <w:t xml:space="preserve"> 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76"/>
        <w:gridCol w:w="2981"/>
        <w:gridCol w:w="5503"/>
      </w:tblGrid>
      <w:tr w:rsidR="00B960BD" w:rsidRPr="00CF795B" w14:paraId="2CA6772D" w14:textId="77777777" w:rsidTr="00307A3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7831E18B" w14:textId="662A8F09" w:rsidR="00B960BD" w:rsidRPr="00CF795B" w:rsidRDefault="002819A9" w:rsidP="00B960BD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2819A9">
              <w:rPr>
                <w:rFonts w:cs="Arial"/>
                <w:b/>
                <w:color w:val="FFFFFF" w:themeColor="background1"/>
                <w:sz w:val="24"/>
              </w:rPr>
              <w:t>Procurement Guidelines</w:t>
            </w:r>
          </w:p>
        </w:tc>
      </w:tr>
      <w:tr w:rsidR="00B960BD" w:rsidRPr="00CF795B" w14:paraId="49B2C66A" w14:textId="77777777" w:rsidTr="00B91D39">
        <w:trPr>
          <w:trHeight w:val="264"/>
        </w:trPr>
        <w:tc>
          <w:tcPr>
            <w:tcW w:w="476" w:type="dxa"/>
          </w:tcPr>
          <w:p w14:paraId="0936BF8F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145F8BFF" w14:textId="5A1DCCE0" w:rsidR="00B960BD" w:rsidRPr="00787B04" w:rsidRDefault="00387DE5" w:rsidP="00787B04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 w:rsidRPr="00387DE5">
              <w:rPr>
                <w:rFonts w:ascii="Helvetica Neue LT Pro 55 Roman" w:hAnsi="Helvetica Neue LT Pro 55 Roman" w:cs="Arial"/>
                <w:szCs w:val="22"/>
              </w:rPr>
              <w:t>Do you agree with the proposed changes to the Procurement Guidelines C16 Statement relating to the Net Transfer Capacity (NTC) Commercial Compensation Methodology? Please provide any rationale.</w:t>
            </w:r>
          </w:p>
        </w:tc>
        <w:sdt>
          <w:sdtPr>
            <w:rPr>
              <w:sz w:val="24"/>
            </w:rPr>
            <w:id w:val="1893839520"/>
            <w:placeholder>
              <w:docPart w:val="5E70321A1244445CBB139AF24853136C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08A6E35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7C90567D" w14:textId="77777777" w:rsidTr="00B91D39">
        <w:trPr>
          <w:trHeight w:val="264"/>
        </w:trPr>
        <w:tc>
          <w:tcPr>
            <w:tcW w:w="476" w:type="dxa"/>
          </w:tcPr>
          <w:p w14:paraId="6A729E35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4A2C3EF4" w14:textId="1B58EA9E" w:rsidR="00B960BD" w:rsidRPr="00667737" w:rsidRDefault="00457D99" w:rsidP="00667737">
            <w:pPr>
              <w:spacing w:line="259" w:lineRule="auto"/>
              <w:rPr>
                <w:rFonts w:eastAsiaTheme="minorEastAsia"/>
                <w:szCs w:val="22"/>
              </w:rPr>
            </w:pPr>
            <w:r w:rsidRPr="00457D99">
              <w:rPr>
                <w:rFonts w:ascii="Helvetica Neue LT Pro 55 Roman" w:hAnsi="Helvetica Neue LT Pro 55 Roman" w:cs="Arial"/>
                <w:szCs w:val="22"/>
              </w:rPr>
              <w:t>Do you have any additional comments in relation to the NTC changes proposed to the Procurement Guidelines?</w:t>
            </w:r>
          </w:p>
        </w:tc>
        <w:sdt>
          <w:sdtPr>
            <w:rPr>
              <w:rFonts w:cs="Arial"/>
              <w:sz w:val="24"/>
            </w:rPr>
            <w:id w:val="46883025"/>
            <w:placeholder>
              <w:docPart w:val="5E70321A1244445CBB139AF24853136C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1E77FF78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C2F4A17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p w14:paraId="2D3A194A" w14:textId="77777777" w:rsidR="00BD020A" w:rsidRDefault="00BD020A">
      <w:bookmarkStart w:id="1" w:name="_GoBack"/>
      <w:bookmarkEnd w:id="1"/>
    </w:p>
    <w:sectPr w:rsidR="00BD020A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BEA6C" w14:textId="77777777" w:rsidR="00415123" w:rsidRDefault="00415123" w:rsidP="0006725A">
      <w:pPr>
        <w:spacing w:line="240" w:lineRule="auto"/>
      </w:pPr>
      <w:r>
        <w:separator/>
      </w:r>
    </w:p>
  </w:endnote>
  <w:endnote w:type="continuationSeparator" w:id="0">
    <w:p w14:paraId="448D810E" w14:textId="77777777" w:rsidR="00415123" w:rsidRDefault="00415123" w:rsidP="0006725A">
      <w:pPr>
        <w:spacing w:line="240" w:lineRule="auto"/>
      </w:pPr>
      <w:r>
        <w:continuationSeparator/>
      </w:r>
    </w:p>
  </w:endnote>
  <w:endnote w:type="continuationNotice" w:id="1">
    <w:p w14:paraId="324BE3FC" w14:textId="77777777" w:rsidR="00415123" w:rsidRDefault="004151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D5DE6" w14:textId="5F5631AD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F8124E" w14:textId="77777777" w:rsidR="00B305B6" w:rsidRDefault="00415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ECBEC" w14:textId="77777777" w:rsidR="00415123" w:rsidRDefault="00415123" w:rsidP="0006725A">
      <w:pPr>
        <w:spacing w:line="240" w:lineRule="auto"/>
      </w:pPr>
      <w:r>
        <w:separator/>
      </w:r>
    </w:p>
  </w:footnote>
  <w:footnote w:type="continuationSeparator" w:id="0">
    <w:p w14:paraId="543486E8" w14:textId="77777777" w:rsidR="00415123" w:rsidRDefault="00415123" w:rsidP="0006725A">
      <w:pPr>
        <w:spacing w:line="240" w:lineRule="auto"/>
      </w:pPr>
      <w:r>
        <w:continuationSeparator/>
      </w:r>
    </w:p>
  </w:footnote>
  <w:footnote w:type="continuationNotice" w:id="1">
    <w:p w14:paraId="6E38EDAF" w14:textId="77777777" w:rsidR="00415123" w:rsidRDefault="004151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ED9C" w14:textId="0574A77A" w:rsidR="00A63A1C" w:rsidRDefault="0006725A" w:rsidP="00A63A1C">
    <w:pPr>
      <w:pStyle w:val="Header"/>
      <w:ind w:left="720" w:firstLine="720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1" layoutInCell="1" allowOverlap="1" wp14:anchorId="06B1D1AE" wp14:editId="6EC5A24D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BDA2898" w:rsidRPr="009D25A2">
      <w:rPr>
        <w:highlight w:val="yellow"/>
      </w:rPr>
      <w:t xml:space="preserve">Published on </w:t>
    </w:r>
    <w:r w:rsidR="00187361">
      <w:rPr>
        <w:highlight w:val="yellow"/>
      </w:rPr>
      <w:t>2</w:t>
    </w:r>
    <w:r w:rsidR="00C22214">
      <w:rPr>
        <w:highlight w:val="yellow"/>
      </w:rPr>
      <w:t>1</w:t>
    </w:r>
    <w:r w:rsidR="0BDA2898" w:rsidRPr="009D25A2">
      <w:rPr>
        <w:highlight w:val="yellow"/>
      </w:rPr>
      <w:t>/0</w:t>
    </w:r>
    <w:r w:rsidR="00C22214">
      <w:rPr>
        <w:highlight w:val="yellow"/>
      </w:rPr>
      <w:t>6</w:t>
    </w:r>
    <w:r w:rsidR="0BDA2898" w:rsidRPr="009D25A2">
      <w:rPr>
        <w:highlight w:val="yellow"/>
      </w:rPr>
      <w:t xml:space="preserve">/2021 - respond by 5pm on </w:t>
    </w:r>
    <w:r w:rsidR="000B2BB5">
      <w:rPr>
        <w:highlight w:val="yellow"/>
      </w:rPr>
      <w:t>1</w:t>
    </w:r>
    <w:r w:rsidR="00187361">
      <w:rPr>
        <w:highlight w:val="yellow"/>
      </w:rPr>
      <w:t>9</w:t>
    </w:r>
    <w:r w:rsidR="0BDA2898" w:rsidRPr="009D25A2">
      <w:rPr>
        <w:highlight w:val="yellow"/>
      </w:rPr>
      <w:t>/0</w:t>
    </w:r>
    <w:r w:rsidR="00C22214">
      <w:rPr>
        <w:highlight w:val="yellow"/>
      </w:rPr>
      <w:t>7</w:t>
    </w:r>
    <w:r w:rsidR="0BDA2898" w:rsidRPr="009D25A2">
      <w:rPr>
        <w:highlight w:val="yellow"/>
      </w:rPr>
      <w:t>/2021</w:t>
    </w:r>
  </w:p>
  <w:p w14:paraId="1D0F4C8C" w14:textId="77777777" w:rsidR="004B76AD" w:rsidRDefault="00415123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E2ED3"/>
    <w:multiLevelType w:val="hybridMultilevel"/>
    <w:tmpl w:val="29F0389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67F1B"/>
    <w:multiLevelType w:val="hybridMultilevel"/>
    <w:tmpl w:val="E56C06B4"/>
    <w:lvl w:ilvl="0" w:tplc="68667744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C4F4E"/>
    <w:multiLevelType w:val="hybridMultilevel"/>
    <w:tmpl w:val="6088A67A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9137C1"/>
    <w:multiLevelType w:val="multilevel"/>
    <w:tmpl w:val="3DECE63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0B3C"/>
    <w:multiLevelType w:val="hybridMultilevel"/>
    <w:tmpl w:val="5D5AB57A"/>
    <w:lvl w:ilvl="0" w:tplc="172EB552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97D8D29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8ED87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8F9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49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7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24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6A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C23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22AB9"/>
    <w:multiLevelType w:val="hybridMultilevel"/>
    <w:tmpl w:val="9246FE2E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0F60A7"/>
    <w:multiLevelType w:val="hybridMultilevel"/>
    <w:tmpl w:val="6568A570"/>
    <w:lvl w:ilvl="0" w:tplc="BAAE2FA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269FC"/>
    <w:multiLevelType w:val="hybridMultilevel"/>
    <w:tmpl w:val="A8A42E3A"/>
    <w:lvl w:ilvl="0" w:tplc="DB2A7636">
      <w:start w:val="1"/>
      <w:numFmt w:val="decimal"/>
      <w:lvlText w:val="%1)"/>
      <w:lvlJc w:val="left"/>
      <w:pPr>
        <w:ind w:left="1080" w:hanging="360"/>
      </w:pPr>
      <w:rPr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525A08"/>
    <w:multiLevelType w:val="hybridMultilevel"/>
    <w:tmpl w:val="40CE7EA2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15"/>
  </w:num>
  <w:num w:numId="6">
    <w:abstractNumId w:val="7"/>
  </w:num>
  <w:num w:numId="7">
    <w:abstractNumId w:val="10"/>
  </w:num>
  <w:num w:numId="8">
    <w:abstractNumId w:val="18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7"/>
  </w:num>
  <w:num w:numId="17">
    <w:abstractNumId w:val="0"/>
  </w:num>
  <w:num w:numId="18">
    <w:abstractNumId w:val="13"/>
  </w:num>
  <w:num w:numId="19">
    <w:abstractNumId w:val="3"/>
  </w:num>
  <w:num w:numId="20">
    <w:abstractNumId w:val="16"/>
  </w:num>
  <w:num w:numId="21">
    <w:abstractNumId w:val="20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15"/>
    <w:rsid w:val="00017BEB"/>
    <w:rsid w:val="0004640C"/>
    <w:rsid w:val="0005398C"/>
    <w:rsid w:val="00056499"/>
    <w:rsid w:val="0006725A"/>
    <w:rsid w:val="000B2BB5"/>
    <w:rsid w:val="000D146E"/>
    <w:rsid w:val="000E273C"/>
    <w:rsid w:val="00101C71"/>
    <w:rsid w:val="0010414F"/>
    <w:rsid w:val="00120E3B"/>
    <w:rsid w:val="00132DB3"/>
    <w:rsid w:val="00135ED3"/>
    <w:rsid w:val="00154BDA"/>
    <w:rsid w:val="00183D8D"/>
    <w:rsid w:val="00186CD3"/>
    <w:rsid w:val="00187361"/>
    <w:rsid w:val="00193D7C"/>
    <w:rsid w:val="00193DC4"/>
    <w:rsid w:val="001E1C2F"/>
    <w:rsid w:val="001F7E62"/>
    <w:rsid w:val="00217075"/>
    <w:rsid w:val="002819A9"/>
    <w:rsid w:val="00281C6D"/>
    <w:rsid w:val="002A72EF"/>
    <w:rsid w:val="002B4753"/>
    <w:rsid w:val="002D2F08"/>
    <w:rsid w:val="002D2F10"/>
    <w:rsid w:val="002D7074"/>
    <w:rsid w:val="002E610D"/>
    <w:rsid w:val="0031786F"/>
    <w:rsid w:val="003277A6"/>
    <w:rsid w:val="0033000C"/>
    <w:rsid w:val="00330039"/>
    <w:rsid w:val="00386948"/>
    <w:rsid w:val="00387DE5"/>
    <w:rsid w:val="003B4205"/>
    <w:rsid w:val="003B51E4"/>
    <w:rsid w:val="003C60F9"/>
    <w:rsid w:val="003C6C26"/>
    <w:rsid w:val="00410817"/>
    <w:rsid w:val="00415123"/>
    <w:rsid w:val="00441BF4"/>
    <w:rsid w:val="00457D99"/>
    <w:rsid w:val="004667E6"/>
    <w:rsid w:val="005307E8"/>
    <w:rsid w:val="00540D4E"/>
    <w:rsid w:val="005A7FFB"/>
    <w:rsid w:val="005E4C32"/>
    <w:rsid w:val="005F288D"/>
    <w:rsid w:val="006103A5"/>
    <w:rsid w:val="006329D3"/>
    <w:rsid w:val="00646973"/>
    <w:rsid w:val="00667737"/>
    <w:rsid w:val="00673E15"/>
    <w:rsid w:val="00677103"/>
    <w:rsid w:val="006C0224"/>
    <w:rsid w:val="006C708C"/>
    <w:rsid w:val="006D6ECC"/>
    <w:rsid w:val="006F7B19"/>
    <w:rsid w:val="007104B6"/>
    <w:rsid w:val="00713E51"/>
    <w:rsid w:val="00760AB5"/>
    <w:rsid w:val="00787B04"/>
    <w:rsid w:val="00790E02"/>
    <w:rsid w:val="00794A5E"/>
    <w:rsid w:val="007D0BAB"/>
    <w:rsid w:val="007F7759"/>
    <w:rsid w:val="00811809"/>
    <w:rsid w:val="00825DCA"/>
    <w:rsid w:val="00836CFF"/>
    <w:rsid w:val="00867B72"/>
    <w:rsid w:val="009B165D"/>
    <w:rsid w:val="009B3CCB"/>
    <w:rsid w:val="009B6317"/>
    <w:rsid w:val="009C3C46"/>
    <w:rsid w:val="009C5FEA"/>
    <w:rsid w:val="009D25A2"/>
    <w:rsid w:val="009D5351"/>
    <w:rsid w:val="00A10CD1"/>
    <w:rsid w:val="00A174AE"/>
    <w:rsid w:val="00A70688"/>
    <w:rsid w:val="00AC4CF2"/>
    <w:rsid w:val="00B1227B"/>
    <w:rsid w:val="00B21EB4"/>
    <w:rsid w:val="00B420F8"/>
    <w:rsid w:val="00B4360D"/>
    <w:rsid w:val="00B657DD"/>
    <w:rsid w:val="00B70BDA"/>
    <w:rsid w:val="00B75DF3"/>
    <w:rsid w:val="00B760EF"/>
    <w:rsid w:val="00B76AA6"/>
    <w:rsid w:val="00B960BD"/>
    <w:rsid w:val="00B9723E"/>
    <w:rsid w:val="00B97BDE"/>
    <w:rsid w:val="00BD020A"/>
    <w:rsid w:val="00BE2538"/>
    <w:rsid w:val="00C01F7C"/>
    <w:rsid w:val="00C204B9"/>
    <w:rsid w:val="00C22214"/>
    <w:rsid w:val="00C75B3F"/>
    <w:rsid w:val="00C8499A"/>
    <w:rsid w:val="00C97AFB"/>
    <w:rsid w:val="00CB6146"/>
    <w:rsid w:val="00CC20DC"/>
    <w:rsid w:val="00CC6E43"/>
    <w:rsid w:val="00CF795B"/>
    <w:rsid w:val="00D14DB8"/>
    <w:rsid w:val="00D1705C"/>
    <w:rsid w:val="00D179EE"/>
    <w:rsid w:val="00D64BD6"/>
    <w:rsid w:val="00D73AA3"/>
    <w:rsid w:val="00DB4E95"/>
    <w:rsid w:val="00DD16A0"/>
    <w:rsid w:val="00DF10F2"/>
    <w:rsid w:val="00E25138"/>
    <w:rsid w:val="00E32B97"/>
    <w:rsid w:val="00E33C01"/>
    <w:rsid w:val="00E41F07"/>
    <w:rsid w:val="00E63832"/>
    <w:rsid w:val="00EB1523"/>
    <w:rsid w:val="00EF6704"/>
    <w:rsid w:val="00F20303"/>
    <w:rsid w:val="00F20CA0"/>
    <w:rsid w:val="00F51984"/>
    <w:rsid w:val="00F61649"/>
    <w:rsid w:val="00F711FA"/>
    <w:rsid w:val="00F72ED7"/>
    <w:rsid w:val="00FB6E46"/>
    <w:rsid w:val="00FD6998"/>
    <w:rsid w:val="00FE4883"/>
    <w:rsid w:val="08D89407"/>
    <w:rsid w:val="0BDA2898"/>
    <w:rsid w:val="26CEB99A"/>
    <w:rsid w:val="2AB65550"/>
    <w:rsid w:val="4C6CE2AE"/>
    <w:rsid w:val="6E560441"/>
    <w:rsid w:val="78F4A211"/>
    <w:rsid w:val="7FA3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1A850"/>
  <w15:chartTrackingRefBased/>
  <w15:docId w15:val="{BC9BF317-5BF4-455D-BF53-A2CAA55D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5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9B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CC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CC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C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C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64BD6"/>
    <w:rPr>
      <w:rFonts w:ascii="Arial" w:eastAsia="Times New Roman" w:hAnsi="Arial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B960BD"/>
  </w:style>
  <w:style w:type="character" w:customStyle="1" w:styleId="eop">
    <w:name w:val="eop"/>
    <w:basedOn w:val="DefaultParagraphFont"/>
    <w:rsid w:val="00B9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ancingservices@nationalgrides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alancingservices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2020\5.%20Consultation%20proforma%20and%20summary%20templates\WG%20Consultation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8C53E6F24E4B51AE45821F3D17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E7CE-9719-4921-BE83-9CF60DF605B7}"/>
      </w:docPartPr>
      <w:docPartBody>
        <w:p w:rsidR="00193D7C" w:rsidRDefault="00193D7C">
          <w:pPr>
            <w:pStyle w:val="F88C53E6F24E4B51AE45821F3D17885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6D3F7FA7E470687A3094E5E002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4EBA-03DF-464E-B81E-97171950BC94}"/>
      </w:docPartPr>
      <w:docPartBody>
        <w:p w:rsidR="00193D7C" w:rsidRDefault="00193D7C">
          <w:pPr>
            <w:pStyle w:val="31B6D3F7FA7E470687A3094E5E002B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1BD9889C345FEB88CA15C36B21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F22D-31DB-4506-9FDA-83FDE25E6015}"/>
      </w:docPartPr>
      <w:docPartBody>
        <w:p w:rsidR="00193D7C" w:rsidRDefault="00193D7C">
          <w:pPr>
            <w:pStyle w:val="1731BD9889C345FEB88CA15C36B2187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0321A1244445CBB139AF248531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7DC3-AC63-42F4-9173-04D30FB120AF}"/>
      </w:docPartPr>
      <w:docPartBody>
        <w:p w:rsidR="00FD6998" w:rsidRDefault="00193D7C" w:rsidP="00193D7C">
          <w:pPr>
            <w:pStyle w:val="5E70321A1244445CBB139AF24853136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B21651C634D98AA04A3CA971E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118B2-5AA6-44E7-9221-A72332B97C08}"/>
      </w:docPartPr>
      <w:docPartBody>
        <w:p w:rsidR="008C1F80" w:rsidRDefault="00FD6998" w:rsidP="00FD6998">
          <w:pPr>
            <w:pStyle w:val="2D2B21651C634D98AA04A3CA971E216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7C"/>
    <w:rsid w:val="00193D7C"/>
    <w:rsid w:val="001D2645"/>
    <w:rsid w:val="0075610C"/>
    <w:rsid w:val="008373E1"/>
    <w:rsid w:val="008C1F80"/>
    <w:rsid w:val="009516F8"/>
    <w:rsid w:val="00E82F7B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998"/>
    <w:rPr>
      <w:color w:val="808080"/>
    </w:rPr>
  </w:style>
  <w:style w:type="paragraph" w:customStyle="1" w:styleId="F88C53E6F24E4B51AE45821F3D178858">
    <w:name w:val="F88C53E6F24E4B51AE45821F3D178858"/>
  </w:style>
  <w:style w:type="paragraph" w:customStyle="1" w:styleId="31B6D3F7FA7E470687A3094E5E002B5F">
    <w:name w:val="31B6D3F7FA7E470687A3094E5E002B5F"/>
  </w:style>
  <w:style w:type="paragraph" w:customStyle="1" w:styleId="1731BD9889C345FEB88CA15C36B21874">
    <w:name w:val="1731BD9889C345FEB88CA15C36B21874"/>
  </w:style>
  <w:style w:type="paragraph" w:customStyle="1" w:styleId="35FE7B6F980E4FEA98A8227E0CE3F985">
    <w:name w:val="35FE7B6F980E4FEA98A8227E0CE3F985"/>
  </w:style>
  <w:style w:type="paragraph" w:customStyle="1" w:styleId="A0CD2B2752F741EF951F1C68EF0D7058">
    <w:name w:val="A0CD2B2752F741EF951F1C68EF0D7058"/>
    <w:rsid w:val="00193D7C"/>
    <w:rPr>
      <w:lang w:val="en-US" w:eastAsia="en-US"/>
    </w:rPr>
  </w:style>
  <w:style w:type="paragraph" w:customStyle="1" w:styleId="3ED109AC50AA49F8A9579DD17DF9A9BE">
    <w:name w:val="3ED109AC50AA49F8A9579DD17DF9A9BE"/>
    <w:rsid w:val="00193D7C"/>
    <w:rPr>
      <w:lang w:val="en-US" w:eastAsia="en-US"/>
    </w:rPr>
  </w:style>
  <w:style w:type="paragraph" w:customStyle="1" w:styleId="9B671649C4CE4FFC9B326C510F99108F">
    <w:name w:val="9B671649C4CE4FFC9B326C510F99108F"/>
    <w:rsid w:val="00193D7C"/>
    <w:rPr>
      <w:lang w:val="en-US" w:eastAsia="en-US"/>
    </w:rPr>
  </w:style>
  <w:style w:type="paragraph" w:customStyle="1" w:styleId="BA1DD539461D44E3A7E0F1491B3573DB">
    <w:name w:val="BA1DD539461D44E3A7E0F1491B3573DB"/>
    <w:rsid w:val="00193D7C"/>
    <w:rPr>
      <w:lang w:val="en-US" w:eastAsia="en-US"/>
    </w:rPr>
  </w:style>
  <w:style w:type="paragraph" w:customStyle="1" w:styleId="C3F6DF3492C74B6087D5F56D28022FC4">
    <w:name w:val="C3F6DF3492C74B6087D5F56D28022FC4"/>
    <w:rsid w:val="00193D7C"/>
    <w:rPr>
      <w:lang w:val="en-US" w:eastAsia="en-US"/>
    </w:rPr>
  </w:style>
  <w:style w:type="paragraph" w:customStyle="1" w:styleId="EB3CA358C91146028C7E93EEF315EFAA">
    <w:name w:val="EB3CA358C91146028C7E93EEF315EFAA"/>
    <w:rsid w:val="00193D7C"/>
    <w:rPr>
      <w:lang w:val="en-US" w:eastAsia="en-US"/>
    </w:rPr>
  </w:style>
  <w:style w:type="paragraph" w:customStyle="1" w:styleId="009A2612C102420199DAB72CB8AEF898">
    <w:name w:val="009A2612C102420199DAB72CB8AEF898"/>
    <w:rsid w:val="00193D7C"/>
    <w:rPr>
      <w:lang w:val="en-US" w:eastAsia="en-US"/>
    </w:rPr>
  </w:style>
  <w:style w:type="paragraph" w:customStyle="1" w:styleId="8082BA2E023341E1BB4AE038E117324D">
    <w:name w:val="8082BA2E023341E1BB4AE038E117324D"/>
    <w:rsid w:val="00193D7C"/>
    <w:rPr>
      <w:lang w:val="en-US" w:eastAsia="en-US"/>
    </w:rPr>
  </w:style>
  <w:style w:type="paragraph" w:customStyle="1" w:styleId="F1A9BDF0103745EB997DD7B6175EC23D">
    <w:name w:val="F1A9BDF0103745EB997DD7B6175EC23D"/>
    <w:rsid w:val="00193D7C"/>
    <w:rPr>
      <w:lang w:val="en-US" w:eastAsia="en-US"/>
    </w:rPr>
  </w:style>
  <w:style w:type="paragraph" w:customStyle="1" w:styleId="54004AFDD81F43CEB7A87A988D18B003">
    <w:name w:val="54004AFDD81F43CEB7A87A988D18B003"/>
    <w:rsid w:val="00193D7C"/>
    <w:rPr>
      <w:lang w:val="en-US" w:eastAsia="en-US"/>
    </w:rPr>
  </w:style>
  <w:style w:type="paragraph" w:customStyle="1" w:styleId="A480190A3BA14F73839B6B2A6B770D90">
    <w:name w:val="A480190A3BA14F73839B6B2A6B770D90"/>
    <w:rsid w:val="00193D7C"/>
    <w:rPr>
      <w:lang w:val="en-US" w:eastAsia="en-US"/>
    </w:rPr>
  </w:style>
  <w:style w:type="paragraph" w:customStyle="1" w:styleId="2990BF9BD02E471AB7968B676B70EE5E">
    <w:name w:val="2990BF9BD02E471AB7968B676B70EE5E"/>
    <w:rsid w:val="00193D7C"/>
    <w:rPr>
      <w:lang w:val="en-US" w:eastAsia="en-US"/>
    </w:rPr>
  </w:style>
  <w:style w:type="paragraph" w:customStyle="1" w:styleId="47183D628A2B49C297FC26914A569EBB">
    <w:name w:val="47183D628A2B49C297FC26914A569EBB"/>
    <w:rsid w:val="00193D7C"/>
    <w:rPr>
      <w:lang w:val="en-US" w:eastAsia="en-US"/>
    </w:rPr>
  </w:style>
  <w:style w:type="paragraph" w:customStyle="1" w:styleId="0D0B87876A274519A4C87AC74A6CB458">
    <w:name w:val="0D0B87876A274519A4C87AC74A6CB458"/>
    <w:rsid w:val="00193D7C"/>
    <w:rPr>
      <w:lang w:val="en-US" w:eastAsia="en-US"/>
    </w:rPr>
  </w:style>
  <w:style w:type="paragraph" w:customStyle="1" w:styleId="EBC36762815540BDB19D57BB560383E6">
    <w:name w:val="EBC36762815540BDB19D57BB560383E6"/>
    <w:rsid w:val="00193D7C"/>
    <w:rPr>
      <w:lang w:val="en-US" w:eastAsia="en-US"/>
    </w:rPr>
  </w:style>
  <w:style w:type="paragraph" w:customStyle="1" w:styleId="A23C0D67845F49A6AED41EA444DF54F2">
    <w:name w:val="A23C0D67845F49A6AED41EA444DF54F2"/>
    <w:rsid w:val="00193D7C"/>
    <w:rPr>
      <w:lang w:val="en-US" w:eastAsia="en-US"/>
    </w:rPr>
  </w:style>
  <w:style w:type="paragraph" w:customStyle="1" w:styleId="BA3282BAFEAD4872B81058E96ED53089">
    <w:name w:val="BA3282BAFEAD4872B81058E96ED53089"/>
    <w:rsid w:val="00193D7C"/>
    <w:rPr>
      <w:lang w:val="en-US" w:eastAsia="en-US"/>
    </w:rPr>
  </w:style>
  <w:style w:type="paragraph" w:customStyle="1" w:styleId="CEFD18598A1B495B94EFA4C692B20126">
    <w:name w:val="CEFD18598A1B495B94EFA4C692B20126"/>
    <w:rsid w:val="00193D7C"/>
    <w:rPr>
      <w:lang w:val="en-US" w:eastAsia="en-US"/>
    </w:rPr>
  </w:style>
  <w:style w:type="paragraph" w:customStyle="1" w:styleId="44D1C63A633C4E8AA538D1E78E4F513E">
    <w:name w:val="44D1C63A633C4E8AA538D1E78E4F513E"/>
    <w:rsid w:val="00193D7C"/>
    <w:rPr>
      <w:lang w:val="en-US" w:eastAsia="en-US"/>
    </w:rPr>
  </w:style>
  <w:style w:type="paragraph" w:customStyle="1" w:styleId="331C491B09ED42C7905C4AD4EA02D5A2">
    <w:name w:val="331C491B09ED42C7905C4AD4EA02D5A2"/>
    <w:rsid w:val="00193D7C"/>
    <w:rPr>
      <w:lang w:val="en-US" w:eastAsia="en-US"/>
    </w:rPr>
  </w:style>
  <w:style w:type="paragraph" w:customStyle="1" w:styleId="13E072757BF74D859BAA83EB2A558903">
    <w:name w:val="13E072757BF74D859BAA83EB2A558903"/>
    <w:rsid w:val="00193D7C"/>
    <w:rPr>
      <w:lang w:val="en-US" w:eastAsia="en-US"/>
    </w:rPr>
  </w:style>
  <w:style w:type="paragraph" w:customStyle="1" w:styleId="150268DCC931471AB0E4B42E96AA17CC">
    <w:name w:val="150268DCC931471AB0E4B42E96AA17CC"/>
    <w:rsid w:val="00193D7C"/>
    <w:rPr>
      <w:lang w:val="en-US" w:eastAsia="en-US"/>
    </w:rPr>
  </w:style>
  <w:style w:type="paragraph" w:customStyle="1" w:styleId="8A72DB27D3D647EDA1BBDCB3CE66C561">
    <w:name w:val="8A72DB27D3D647EDA1BBDCB3CE66C561"/>
    <w:rsid w:val="00193D7C"/>
    <w:rPr>
      <w:lang w:val="en-US" w:eastAsia="en-US"/>
    </w:rPr>
  </w:style>
  <w:style w:type="paragraph" w:customStyle="1" w:styleId="910F5F061E9D42D5B17DC07119788E78">
    <w:name w:val="910F5F061E9D42D5B17DC07119788E78"/>
    <w:rsid w:val="00193D7C"/>
    <w:rPr>
      <w:lang w:val="en-US" w:eastAsia="en-US"/>
    </w:rPr>
  </w:style>
  <w:style w:type="paragraph" w:customStyle="1" w:styleId="FED55ABAA70E45DBBD7035190AEB7BD4">
    <w:name w:val="FED55ABAA70E45DBBD7035190AEB7BD4"/>
    <w:rsid w:val="00193D7C"/>
    <w:rPr>
      <w:lang w:val="en-US" w:eastAsia="en-US"/>
    </w:rPr>
  </w:style>
  <w:style w:type="paragraph" w:customStyle="1" w:styleId="B188278FCFB54BB988E5BCFCC9F582A4">
    <w:name w:val="B188278FCFB54BB988E5BCFCC9F582A4"/>
    <w:rsid w:val="00193D7C"/>
    <w:rPr>
      <w:lang w:val="en-US" w:eastAsia="en-US"/>
    </w:rPr>
  </w:style>
  <w:style w:type="paragraph" w:customStyle="1" w:styleId="5152CA8DDE8B47E7A61BA070F2E5D5E5">
    <w:name w:val="5152CA8DDE8B47E7A61BA070F2E5D5E5"/>
    <w:rsid w:val="00193D7C"/>
    <w:rPr>
      <w:lang w:val="en-US" w:eastAsia="en-US"/>
    </w:rPr>
  </w:style>
  <w:style w:type="paragraph" w:customStyle="1" w:styleId="5E70321A1244445CBB139AF24853136C">
    <w:name w:val="5E70321A1244445CBB139AF24853136C"/>
    <w:rsid w:val="00193D7C"/>
    <w:rPr>
      <w:lang w:val="en-US" w:eastAsia="en-US"/>
    </w:rPr>
  </w:style>
  <w:style w:type="paragraph" w:customStyle="1" w:styleId="8D8C6C8A90AD4A6DA943D16313A6056A">
    <w:name w:val="8D8C6C8A90AD4A6DA943D16313A6056A"/>
    <w:rsid w:val="00193D7C"/>
    <w:rPr>
      <w:lang w:val="en-US" w:eastAsia="en-US"/>
    </w:rPr>
  </w:style>
  <w:style w:type="paragraph" w:customStyle="1" w:styleId="FA8F69E7FA2543C590FF8D4AEEDAED41">
    <w:name w:val="FA8F69E7FA2543C590FF8D4AEEDAED41"/>
    <w:rsid w:val="00193D7C"/>
    <w:rPr>
      <w:lang w:val="en-US" w:eastAsia="en-US"/>
    </w:rPr>
  </w:style>
  <w:style w:type="paragraph" w:customStyle="1" w:styleId="9ACFE41539E94D108A348CA49AB9F7DF">
    <w:name w:val="9ACFE41539E94D108A348CA49AB9F7DF"/>
    <w:rsid w:val="00193D7C"/>
    <w:rPr>
      <w:lang w:val="en-US" w:eastAsia="en-US"/>
    </w:rPr>
  </w:style>
  <w:style w:type="paragraph" w:customStyle="1" w:styleId="9DD3AD94A3974BCB8022A19F734D3AEF">
    <w:name w:val="9DD3AD94A3974BCB8022A19F734D3AEF"/>
    <w:rsid w:val="00193D7C"/>
    <w:rPr>
      <w:lang w:val="en-US" w:eastAsia="en-US"/>
    </w:rPr>
  </w:style>
  <w:style w:type="paragraph" w:customStyle="1" w:styleId="3147386A8B094BFA813C13F1EF35B275">
    <w:name w:val="3147386A8B094BFA813C13F1EF35B275"/>
    <w:rsid w:val="00193D7C"/>
    <w:rPr>
      <w:lang w:val="en-US" w:eastAsia="en-US"/>
    </w:rPr>
  </w:style>
  <w:style w:type="paragraph" w:customStyle="1" w:styleId="2D2B21651C634D98AA04A3CA971E216B">
    <w:name w:val="2D2B21651C634D98AA04A3CA971E216B"/>
    <w:rsid w:val="00FD6998"/>
  </w:style>
  <w:style w:type="paragraph" w:customStyle="1" w:styleId="F57748B9C82D4D92B55C76E7C3B9CA3B">
    <w:name w:val="F57748B9C82D4D92B55C76E7C3B9CA3B"/>
    <w:rsid w:val="00FD6998"/>
  </w:style>
  <w:style w:type="paragraph" w:customStyle="1" w:styleId="CB09ABF820AC480B82DD51B21D1235D1">
    <w:name w:val="CB09ABF820AC480B82DD51B21D1235D1"/>
    <w:rsid w:val="00FD6998"/>
  </w:style>
  <w:style w:type="paragraph" w:customStyle="1" w:styleId="A386EBDF96DA4EE6B4A075B65D688703">
    <w:name w:val="A386EBDF96DA4EE6B4A075B65D688703"/>
    <w:rsid w:val="00FD6998"/>
  </w:style>
  <w:style w:type="paragraph" w:customStyle="1" w:styleId="52089094804A46D292FC46951B2E2823">
    <w:name w:val="52089094804A46D292FC46951B2E2823"/>
    <w:rsid w:val="00FD6998"/>
  </w:style>
  <w:style w:type="paragraph" w:customStyle="1" w:styleId="E327BC274C04475393CECB993E1EA45C">
    <w:name w:val="E327BC274C04475393CECB993E1EA45C"/>
    <w:rsid w:val="00FD6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517D222F2C43BE85CE856D494A20" ma:contentTypeVersion="6" ma:contentTypeDescription="Create a new document." ma:contentTypeScope="" ma:versionID="94243760482b426d520eec191e8c08fe">
  <xsd:schema xmlns:xsd="http://www.w3.org/2001/XMLSchema" xmlns:xs="http://www.w3.org/2001/XMLSchema" xmlns:p="http://schemas.microsoft.com/office/2006/metadata/properties" xmlns:ns2="f00975e3-d797-4586-87bc-e4f0c5a6f775" xmlns:ns3="f0a6c6ad-2148-4dd0-b99b-a861aeb56476" targetNamespace="http://schemas.microsoft.com/office/2006/metadata/properties" ma:root="true" ma:fieldsID="a91ec8f6b907fb815347b7cdfc75ec37" ns2:_="" ns3:_="">
    <xsd:import namespace="f00975e3-d797-4586-87bc-e4f0c5a6f775"/>
    <xsd:import namespace="f0a6c6ad-2148-4dd0-b99b-a861aeb56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75e3-d797-4586-87bc-e4f0c5a6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6ad-2148-4dd0-b99b-a861aeb56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780BF7-510D-447E-8F96-690BFBC5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75e3-d797-4586-87bc-e4f0c5a6f775"/>
    <ds:schemaRef ds:uri="f0a6c6ad-2148-4dd0-b99b-a861aeb56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 Consultation response proforma.dotx</Template>
  <TotalTime>36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GSR025</dc:creator>
  <cp:keywords/>
  <dc:description/>
  <cp:lastModifiedBy>White(ESO), Nicola</cp:lastModifiedBy>
  <cp:revision>41</cp:revision>
  <dcterms:created xsi:type="dcterms:W3CDTF">2020-11-13T15:13:00Z</dcterms:created>
  <dcterms:modified xsi:type="dcterms:W3CDTF">2021-06-21T14:16:00Z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0x0101002186517D222F2C43BE85CE856D494A20</vt:lpwstr>
  </property>
</Properties>
</file>