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9F01A2" w14:textId="77777777" w:rsidR="00540D4E" w:rsidRDefault="00540D4E" w:rsidP="00540D4E">
      <w:pPr>
        <w:pStyle w:val="Checklist"/>
        <w:tabs>
          <w:tab w:val="left" w:pos="4111"/>
        </w:tabs>
      </w:pPr>
      <w:bookmarkStart w:id="0" w:name="_GoBack"/>
      <w:bookmarkEnd w:id="0"/>
      <w:r w:rsidRPr="00540D4E">
        <w:t>Workgroup Consultation Response Proforma</w:t>
      </w:r>
    </w:p>
    <w:p w14:paraId="790E609E" w14:textId="77777777" w:rsidR="00FA69AC" w:rsidRPr="00FA69AC" w:rsidRDefault="00D64BD6" w:rsidP="00FA69AC">
      <w:pPr>
        <w:pStyle w:val="Arial40"/>
        <w:jc w:val="both"/>
        <w:rPr>
          <w:rFonts w:cs="Arial"/>
          <w:b/>
          <w:color w:val="F26522" w:themeColor="accent1"/>
          <w:sz w:val="28"/>
          <w:szCs w:val="28"/>
        </w:rPr>
      </w:pPr>
      <w:bookmarkStart w:id="1" w:name="_Hlk31877162"/>
      <w:r>
        <w:rPr>
          <w:rFonts w:cs="Arial"/>
          <w:b/>
          <w:color w:val="F26522" w:themeColor="accent1"/>
          <w:sz w:val="28"/>
        </w:rPr>
        <w:t>GC</w:t>
      </w:r>
      <w:r w:rsidR="00FA69AC">
        <w:rPr>
          <w:rFonts w:cs="Arial"/>
          <w:b/>
          <w:color w:val="F26522" w:themeColor="accent1"/>
          <w:sz w:val="28"/>
        </w:rPr>
        <w:t>0109</w:t>
      </w:r>
      <w:r w:rsidR="003C60F9" w:rsidRPr="00760AB5">
        <w:rPr>
          <w:rFonts w:cs="Arial"/>
          <w:b/>
          <w:color w:val="F26522" w:themeColor="accent1"/>
          <w:sz w:val="28"/>
        </w:rPr>
        <w:t xml:space="preserve">: </w:t>
      </w:r>
      <w:r w:rsidR="00FA69AC" w:rsidRPr="00FA69AC">
        <w:rPr>
          <w:rFonts w:cs="Arial"/>
          <w:b/>
          <w:color w:val="F26522" w:themeColor="accent1"/>
          <w:sz w:val="28"/>
          <w:szCs w:val="28"/>
        </w:rPr>
        <w:t>Publication of the various GB electricity Warnings or Notices or Alerts or Declarations or Instructions or Directions etc. (“System Warning Alerts”) issued by or to the Network Operator(s).</w:t>
      </w:r>
    </w:p>
    <w:p w14:paraId="379D7327" w14:textId="77777777" w:rsidR="00FA69AC" w:rsidRPr="00CF795B" w:rsidRDefault="00FA69AC" w:rsidP="003C60F9">
      <w:pPr>
        <w:rPr>
          <w:rFonts w:cs="Arial"/>
          <w:b/>
          <w:color w:val="F26522" w:themeColor="accent1"/>
          <w:sz w:val="24"/>
        </w:rPr>
      </w:pPr>
    </w:p>
    <w:bookmarkEnd w:id="1"/>
    <w:p w14:paraId="2E576C6C" w14:textId="77777777" w:rsidR="0006725A" w:rsidRPr="00CF795B" w:rsidRDefault="0006725A" w:rsidP="0006725A">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14:paraId="6AE7291F" w14:textId="77777777" w:rsidR="0006725A" w:rsidRPr="00CF795B" w:rsidRDefault="0006725A" w:rsidP="0006725A">
      <w:pPr>
        <w:pStyle w:val="BodyText"/>
        <w:ind w:right="-97"/>
        <w:jc w:val="both"/>
        <w:rPr>
          <w:rFonts w:cs="Arial"/>
          <w:spacing w:val="-3"/>
          <w:sz w:val="24"/>
        </w:rPr>
      </w:pPr>
      <w:r w:rsidRPr="00CF795B">
        <w:rPr>
          <w:rFonts w:cs="Arial"/>
          <w:spacing w:val="-3"/>
          <w:sz w:val="24"/>
        </w:rPr>
        <w:t xml:space="preserve">Please send your responses </w:t>
      </w:r>
      <w:r w:rsidR="00C204B9" w:rsidRPr="00CF795B">
        <w:rPr>
          <w:rFonts w:cs="Arial"/>
          <w:spacing w:val="-3"/>
          <w:sz w:val="24"/>
        </w:rPr>
        <w:t>to</w:t>
      </w:r>
      <w:r w:rsidRPr="00CF795B">
        <w:rPr>
          <w:rFonts w:cs="Arial"/>
          <w:spacing w:val="-3"/>
          <w:sz w:val="24"/>
        </w:rPr>
        <w:t xml:space="preserve"> </w:t>
      </w:r>
      <w:hyperlink r:id="rId10" w:history="1">
        <w:r w:rsidR="00D64BD6" w:rsidRPr="00FA69AC">
          <w:rPr>
            <w:rStyle w:val="Hyperlink"/>
            <w:rFonts w:cs="Arial"/>
            <w:sz w:val="24"/>
          </w:rPr>
          <w:t>grid.code@nationalgrideso.com</w:t>
        </w:r>
      </w:hyperlink>
      <w:r w:rsidR="00D64BD6" w:rsidRPr="00FA69AC">
        <w:rPr>
          <w:rStyle w:val="CommentReference"/>
        </w:rPr>
        <w:t xml:space="preserve"> </w:t>
      </w:r>
      <w:r w:rsidR="00C204B9" w:rsidRPr="00FA69AC">
        <w:rPr>
          <w:rFonts w:cs="Arial"/>
          <w:spacing w:val="-3"/>
          <w:sz w:val="24"/>
        </w:rPr>
        <w:t xml:space="preserve">by </w:t>
      </w:r>
      <w:r w:rsidR="00FA69AC" w:rsidRPr="00FA69AC">
        <w:rPr>
          <w:rFonts w:cs="Arial"/>
          <w:b/>
          <w:spacing w:val="-3"/>
          <w:sz w:val="24"/>
        </w:rPr>
        <w:t>5</w:t>
      </w:r>
      <w:r w:rsidRPr="00FA69AC">
        <w:rPr>
          <w:rFonts w:cs="Arial"/>
          <w:b/>
          <w:spacing w:val="-3"/>
          <w:sz w:val="24"/>
        </w:rPr>
        <w:t>pm</w:t>
      </w:r>
      <w:r w:rsidRPr="00FA69AC">
        <w:rPr>
          <w:rFonts w:cs="Arial"/>
          <w:spacing w:val="-3"/>
          <w:sz w:val="24"/>
        </w:rPr>
        <w:t xml:space="preserve"> on </w:t>
      </w:r>
      <w:r w:rsidR="00FA69AC" w:rsidRPr="00FA69AC">
        <w:rPr>
          <w:rFonts w:cs="Arial"/>
          <w:b/>
          <w:spacing w:val="-3"/>
          <w:sz w:val="24"/>
        </w:rPr>
        <w:t>16 December 2020</w:t>
      </w:r>
      <w:r w:rsidRPr="00FA69AC">
        <w:rPr>
          <w:rFonts w:cs="Arial"/>
          <w:spacing w:val="-3"/>
          <w:sz w:val="24"/>
        </w:rPr>
        <w:t>. Please note that any responses received after the deadline or sent to a different email address may not receiv</w:t>
      </w:r>
      <w:r w:rsidRPr="00CF795B">
        <w:rPr>
          <w:rFonts w:cs="Arial"/>
          <w:spacing w:val="-3"/>
          <w:sz w:val="24"/>
        </w:rPr>
        <w:t>e due consideration by the Workgroup.</w:t>
      </w:r>
    </w:p>
    <w:p w14:paraId="41218BD0" w14:textId="77777777" w:rsidR="0006725A" w:rsidRPr="00CF795B" w:rsidRDefault="00217075" w:rsidP="0006725A">
      <w:pPr>
        <w:jc w:val="both"/>
        <w:rPr>
          <w:rFonts w:cs="Arial"/>
          <w:sz w:val="24"/>
        </w:rPr>
      </w:pPr>
      <w:r w:rsidRPr="00FA69AC">
        <w:rPr>
          <w:rFonts w:cs="Arial"/>
          <w:sz w:val="24"/>
        </w:rPr>
        <w:t>If you have a</w:t>
      </w:r>
      <w:r w:rsidR="0006725A" w:rsidRPr="00FA69AC">
        <w:rPr>
          <w:rFonts w:cs="Arial"/>
          <w:sz w:val="24"/>
        </w:rPr>
        <w:t>ny queries on the content of th</w:t>
      </w:r>
      <w:r w:rsidRPr="00FA69AC">
        <w:rPr>
          <w:rFonts w:cs="Arial"/>
          <w:sz w:val="24"/>
        </w:rPr>
        <w:t>is</w:t>
      </w:r>
      <w:r w:rsidR="0006725A" w:rsidRPr="00FA69AC">
        <w:rPr>
          <w:rFonts w:cs="Arial"/>
          <w:sz w:val="24"/>
        </w:rPr>
        <w:t xml:space="preserve"> </w:t>
      </w:r>
      <w:r w:rsidR="00410817" w:rsidRPr="00FA69AC">
        <w:rPr>
          <w:rFonts w:cs="Arial"/>
          <w:sz w:val="24"/>
        </w:rPr>
        <w:t>consultation,</w:t>
      </w:r>
      <w:r w:rsidR="0006725A" w:rsidRPr="00FA69AC">
        <w:rPr>
          <w:rFonts w:cs="Arial"/>
          <w:sz w:val="24"/>
        </w:rPr>
        <w:t xml:space="preserve"> </w:t>
      </w:r>
      <w:r w:rsidRPr="00FA69AC">
        <w:rPr>
          <w:rFonts w:cs="Arial"/>
          <w:sz w:val="24"/>
        </w:rPr>
        <w:t>please contact</w:t>
      </w:r>
      <w:r w:rsidR="0006725A" w:rsidRPr="00FA69AC">
        <w:rPr>
          <w:rFonts w:cs="Arial"/>
          <w:sz w:val="24"/>
        </w:rPr>
        <w:t xml:space="preserve"> </w:t>
      </w:r>
      <w:r w:rsidR="00FA69AC" w:rsidRPr="00FA69AC">
        <w:rPr>
          <w:rFonts w:cs="Arial"/>
          <w:sz w:val="24"/>
        </w:rPr>
        <w:t xml:space="preserve">Paul Mullen at </w:t>
      </w:r>
      <w:hyperlink r:id="rId11" w:history="1">
        <w:r w:rsidR="00FA69AC" w:rsidRPr="009B78FB">
          <w:rPr>
            <w:rStyle w:val="Hyperlink"/>
            <w:sz w:val="24"/>
          </w:rPr>
          <w:t>paul.j.mullen@nationalgrideso.com</w:t>
        </w:r>
      </w:hyperlink>
      <w:r w:rsidR="00FA69AC" w:rsidRPr="00CF795B">
        <w:rPr>
          <w:sz w:val="24"/>
        </w:rPr>
        <w:t xml:space="preserve"> </w:t>
      </w:r>
      <w:r w:rsidR="0006725A" w:rsidRPr="00FA69AC">
        <w:rPr>
          <w:sz w:val="24"/>
        </w:rPr>
        <w:t xml:space="preserve">or </w:t>
      </w:r>
      <w:hyperlink r:id="rId12" w:history="1">
        <w:r w:rsidR="00FA69AC" w:rsidRPr="00FA69AC">
          <w:rPr>
            <w:rStyle w:val="Hyperlink"/>
            <w:rFonts w:cs="Arial"/>
            <w:sz w:val="24"/>
          </w:rPr>
          <w:t>grid.code@nationalgrideso.com</w:t>
        </w:r>
      </w:hyperlink>
      <w:r w:rsidR="00D64BD6">
        <w:rPr>
          <w:rStyle w:val="CommentReference"/>
        </w:rPr>
        <w:t xml:space="preserve"> </w:t>
      </w:r>
    </w:p>
    <w:p w14:paraId="3EFD86A6" w14:textId="77777777" w:rsidR="0006725A" w:rsidRDefault="0006725A" w:rsidP="0006725A">
      <w:pPr>
        <w:pStyle w:val="BodyText"/>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5841"/>
      </w:tblGrid>
      <w:tr w:rsidR="00760AB5" w:rsidRPr="00CF795B" w14:paraId="7867AFB1" w14:textId="77777777" w:rsidTr="00760AB5">
        <w:trPr>
          <w:trHeight w:val="290"/>
        </w:trPr>
        <w:tc>
          <w:tcPr>
            <w:tcW w:w="3085" w:type="dxa"/>
            <w:shd w:val="clear" w:color="auto" w:fill="F26522" w:themeFill="accent1"/>
          </w:tcPr>
          <w:p w14:paraId="1F237136" w14:textId="77777777"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shd w:val="clear" w:color="auto" w:fill="F26522" w:themeFill="accent1"/>
          </w:tcPr>
          <w:p w14:paraId="2DBAF577" w14:textId="77777777"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181D0AD0" w14:textId="77777777" w:rsidTr="00760AB5">
        <w:trPr>
          <w:trHeight w:val="238"/>
        </w:trPr>
        <w:tc>
          <w:tcPr>
            <w:tcW w:w="3085" w:type="dxa"/>
          </w:tcPr>
          <w:p w14:paraId="3CCC14DC"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21983A98626B47EBBE5636D0C6A516DD"/>
            </w:placeholder>
            <w:showingPlcHdr/>
          </w:sdtPr>
          <w:sdtEndPr/>
          <w:sdtContent>
            <w:tc>
              <w:tcPr>
                <w:tcW w:w="5841" w:type="dxa"/>
              </w:tcPr>
              <w:p w14:paraId="7C4903A0" w14:textId="77777777" w:rsidR="00760AB5" w:rsidRPr="00CF795B" w:rsidRDefault="00760AB5" w:rsidP="00760AB5">
                <w:pPr>
                  <w:rPr>
                    <w:sz w:val="24"/>
                  </w:rPr>
                </w:pPr>
                <w:r w:rsidRPr="004C39B5">
                  <w:rPr>
                    <w:rStyle w:val="PlaceholderText"/>
                    <w:rFonts w:eastAsiaTheme="minorHAnsi"/>
                  </w:rPr>
                  <w:t>Click or tap here to enter text.</w:t>
                </w:r>
              </w:p>
            </w:tc>
          </w:sdtContent>
        </w:sdt>
      </w:tr>
      <w:tr w:rsidR="00760AB5" w:rsidRPr="00CF795B" w14:paraId="1D94F09A" w14:textId="77777777" w:rsidTr="00760AB5">
        <w:trPr>
          <w:trHeight w:val="238"/>
        </w:trPr>
        <w:tc>
          <w:tcPr>
            <w:tcW w:w="3085" w:type="dxa"/>
          </w:tcPr>
          <w:p w14:paraId="2D348071" w14:textId="77777777"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88AE107330084954AF2289D0137AF777"/>
            </w:placeholder>
            <w:showingPlcHdr/>
          </w:sdtPr>
          <w:sdtEndPr/>
          <w:sdtContent>
            <w:tc>
              <w:tcPr>
                <w:tcW w:w="5841" w:type="dxa"/>
              </w:tcPr>
              <w:p w14:paraId="52302F57"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4154AC16" w14:textId="77777777" w:rsidTr="00760AB5">
        <w:trPr>
          <w:trHeight w:val="238"/>
        </w:trPr>
        <w:tc>
          <w:tcPr>
            <w:tcW w:w="3085" w:type="dxa"/>
          </w:tcPr>
          <w:p w14:paraId="75DF0F2C"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372E042A30D44E87971E281DE5D89D9F"/>
            </w:placeholder>
            <w:showingPlcHdr/>
          </w:sdtPr>
          <w:sdtEndPr/>
          <w:sdtContent>
            <w:tc>
              <w:tcPr>
                <w:tcW w:w="5841" w:type="dxa"/>
              </w:tcPr>
              <w:p w14:paraId="0955F2EA"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7BCF7D88" w14:textId="77777777" w:rsidTr="00760AB5">
        <w:trPr>
          <w:trHeight w:val="238"/>
        </w:trPr>
        <w:tc>
          <w:tcPr>
            <w:tcW w:w="3085" w:type="dxa"/>
          </w:tcPr>
          <w:p w14:paraId="685AA0DB"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372E042A30D44E87971E281DE5D89D9F"/>
            </w:placeholder>
            <w:showingPlcHdr/>
          </w:sdtPr>
          <w:sdtEndPr/>
          <w:sdtContent>
            <w:tc>
              <w:tcPr>
                <w:tcW w:w="5841" w:type="dxa"/>
              </w:tcPr>
              <w:p w14:paraId="77D9DBBB" w14:textId="77777777" w:rsidR="00760AB5" w:rsidRDefault="00760AB5" w:rsidP="00760AB5">
                <w:pPr>
                  <w:rPr>
                    <w:sz w:val="24"/>
                  </w:rPr>
                </w:pPr>
                <w:r w:rsidRPr="004C39B5">
                  <w:rPr>
                    <w:rStyle w:val="PlaceholderText"/>
                    <w:rFonts w:eastAsiaTheme="minorHAnsi"/>
                  </w:rPr>
                  <w:t>Click or tap here to enter text.</w:t>
                </w:r>
              </w:p>
            </w:tc>
          </w:sdtContent>
        </w:sdt>
      </w:tr>
    </w:tbl>
    <w:p w14:paraId="620FBA1F" w14:textId="77777777" w:rsidR="00760AB5" w:rsidRPr="00AC4CF2" w:rsidRDefault="00760AB5" w:rsidP="00677103">
      <w:pPr>
        <w:pStyle w:val="BodyText"/>
        <w:rPr>
          <w:rFonts w:cs="Arial"/>
          <w:b/>
          <w:sz w:val="24"/>
        </w:rPr>
      </w:pPr>
    </w:p>
    <w:p w14:paraId="106430E0" w14:textId="77777777" w:rsidR="00410817" w:rsidRPr="00760AB5" w:rsidRDefault="00410817" w:rsidP="00410817">
      <w:pPr>
        <w:pStyle w:val="BodyText"/>
        <w:rPr>
          <w:b/>
          <w:color w:val="F26522" w:themeColor="accent1"/>
          <w:sz w:val="24"/>
        </w:rPr>
      </w:pPr>
      <w:r w:rsidRPr="00760AB5">
        <w:rPr>
          <w:b/>
          <w:color w:val="F26522" w:themeColor="accent1"/>
          <w:sz w:val="24"/>
        </w:rPr>
        <w:t xml:space="preserve">For reference the </w:t>
      </w:r>
      <w:r w:rsidR="00D64BD6">
        <w:rPr>
          <w:b/>
          <w:color w:val="F26522" w:themeColor="accent1"/>
          <w:sz w:val="24"/>
        </w:rPr>
        <w:t xml:space="preserve">Applicable </w:t>
      </w:r>
      <w:r>
        <w:rPr>
          <w:b/>
          <w:color w:val="F26522" w:themeColor="accent1"/>
          <w:sz w:val="24"/>
        </w:rPr>
        <w:t xml:space="preserve">Grid Code </w:t>
      </w:r>
      <w:r w:rsidR="00D64BD6">
        <w:rPr>
          <w:b/>
          <w:color w:val="F26522" w:themeColor="accent1"/>
          <w:sz w:val="24"/>
        </w:rPr>
        <w:t>O</w:t>
      </w:r>
      <w:r w:rsidRPr="00760AB5">
        <w:rPr>
          <w:b/>
          <w:color w:val="F26522" w:themeColor="accent1"/>
          <w:sz w:val="24"/>
        </w:rPr>
        <w:t>bjectives are:</w:t>
      </w:r>
      <w:r>
        <w:rPr>
          <w:b/>
          <w:color w:val="F26522" w:themeColor="accent1"/>
          <w:sz w:val="24"/>
        </w:rPr>
        <w:t xml:space="preserve"> </w:t>
      </w:r>
    </w:p>
    <w:p w14:paraId="6EB3AD48" w14:textId="77777777" w:rsidR="00410817" w:rsidRPr="0050271D" w:rsidRDefault="00410817" w:rsidP="00410817">
      <w:pPr>
        <w:spacing w:after="160" w:line="259" w:lineRule="auto"/>
        <w:rPr>
          <w:i/>
        </w:rPr>
      </w:pPr>
    </w:p>
    <w:p w14:paraId="7E0B8DED" w14:textId="77777777" w:rsidR="00410817" w:rsidRPr="0050271D" w:rsidRDefault="00410817" w:rsidP="00410817">
      <w:pPr>
        <w:pStyle w:val="ListParagraph"/>
        <w:numPr>
          <w:ilvl w:val="0"/>
          <w:numId w:val="12"/>
        </w:numPr>
        <w:spacing w:after="160" w:line="259" w:lineRule="auto"/>
        <w:rPr>
          <w:i/>
        </w:rPr>
      </w:pPr>
      <w:r w:rsidRPr="0050271D">
        <w:rPr>
          <w:i/>
        </w:rPr>
        <w:t>To permit the development, maintenance and operation of an efficient, coordinated and economical system for the transmission of electricity</w:t>
      </w:r>
    </w:p>
    <w:p w14:paraId="1C50B729" w14:textId="77777777" w:rsidR="00410817" w:rsidRPr="0050271D" w:rsidRDefault="00410817" w:rsidP="00410817">
      <w:pPr>
        <w:pStyle w:val="ListParagraph"/>
        <w:numPr>
          <w:ilvl w:val="0"/>
          <w:numId w:val="12"/>
        </w:numPr>
        <w:spacing w:after="160" w:line="259" w:lineRule="auto"/>
        <w:rPr>
          <w:i/>
        </w:rPr>
      </w:pPr>
      <w:r w:rsidRPr="0050271D">
        <w:rPr>
          <w:i/>
        </w:rPr>
        <w:t>Facilitating effective competition in the generation and supply of electricity (and without limiting the foregoing, to facilitate the national electricity transmission system being made available to persons authorised to supply or generate electricity on terms which neither prevent nor restrict competition in the supply or generation of electricity);</w:t>
      </w:r>
    </w:p>
    <w:p w14:paraId="5F8F4F53" w14:textId="77777777" w:rsidR="00410817" w:rsidRPr="0050271D" w:rsidRDefault="00410817" w:rsidP="00410817">
      <w:pPr>
        <w:pStyle w:val="ListParagraph"/>
        <w:numPr>
          <w:ilvl w:val="0"/>
          <w:numId w:val="12"/>
        </w:numPr>
        <w:spacing w:after="160" w:line="259" w:lineRule="auto"/>
        <w:rPr>
          <w:i/>
        </w:rPr>
      </w:pPr>
      <w:r w:rsidRPr="0050271D">
        <w:rPr>
          <w:i/>
        </w:rPr>
        <w:t xml:space="preserve">Subject to sub-paragraphs (i) and (ii), to promote the security and efficiency of the electricity generation, transmission and distribution systems in the national electricity transmission system operator area taken as a whole; </w:t>
      </w:r>
    </w:p>
    <w:p w14:paraId="17E2FC2C" w14:textId="77777777" w:rsidR="00410817" w:rsidRDefault="00410817" w:rsidP="00410817">
      <w:pPr>
        <w:pStyle w:val="ListParagraph"/>
        <w:numPr>
          <w:ilvl w:val="0"/>
          <w:numId w:val="12"/>
        </w:numPr>
        <w:spacing w:after="160" w:line="259" w:lineRule="auto"/>
        <w:rPr>
          <w:i/>
        </w:rPr>
      </w:pPr>
      <w:r w:rsidRPr="0050271D">
        <w:rPr>
          <w:i/>
        </w:rPr>
        <w:t xml:space="preserve">To efficiently discharge the obligations imposed upon the licensee by this license and to comply with the Electricity Regulation and any relevant legally binding decisions of the European Commission and/or the Agency; and  </w:t>
      </w:r>
    </w:p>
    <w:p w14:paraId="79F0CF5D" w14:textId="77777777" w:rsidR="00D64BD6" w:rsidRDefault="00410817" w:rsidP="00D64BD6">
      <w:pPr>
        <w:pStyle w:val="ListParagraph"/>
        <w:numPr>
          <w:ilvl w:val="0"/>
          <w:numId w:val="12"/>
        </w:numPr>
        <w:spacing w:after="160" w:line="259" w:lineRule="auto"/>
        <w:rPr>
          <w:i/>
        </w:rPr>
      </w:pPr>
      <w:r w:rsidRPr="0050271D">
        <w:rPr>
          <w:i/>
        </w:rPr>
        <w:t>To promote efficiency in the implementation and administration of the Grid Code arrangements</w:t>
      </w:r>
    </w:p>
    <w:p w14:paraId="26502982" w14:textId="77777777" w:rsidR="00D64BD6" w:rsidRPr="00D64BD6" w:rsidRDefault="00D64BD6" w:rsidP="00D64BD6">
      <w:pPr>
        <w:pStyle w:val="ListParagraph"/>
        <w:spacing w:after="160" w:line="259" w:lineRule="auto"/>
        <w:rPr>
          <w:i/>
        </w:rPr>
      </w:pPr>
    </w:p>
    <w:p w14:paraId="6C552A7A" w14:textId="77777777" w:rsidR="00D64BD6" w:rsidRDefault="00D64BD6" w:rsidP="00D64BD6">
      <w:pPr>
        <w:rPr>
          <w:rFonts w:cs="Arial"/>
          <w:bCs/>
          <w:kern w:val="32"/>
          <w:sz w:val="24"/>
        </w:rPr>
      </w:pPr>
    </w:p>
    <w:p w14:paraId="1A4B8AC0" w14:textId="77777777" w:rsidR="00FA69AC" w:rsidRDefault="00FA69AC" w:rsidP="00D64BD6">
      <w:pPr>
        <w:rPr>
          <w:rFonts w:cs="Arial"/>
          <w:bCs/>
          <w:kern w:val="32"/>
          <w:sz w:val="24"/>
        </w:rPr>
      </w:pPr>
    </w:p>
    <w:p w14:paraId="5F16A81D" w14:textId="77777777" w:rsidR="00FA69AC" w:rsidRDefault="00FA69AC" w:rsidP="00D64BD6">
      <w:pPr>
        <w:rPr>
          <w:rFonts w:cs="Arial"/>
          <w:bCs/>
          <w:kern w:val="32"/>
          <w:sz w:val="24"/>
        </w:rPr>
      </w:pPr>
    </w:p>
    <w:p w14:paraId="033C3B81" w14:textId="77777777" w:rsidR="00FA69AC" w:rsidRDefault="00FA69AC" w:rsidP="00D64BD6">
      <w:pPr>
        <w:rPr>
          <w:rFonts w:cs="Arial"/>
          <w:bCs/>
          <w:kern w:val="32"/>
          <w:sz w:val="24"/>
        </w:rPr>
      </w:pPr>
    </w:p>
    <w:p w14:paraId="38C3649C" w14:textId="77777777" w:rsidR="00FA69AC" w:rsidRDefault="00FA69AC" w:rsidP="00D64BD6">
      <w:pPr>
        <w:rPr>
          <w:rFonts w:cs="Arial"/>
          <w:bCs/>
          <w:kern w:val="32"/>
          <w:sz w:val="24"/>
        </w:rPr>
      </w:pPr>
    </w:p>
    <w:p w14:paraId="3AF7769D" w14:textId="77777777" w:rsidR="009B3CCB" w:rsidRDefault="00FA69AC" w:rsidP="009B3CCB">
      <w:pPr>
        <w:spacing w:after="160" w:line="256" w:lineRule="auto"/>
        <w:rPr>
          <w:rFonts w:cs="Arial"/>
          <w:b/>
          <w:sz w:val="24"/>
        </w:rPr>
      </w:pPr>
      <w:r>
        <w:rPr>
          <w:rFonts w:cs="Arial"/>
          <w:b/>
          <w:sz w:val="24"/>
        </w:rPr>
        <w:t>/</w:t>
      </w:r>
    </w:p>
    <w:p w14:paraId="428E2985" w14:textId="77777777" w:rsidR="00760AB5" w:rsidRDefault="00760AB5" w:rsidP="00410817">
      <w:pPr>
        <w:spacing w:after="160" w:line="259" w:lineRule="auto"/>
        <w:rPr>
          <w:rFonts w:cs="Arial"/>
          <w:b/>
          <w:sz w:val="24"/>
        </w:rPr>
      </w:pPr>
      <w:r w:rsidRPr="00AC4CF2">
        <w:rPr>
          <w:rFonts w:cs="Arial"/>
          <w:b/>
          <w:sz w:val="24"/>
        </w:rPr>
        <w:lastRenderedPageBreak/>
        <w:t>Please express your views regarding the Workgroup Consultation</w:t>
      </w:r>
      <w:r>
        <w:rPr>
          <w:rFonts w:cs="Arial"/>
          <w:b/>
          <w:sz w:val="24"/>
        </w:rPr>
        <w:t xml:space="preserve"> 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p w14:paraId="62DBADE7" w14:textId="77777777" w:rsidR="0006725A" w:rsidRPr="00CF795B" w:rsidRDefault="0006725A" w:rsidP="0006725A">
      <w:pPr>
        <w:rPr>
          <w:rFonts w:cs="Arial"/>
          <w:b/>
          <w:i/>
          <w:sz w:val="24"/>
        </w:rPr>
      </w:pPr>
    </w:p>
    <w:tbl>
      <w:tblPr>
        <w:tblW w:w="8960"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4224"/>
        <w:gridCol w:w="4253"/>
      </w:tblGrid>
      <w:tr w:rsidR="00760AB5" w:rsidRPr="00CF795B" w14:paraId="6ABE2C2F" w14:textId="77777777" w:rsidTr="00625727">
        <w:trPr>
          <w:trHeight w:val="264"/>
        </w:trPr>
        <w:tc>
          <w:tcPr>
            <w:tcW w:w="8960" w:type="dxa"/>
            <w:gridSpan w:val="3"/>
            <w:shd w:val="clear" w:color="auto" w:fill="F26522" w:themeFill="accent1"/>
          </w:tcPr>
          <w:p w14:paraId="20AB67E9" w14:textId="77777777" w:rsidR="00760AB5" w:rsidRPr="00CF795B" w:rsidRDefault="00760AB5" w:rsidP="00B34474">
            <w:pPr>
              <w:ind w:left="-79"/>
              <w:rPr>
                <w:rFonts w:cs="Arial"/>
                <w:b/>
                <w:color w:val="FFFFFF" w:themeColor="background1"/>
                <w:sz w:val="24"/>
              </w:rPr>
            </w:pPr>
            <w:r w:rsidRPr="00760AB5">
              <w:rPr>
                <w:rFonts w:cs="Arial"/>
                <w:b/>
                <w:color w:val="FFFFFF" w:themeColor="background1"/>
                <w:sz w:val="24"/>
              </w:rPr>
              <w:t>Standard Workgroup Consultation questions</w:t>
            </w:r>
          </w:p>
        </w:tc>
      </w:tr>
      <w:tr w:rsidR="00D14DB8" w:rsidRPr="00CF795B" w14:paraId="748EF2B2" w14:textId="77777777" w:rsidTr="00FA69AC">
        <w:trPr>
          <w:trHeight w:val="264"/>
        </w:trPr>
        <w:tc>
          <w:tcPr>
            <w:tcW w:w="483" w:type="dxa"/>
          </w:tcPr>
          <w:p w14:paraId="1CB1FF69" w14:textId="77777777" w:rsidR="0006725A" w:rsidRPr="00CF795B" w:rsidRDefault="0006725A" w:rsidP="00B34474">
            <w:pPr>
              <w:rPr>
                <w:rFonts w:cs="Arial"/>
                <w:sz w:val="24"/>
              </w:rPr>
            </w:pPr>
            <w:r w:rsidRPr="00CF795B">
              <w:rPr>
                <w:rFonts w:cs="Arial"/>
                <w:sz w:val="24"/>
              </w:rPr>
              <w:t>1</w:t>
            </w:r>
          </w:p>
        </w:tc>
        <w:tc>
          <w:tcPr>
            <w:tcW w:w="4224" w:type="dxa"/>
          </w:tcPr>
          <w:p w14:paraId="73A02E0B" w14:textId="77777777" w:rsidR="0006725A" w:rsidRPr="00CF795B" w:rsidRDefault="00FA69AC" w:rsidP="00FA69AC">
            <w:pPr>
              <w:rPr>
                <w:rFonts w:cs="Arial"/>
                <w:bCs/>
                <w:sz w:val="24"/>
              </w:rPr>
            </w:pPr>
            <w:r w:rsidRPr="00340B9B">
              <w:rPr>
                <w:sz w:val="24"/>
              </w:rPr>
              <w:t>Do you believe that the GC0109 Original solution better facilitates the Applicable Objectives?</w:t>
            </w:r>
          </w:p>
        </w:tc>
        <w:sdt>
          <w:sdtPr>
            <w:rPr>
              <w:sz w:val="24"/>
            </w:rPr>
            <w:id w:val="-1563557985"/>
            <w:placeholder>
              <w:docPart w:val="A70B28CE0AC44365B1D7FABCF2143629"/>
            </w:placeholder>
            <w:showingPlcHdr/>
          </w:sdtPr>
          <w:sdtEndPr/>
          <w:sdtContent>
            <w:tc>
              <w:tcPr>
                <w:tcW w:w="4253" w:type="dxa"/>
              </w:tcPr>
              <w:p w14:paraId="63134019" w14:textId="77777777" w:rsidR="0006725A" w:rsidRPr="00867B72" w:rsidRDefault="00B75DF3" w:rsidP="00101C71">
                <w:pPr>
                  <w:pStyle w:val="BodyText"/>
                  <w:rPr>
                    <w:sz w:val="24"/>
                  </w:rPr>
                </w:pPr>
                <w:r w:rsidRPr="004C39B5">
                  <w:rPr>
                    <w:rStyle w:val="PlaceholderText"/>
                    <w:rFonts w:eastAsiaTheme="minorHAnsi"/>
                  </w:rPr>
                  <w:t>Click or tap here to enter text.</w:t>
                </w:r>
              </w:p>
            </w:tc>
          </w:sdtContent>
        </w:sdt>
      </w:tr>
      <w:tr w:rsidR="00D14DB8" w:rsidRPr="00CF795B" w14:paraId="3A68963C" w14:textId="77777777" w:rsidTr="00FA69AC">
        <w:trPr>
          <w:trHeight w:val="264"/>
        </w:trPr>
        <w:tc>
          <w:tcPr>
            <w:tcW w:w="483" w:type="dxa"/>
          </w:tcPr>
          <w:p w14:paraId="2B017AEB" w14:textId="77777777" w:rsidR="0006725A" w:rsidRPr="00CF795B" w:rsidRDefault="00BE2538" w:rsidP="00B34474">
            <w:pPr>
              <w:rPr>
                <w:rFonts w:cs="Arial"/>
                <w:sz w:val="24"/>
              </w:rPr>
            </w:pPr>
            <w:r>
              <w:rPr>
                <w:rFonts w:cs="Arial"/>
                <w:sz w:val="24"/>
              </w:rPr>
              <w:t>2</w:t>
            </w:r>
          </w:p>
        </w:tc>
        <w:tc>
          <w:tcPr>
            <w:tcW w:w="4224" w:type="dxa"/>
          </w:tcPr>
          <w:p w14:paraId="72D564B5" w14:textId="77777777" w:rsidR="0006725A" w:rsidRPr="00CF795B" w:rsidRDefault="0006725A" w:rsidP="00386948">
            <w:pPr>
              <w:rPr>
                <w:bCs/>
                <w:sz w:val="24"/>
              </w:rPr>
            </w:pPr>
            <w:r w:rsidRPr="00CF795B">
              <w:rPr>
                <w:sz w:val="24"/>
              </w:rPr>
              <w:t>Do you support the proposed implementation approach?</w:t>
            </w:r>
          </w:p>
        </w:tc>
        <w:sdt>
          <w:sdtPr>
            <w:rPr>
              <w:rFonts w:cs="Arial"/>
              <w:sz w:val="24"/>
            </w:rPr>
            <w:id w:val="1527363539"/>
            <w:placeholder>
              <w:docPart w:val="A70B28CE0AC44365B1D7FABCF2143629"/>
            </w:placeholder>
            <w:showingPlcHdr/>
          </w:sdtPr>
          <w:sdtEndPr/>
          <w:sdtContent>
            <w:tc>
              <w:tcPr>
                <w:tcW w:w="4253" w:type="dxa"/>
              </w:tcPr>
              <w:p w14:paraId="7F855DB3" w14:textId="77777777" w:rsidR="0006725A" w:rsidRPr="00CF795B" w:rsidRDefault="00F20303" w:rsidP="00386948">
                <w:pPr>
                  <w:rPr>
                    <w:rFonts w:cs="Arial"/>
                    <w:sz w:val="24"/>
                  </w:rPr>
                </w:pPr>
                <w:r w:rsidRPr="004C39B5">
                  <w:rPr>
                    <w:rStyle w:val="PlaceholderText"/>
                    <w:rFonts w:eastAsiaTheme="minorHAnsi"/>
                  </w:rPr>
                  <w:t>Click or tap here to enter text.</w:t>
                </w:r>
              </w:p>
            </w:tc>
          </w:sdtContent>
        </w:sdt>
      </w:tr>
      <w:tr w:rsidR="00D14DB8" w:rsidRPr="00CF795B" w14:paraId="04809A8E" w14:textId="77777777" w:rsidTr="00FA69AC">
        <w:trPr>
          <w:trHeight w:val="264"/>
        </w:trPr>
        <w:tc>
          <w:tcPr>
            <w:tcW w:w="483" w:type="dxa"/>
          </w:tcPr>
          <w:p w14:paraId="59585F86" w14:textId="77777777" w:rsidR="0006725A" w:rsidRPr="00CF795B" w:rsidRDefault="00BE2538" w:rsidP="00B34474">
            <w:pPr>
              <w:rPr>
                <w:rFonts w:cs="Arial"/>
                <w:sz w:val="24"/>
              </w:rPr>
            </w:pPr>
            <w:r>
              <w:rPr>
                <w:rFonts w:cs="Arial"/>
                <w:sz w:val="24"/>
              </w:rPr>
              <w:t>3</w:t>
            </w:r>
          </w:p>
        </w:tc>
        <w:tc>
          <w:tcPr>
            <w:tcW w:w="4224" w:type="dxa"/>
          </w:tcPr>
          <w:p w14:paraId="2E558ED1" w14:textId="77777777" w:rsidR="0006725A" w:rsidRPr="00CF795B" w:rsidRDefault="0006725A" w:rsidP="00386948">
            <w:pPr>
              <w:rPr>
                <w:bCs/>
                <w:sz w:val="24"/>
              </w:rPr>
            </w:pPr>
            <w:r w:rsidRPr="00CF795B">
              <w:rPr>
                <w:bCs/>
                <w:sz w:val="24"/>
              </w:rPr>
              <w:t>Do you have any other comments?</w:t>
            </w:r>
          </w:p>
        </w:tc>
        <w:sdt>
          <w:sdtPr>
            <w:rPr>
              <w:rFonts w:cs="Arial"/>
              <w:sz w:val="24"/>
            </w:rPr>
            <w:id w:val="1307668979"/>
            <w:placeholder>
              <w:docPart w:val="A70B28CE0AC44365B1D7FABCF2143629"/>
            </w:placeholder>
            <w:showingPlcHdr/>
          </w:sdtPr>
          <w:sdtEndPr/>
          <w:sdtContent>
            <w:tc>
              <w:tcPr>
                <w:tcW w:w="4253" w:type="dxa"/>
              </w:tcPr>
              <w:p w14:paraId="2354BA6D" w14:textId="77777777" w:rsidR="0006725A" w:rsidRPr="00CF795B" w:rsidRDefault="00F20303" w:rsidP="00386948">
                <w:pPr>
                  <w:rPr>
                    <w:rFonts w:cs="Arial"/>
                    <w:sz w:val="24"/>
                  </w:rPr>
                </w:pPr>
                <w:r w:rsidRPr="004C39B5">
                  <w:rPr>
                    <w:rStyle w:val="PlaceholderText"/>
                    <w:rFonts w:eastAsiaTheme="minorHAnsi"/>
                  </w:rPr>
                  <w:t>Click or tap here to enter text.</w:t>
                </w:r>
              </w:p>
            </w:tc>
          </w:sdtContent>
        </w:sdt>
      </w:tr>
      <w:tr w:rsidR="00D14DB8" w:rsidRPr="00CF795B" w14:paraId="1131AAA1" w14:textId="77777777" w:rsidTr="00FA69AC">
        <w:trPr>
          <w:trHeight w:val="264"/>
        </w:trPr>
        <w:tc>
          <w:tcPr>
            <w:tcW w:w="483" w:type="dxa"/>
          </w:tcPr>
          <w:p w14:paraId="54B5DA7B" w14:textId="77777777" w:rsidR="0006725A" w:rsidRPr="00CF795B" w:rsidRDefault="00BE2538" w:rsidP="00B34474">
            <w:pPr>
              <w:rPr>
                <w:rFonts w:cs="Arial"/>
                <w:sz w:val="24"/>
              </w:rPr>
            </w:pPr>
            <w:r>
              <w:rPr>
                <w:rFonts w:cs="Arial"/>
                <w:sz w:val="24"/>
              </w:rPr>
              <w:t>4</w:t>
            </w:r>
          </w:p>
        </w:tc>
        <w:tc>
          <w:tcPr>
            <w:tcW w:w="4224" w:type="dxa"/>
          </w:tcPr>
          <w:p w14:paraId="5F8B708E" w14:textId="77777777" w:rsidR="0006725A" w:rsidRPr="00A10CD1" w:rsidRDefault="0006725A" w:rsidP="00386948">
            <w:pPr>
              <w:pStyle w:val="BodyText"/>
              <w:rPr>
                <w:rFonts w:cs="Arial"/>
                <w:sz w:val="24"/>
              </w:rPr>
            </w:pPr>
            <w:r w:rsidRPr="00CF795B">
              <w:rPr>
                <w:rFonts w:cs="Arial"/>
                <w:sz w:val="24"/>
              </w:rPr>
              <w:t xml:space="preserve">Do you wish to raise a Workgroup Consultation Alternative Request for the Workgroup to consider? </w:t>
            </w:r>
          </w:p>
        </w:tc>
        <w:sdt>
          <w:sdtPr>
            <w:rPr>
              <w:rFonts w:cs="Arial"/>
              <w:sz w:val="24"/>
            </w:rPr>
            <w:id w:val="-1841459716"/>
            <w:placeholder>
              <w:docPart w:val="A70B28CE0AC44365B1D7FABCF2143629"/>
            </w:placeholder>
            <w:showingPlcHdr/>
          </w:sdtPr>
          <w:sdtEndPr/>
          <w:sdtContent>
            <w:tc>
              <w:tcPr>
                <w:tcW w:w="4253" w:type="dxa"/>
              </w:tcPr>
              <w:p w14:paraId="0369E98E" w14:textId="77777777" w:rsidR="0006725A" w:rsidRPr="00CF795B" w:rsidRDefault="00F20303" w:rsidP="00386948">
                <w:pPr>
                  <w:rPr>
                    <w:rFonts w:cs="Arial"/>
                    <w:sz w:val="24"/>
                  </w:rPr>
                </w:pPr>
                <w:r w:rsidRPr="004C39B5">
                  <w:rPr>
                    <w:rStyle w:val="PlaceholderText"/>
                    <w:rFonts w:eastAsiaTheme="minorHAnsi"/>
                  </w:rPr>
                  <w:t>Click or tap here to enter text.</w:t>
                </w:r>
              </w:p>
            </w:tc>
          </w:sdtContent>
        </w:sdt>
      </w:tr>
      <w:tr w:rsidR="003B51E4" w:rsidRPr="00CF795B" w14:paraId="71AF5C04" w14:textId="77777777" w:rsidTr="00CB6146">
        <w:trPr>
          <w:trHeight w:val="264"/>
        </w:trPr>
        <w:tc>
          <w:tcPr>
            <w:tcW w:w="8960" w:type="dxa"/>
            <w:gridSpan w:val="3"/>
            <w:shd w:val="clear" w:color="auto" w:fill="F26522" w:themeFill="accent1"/>
          </w:tcPr>
          <w:p w14:paraId="396BA540" w14:textId="77777777" w:rsidR="003B51E4" w:rsidRPr="00CB6146" w:rsidRDefault="009B3CCB" w:rsidP="00386948">
            <w:pPr>
              <w:rPr>
                <w:rFonts w:cs="Arial"/>
                <w:b/>
                <w:sz w:val="24"/>
              </w:rPr>
            </w:pPr>
            <w:r>
              <w:rPr>
                <w:rFonts w:cs="Arial"/>
                <w:b/>
                <w:color w:val="FFFFFF" w:themeColor="background1"/>
                <w:sz w:val="24"/>
              </w:rPr>
              <w:t xml:space="preserve">Modification </w:t>
            </w:r>
            <w:r w:rsidR="00CB6146" w:rsidRPr="00CB6146">
              <w:rPr>
                <w:rFonts w:cs="Arial"/>
                <w:b/>
                <w:color w:val="FFFFFF" w:themeColor="background1"/>
                <w:sz w:val="24"/>
              </w:rPr>
              <w:t xml:space="preserve">Specific </w:t>
            </w:r>
            <w:r w:rsidR="00F72ED7">
              <w:rPr>
                <w:rFonts w:cs="Arial"/>
                <w:b/>
                <w:color w:val="FFFFFF" w:themeColor="background1"/>
                <w:sz w:val="24"/>
              </w:rPr>
              <w:t>Workgroup Consultation</w:t>
            </w:r>
            <w:r w:rsidR="00CB6146" w:rsidRPr="00CB6146">
              <w:rPr>
                <w:rFonts w:cs="Arial"/>
                <w:b/>
                <w:color w:val="FFFFFF" w:themeColor="background1"/>
                <w:sz w:val="24"/>
              </w:rPr>
              <w:t xml:space="preserve"> questions</w:t>
            </w:r>
          </w:p>
        </w:tc>
      </w:tr>
      <w:tr w:rsidR="00794A5E" w:rsidRPr="00CF795B" w14:paraId="4CBFC959" w14:textId="77777777" w:rsidTr="00FA69AC">
        <w:trPr>
          <w:trHeight w:val="264"/>
        </w:trPr>
        <w:tc>
          <w:tcPr>
            <w:tcW w:w="483" w:type="dxa"/>
          </w:tcPr>
          <w:p w14:paraId="6F6A0880" w14:textId="77777777" w:rsidR="00794A5E" w:rsidRPr="00CF795B" w:rsidRDefault="00BE2538" w:rsidP="00B34474">
            <w:pPr>
              <w:rPr>
                <w:rFonts w:cs="Arial"/>
                <w:sz w:val="24"/>
              </w:rPr>
            </w:pPr>
            <w:r>
              <w:rPr>
                <w:rFonts w:cs="Arial"/>
                <w:sz w:val="24"/>
              </w:rPr>
              <w:t>5</w:t>
            </w:r>
          </w:p>
        </w:tc>
        <w:tc>
          <w:tcPr>
            <w:tcW w:w="4224" w:type="dxa"/>
          </w:tcPr>
          <w:p w14:paraId="51D50ADD" w14:textId="77777777" w:rsidR="00794A5E" w:rsidRPr="00B75DF3" w:rsidRDefault="00FA69AC" w:rsidP="00B75DF3">
            <w:pPr>
              <w:rPr>
                <w:sz w:val="24"/>
              </w:rPr>
            </w:pPr>
            <w:r w:rsidRPr="00873563">
              <w:rPr>
                <w:sz w:val="24"/>
              </w:rPr>
              <w:t>The Workgroup have set out four categories for the proposed items to be classified (or not) as System Warning Alerts and have noted that Category 1 System Warning Alerts are already published. The Workgroup have proposed that the System Warning Alerts in Categories 2 and 3 will need to be published and are within the scope of GC0109 whilst System Warning Alerts in Category 4 are outside the scope of GC0109. Do you agree with the Workgroup’s list and do you think there is any System Warning Alerts that needs to be included or excluded from publication? Please provide the rationale for your</w:t>
            </w:r>
            <w:r>
              <w:rPr>
                <w:sz w:val="24"/>
              </w:rPr>
              <w:t xml:space="preserve"> response.</w:t>
            </w:r>
          </w:p>
        </w:tc>
        <w:sdt>
          <w:sdtPr>
            <w:rPr>
              <w:rFonts w:cs="Arial"/>
              <w:sz w:val="24"/>
            </w:rPr>
            <w:id w:val="-55248386"/>
            <w:placeholder>
              <w:docPart w:val="A70B28CE0AC44365B1D7FABCF2143629"/>
            </w:placeholder>
            <w:showingPlcHdr/>
          </w:sdtPr>
          <w:sdtEndPr/>
          <w:sdtContent>
            <w:tc>
              <w:tcPr>
                <w:tcW w:w="4253" w:type="dxa"/>
              </w:tcPr>
              <w:p w14:paraId="750E9D91" w14:textId="77777777" w:rsidR="00794A5E" w:rsidRPr="00CF795B" w:rsidRDefault="00F20303" w:rsidP="00386948">
                <w:pPr>
                  <w:rPr>
                    <w:rFonts w:cs="Arial"/>
                    <w:sz w:val="24"/>
                  </w:rPr>
                </w:pPr>
                <w:r w:rsidRPr="004C39B5">
                  <w:rPr>
                    <w:rStyle w:val="PlaceholderText"/>
                    <w:rFonts w:eastAsiaTheme="minorHAnsi"/>
                  </w:rPr>
                  <w:t>Click or tap here to enter text.</w:t>
                </w:r>
              </w:p>
            </w:tc>
          </w:sdtContent>
        </w:sdt>
      </w:tr>
      <w:tr w:rsidR="00794A5E" w:rsidRPr="00CF795B" w14:paraId="5935EA11" w14:textId="77777777" w:rsidTr="00FA69AC">
        <w:trPr>
          <w:trHeight w:val="264"/>
        </w:trPr>
        <w:tc>
          <w:tcPr>
            <w:tcW w:w="483" w:type="dxa"/>
          </w:tcPr>
          <w:p w14:paraId="749C36F7" w14:textId="77777777" w:rsidR="00794A5E" w:rsidRPr="00CF795B" w:rsidRDefault="00BE2538" w:rsidP="00B34474">
            <w:pPr>
              <w:rPr>
                <w:rFonts w:cs="Arial"/>
                <w:sz w:val="24"/>
              </w:rPr>
            </w:pPr>
            <w:r>
              <w:rPr>
                <w:rFonts w:cs="Arial"/>
                <w:sz w:val="24"/>
              </w:rPr>
              <w:t>6</w:t>
            </w:r>
          </w:p>
        </w:tc>
        <w:tc>
          <w:tcPr>
            <w:tcW w:w="4224" w:type="dxa"/>
          </w:tcPr>
          <w:p w14:paraId="27F5A78E" w14:textId="77777777" w:rsidR="00794A5E" w:rsidRPr="00B75DF3" w:rsidRDefault="00FA69AC" w:rsidP="00B75DF3">
            <w:pPr>
              <w:rPr>
                <w:sz w:val="24"/>
              </w:rPr>
            </w:pPr>
            <w:r w:rsidRPr="00873563">
              <w:rPr>
                <w:sz w:val="24"/>
              </w:rPr>
              <w:t>The Workgroup have considered 4 different BMRS Implementation Options and agree that Options 1 and 2 only are suitable for the scope of GC0109. Which of Option 1 or Option 2  do you prefer?. Please provide the rationale for your respon</w:t>
            </w:r>
            <w:r>
              <w:rPr>
                <w:sz w:val="24"/>
              </w:rPr>
              <w:t>se.</w:t>
            </w:r>
          </w:p>
        </w:tc>
        <w:sdt>
          <w:sdtPr>
            <w:rPr>
              <w:rFonts w:cs="Arial"/>
              <w:sz w:val="24"/>
            </w:rPr>
            <w:id w:val="617333534"/>
            <w:placeholder>
              <w:docPart w:val="A70B28CE0AC44365B1D7FABCF2143629"/>
            </w:placeholder>
            <w:showingPlcHdr/>
          </w:sdtPr>
          <w:sdtEndPr/>
          <w:sdtContent>
            <w:tc>
              <w:tcPr>
                <w:tcW w:w="4253" w:type="dxa"/>
              </w:tcPr>
              <w:p w14:paraId="1629B5F3" w14:textId="77777777" w:rsidR="00794A5E" w:rsidRPr="00CF795B" w:rsidRDefault="00F20303" w:rsidP="00386948">
                <w:pPr>
                  <w:rPr>
                    <w:rFonts w:cs="Arial"/>
                    <w:sz w:val="24"/>
                  </w:rPr>
                </w:pPr>
                <w:r w:rsidRPr="004C39B5">
                  <w:rPr>
                    <w:rStyle w:val="PlaceholderText"/>
                    <w:rFonts w:eastAsiaTheme="minorHAnsi"/>
                  </w:rPr>
                  <w:t>Click or tap here to enter text.</w:t>
                </w:r>
              </w:p>
            </w:tc>
          </w:sdtContent>
        </w:sdt>
      </w:tr>
      <w:tr w:rsidR="00794A5E" w:rsidRPr="00CF795B" w14:paraId="5B6DD9FB" w14:textId="77777777" w:rsidTr="00FA69AC">
        <w:trPr>
          <w:trHeight w:val="264"/>
        </w:trPr>
        <w:tc>
          <w:tcPr>
            <w:tcW w:w="483" w:type="dxa"/>
          </w:tcPr>
          <w:p w14:paraId="04617043" w14:textId="77777777" w:rsidR="00794A5E" w:rsidRPr="00CF795B" w:rsidRDefault="002E610D" w:rsidP="00B34474">
            <w:pPr>
              <w:rPr>
                <w:rFonts w:cs="Arial"/>
                <w:sz w:val="24"/>
              </w:rPr>
            </w:pPr>
            <w:r>
              <w:rPr>
                <w:rFonts w:cs="Arial"/>
                <w:sz w:val="24"/>
              </w:rPr>
              <w:t>7</w:t>
            </w:r>
          </w:p>
        </w:tc>
        <w:tc>
          <w:tcPr>
            <w:tcW w:w="4224" w:type="dxa"/>
          </w:tcPr>
          <w:p w14:paraId="291C64E7" w14:textId="77777777" w:rsidR="00794A5E" w:rsidRPr="00FA69AC" w:rsidRDefault="00FA69AC" w:rsidP="00B75DF3">
            <w:pPr>
              <w:rPr>
                <w:sz w:val="24"/>
              </w:rPr>
            </w:pPr>
            <w:r w:rsidRPr="00FA69AC">
              <w:rPr>
                <w:sz w:val="24"/>
              </w:rPr>
              <w:t>The Proposer has suggested a time window of 15 minutes (on a reasonable endeavours basis) for the ESO to issue the System Warning Alert to ELEXON for publication on the BMRS; and a time window of 20 minutes (on a reasonable endeavours basis) from the ESO receiving the System Warning Alert to issue to ELEXON for publication on the BMRS. Do you agree that these time windows are suitable? Please provide the rationale for your res</w:t>
            </w:r>
            <w:r w:rsidRPr="00FA69AC">
              <w:rPr>
                <w:sz w:val="24"/>
              </w:rPr>
              <w:t>ponse.</w:t>
            </w:r>
          </w:p>
        </w:tc>
        <w:sdt>
          <w:sdtPr>
            <w:rPr>
              <w:rFonts w:cs="Arial"/>
              <w:sz w:val="24"/>
            </w:rPr>
            <w:id w:val="-1535264714"/>
            <w:placeholder>
              <w:docPart w:val="A70B28CE0AC44365B1D7FABCF2143629"/>
            </w:placeholder>
            <w:showingPlcHdr/>
          </w:sdtPr>
          <w:sdtEndPr/>
          <w:sdtContent>
            <w:tc>
              <w:tcPr>
                <w:tcW w:w="4253" w:type="dxa"/>
              </w:tcPr>
              <w:p w14:paraId="4157ABFD" w14:textId="77777777" w:rsidR="00794A5E" w:rsidRPr="00CF795B" w:rsidRDefault="00F20303" w:rsidP="00386948">
                <w:pPr>
                  <w:rPr>
                    <w:rFonts w:cs="Arial"/>
                    <w:sz w:val="24"/>
                  </w:rPr>
                </w:pPr>
                <w:r w:rsidRPr="004C39B5">
                  <w:rPr>
                    <w:rStyle w:val="PlaceholderText"/>
                    <w:rFonts w:eastAsiaTheme="minorHAnsi"/>
                  </w:rPr>
                  <w:t>Click or tap here to enter text.</w:t>
                </w:r>
              </w:p>
            </w:tc>
          </w:sdtContent>
        </w:sdt>
      </w:tr>
      <w:tr w:rsidR="00794A5E" w:rsidRPr="00CF795B" w14:paraId="2BC33F47" w14:textId="77777777" w:rsidTr="00FA69AC">
        <w:trPr>
          <w:trHeight w:val="264"/>
        </w:trPr>
        <w:tc>
          <w:tcPr>
            <w:tcW w:w="483" w:type="dxa"/>
          </w:tcPr>
          <w:p w14:paraId="2050608E" w14:textId="77777777" w:rsidR="00794A5E" w:rsidRPr="00CF795B" w:rsidRDefault="001F7E62" w:rsidP="00B34474">
            <w:pPr>
              <w:rPr>
                <w:rFonts w:cs="Arial"/>
                <w:sz w:val="24"/>
              </w:rPr>
            </w:pPr>
            <w:r>
              <w:rPr>
                <w:rFonts w:cs="Arial"/>
                <w:sz w:val="24"/>
              </w:rPr>
              <w:t>8</w:t>
            </w:r>
          </w:p>
        </w:tc>
        <w:tc>
          <w:tcPr>
            <w:tcW w:w="4224" w:type="dxa"/>
          </w:tcPr>
          <w:p w14:paraId="4694F06B" w14:textId="77777777" w:rsidR="00794A5E" w:rsidRPr="00B75DF3" w:rsidRDefault="00FA69AC" w:rsidP="00B75DF3">
            <w:pPr>
              <w:rPr>
                <w:sz w:val="24"/>
              </w:rPr>
            </w:pPr>
            <w:r w:rsidRPr="00873563">
              <w:rPr>
                <w:sz w:val="24"/>
              </w:rPr>
              <w:t>In the “What is the Impact of this Change” section, the Workgroup has set out the benefits and costs of this change. Do you agree with the Workgroup’s view and are there are additional benefits and/or costs to set out? Please provide the rationale for your resp</w:t>
            </w:r>
            <w:r>
              <w:rPr>
                <w:sz w:val="24"/>
              </w:rPr>
              <w:t>onse.</w:t>
            </w:r>
          </w:p>
        </w:tc>
        <w:sdt>
          <w:sdtPr>
            <w:rPr>
              <w:rFonts w:cs="Arial"/>
              <w:sz w:val="24"/>
            </w:rPr>
            <w:id w:val="696738870"/>
            <w:placeholder>
              <w:docPart w:val="A70B28CE0AC44365B1D7FABCF2143629"/>
            </w:placeholder>
            <w:showingPlcHdr/>
          </w:sdtPr>
          <w:sdtEndPr/>
          <w:sdtContent>
            <w:tc>
              <w:tcPr>
                <w:tcW w:w="4253" w:type="dxa"/>
              </w:tcPr>
              <w:p w14:paraId="5AD801A0" w14:textId="77777777" w:rsidR="00794A5E" w:rsidRPr="00CF795B" w:rsidRDefault="00F20303" w:rsidP="00386948">
                <w:pPr>
                  <w:rPr>
                    <w:rFonts w:cs="Arial"/>
                    <w:sz w:val="24"/>
                  </w:rPr>
                </w:pPr>
                <w:r w:rsidRPr="004C39B5">
                  <w:rPr>
                    <w:rStyle w:val="PlaceholderText"/>
                    <w:rFonts w:eastAsiaTheme="minorHAnsi"/>
                  </w:rPr>
                  <w:t>Click or tap here to enter text.</w:t>
                </w:r>
              </w:p>
            </w:tc>
          </w:sdtContent>
        </w:sdt>
      </w:tr>
    </w:tbl>
    <w:p w14:paraId="7C5F4CB3" w14:textId="77777777" w:rsidR="00BD020A" w:rsidRDefault="00BD020A"/>
    <w:sectPr w:rsidR="00BD020A" w:rsidSect="0006725A">
      <w:headerReference w:type="default" r:id="rId13"/>
      <w:footerReference w:type="default" r:id="rId14"/>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787283" w14:textId="77777777" w:rsidR="00FA69AC" w:rsidRDefault="00FA69AC" w:rsidP="0006725A">
      <w:pPr>
        <w:spacing w:line="240" w:lineRule="auto"/>
      </w:pPr>
      <w:r>
        <w:separator/>
      </w:r>
    </w:p>
  </w:endnote>
  <w:endnote w:type="continuationSeparator" w:id="0">
    <w:p w14:paraId="2A1BBED6" w14:textId="77777777" w:rsidR="00FA69AC" w:rsidRDefault="00FA69AC" w:rsidP="0006725A">
      <w:pPr>
        <w:spacing w:line="240" w:lineRule="auto"/>
      </w:pPr>
      <w:r>
        <w:continuationSeparator/>
      </w:r>
    </w:p>
  </w:endnote>
  <w:endnote w:type="continuationNotice" w:id="1">
    <w:p w14:paraId="70E0A442" w14:textId="77777777" w:rsidR="00FA69AC" w:rsidRDefault="00FA69A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E653F" w14:textId="77777777" w:rsidR="00B305B6"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p w14:paraId="05DEC7F5" w14:textId="77777777" w:rsidR="00B305B6" w:rsidRDefault="00CE30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814029" w14:textId="77777777" w:rsidR="00FA69AC" w:rsidRDefault="00FA69AC" w:rsidP="0006725A">
      <w:pPr>
        <w:spacing w:line="240" w:lineRule="auto"/>
      </w:pPr>
      <w:r>
        <w:separator/>
      </w:r>
    </w:p>
  </w:footnote>
  <w:footnote w:type="continuationSeparator" w:id="0">
    <w:p w14:paraId="5D8F40A9" w14:textId="77777777" w:rsidR="00FA69AC" w:rsidRDefault="00FA69AC" w:rsidP="0006725A">
      <w:pPr>
        <w:spacing w:line="240" w:lineRule="auto"/>
      </w:pPr>
      <w:r>
        <w:continuationSeparator/>
      </w:r>
    </w:p>
  </w:footnote>
  <w:footnote w:type="continuationNotice" w:id="1">
    <w:p w14:paraId="1E29DCA1" w14:textId="77777777" w:rsidR="00FA69AC" w:rsidRDefault="00FA69A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3104A" w14:textId="77777777" w:rsidR="00A63A1C" w:rsidRDefault="0006725A" w:rsidP="00A63A1C">
    <w:pPr>
      <w:pStyle w:val="Header"/>
      <w:ind w:left="720" w:firstLine="720"/>
      <w:jc w:val="right"/>
    </w:pPr>
    <w:r>
      <w:rPr>
        <w:noProof/>
      </w:rPr>
      <w:drawing>
        <wp:anchor distT="0" distB="0" distL="114300" distR="114300" simplePos="0" relativeHeight="251658240" behindDoc="0" locked="1" layoutInCell="1" allowOverlap="1" wp14:anchorId="242B2954" wp14:editId="26DD53C8">
          <wp:simplePos x="0" y="0"/>
          <wp:positionH relativeFrom="column">
            <wp:posOffset>-420370</wp:posOffset>
          </wp:positionH>
          <wp:positionV relativeFrom="page">
            <wp:posOffset>228600</wp:posOffset>
          </wp:positionV>
          <wp:extent cx="1723390" cy="257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3390"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10F2">
      <w:tab/>
    </w:r>
    <w:r w:rsidR="00DF10F2">
      <w:tab/>
      <w:t xml:space="preserve">Workgroup Consultation </w:t>
    </w:r>
    <w:r w:rsidR="00FA69AC" w:rsidRPr="00FA69AC">
      <w:t>GC0109</w:t>
    </w:r>
    <w:r w:rsidR="00DF10F2">
      <w:tab/>
    </w:r>
    <w:r w:rsidR="00DF10F2" w:rsidRPr="00C8499A">
      <w:t xml:space="preserve">Published on </w:t>
    </w:r>
    <w:r w:rsidR="00FA69AC">
      <w:t>25 November 2020</w:t>
    </w:r>
    <w:r w:rsidR="00DF10F2" w:rsidRPr="00C8499A">
      <w:t xml:space="preserve"> - respond by 5pm on </w:t>
    </w:r>
    <w:r w:rsidR="00FA69AC" w:rsidRPr="00FA69AC">
      <w:t>16 December 2020</w:t>
    </w:r>
  </w:p>
  <w:p w14:paraId="1854A959" w14:textId="77777777" w:rsidR="004B76AD" w:rsidRDefault="00CE30A5" w:rsidP="00A63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65445D"/>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5E2ED3"/>
    <w:multiLevelType w:val="hybridMultilevel"/>
    <w:tmpl w:val="29F0389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7661FA"/>
    <w:multiLevelType w:val="hybridMultilevel"/>
    <w:tmpl w:val="F7C4A312"/>
    <w:lvl w:ilvl="0" w:tplc="BAAE2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60F60A7"/>
    <w:multiLevelType w:val="hybridMultilevel"/>
    <w:tmpl w:val="6568A570"/>
    <w:lvl w:ilvl="0" w:tplc="BAAE2FAC">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6"/>
  </w:num>
  <w:num w:numId="3">
    <w:abstractNumId w:val="7"/>
  </w:num>
  <w:num w:numId="4">
    <w:abstractNumId w:val="9"/>
  </w:num>
  <w:num w:numId="5">
    <w:abstractNumId w:val="13"/>
  </w:num>
  <w:num w:numId="6">
    <w:abstractNumId w:val="5"/>
  </w:num>
  <w:num w:numId="7">
    <w:abstractNumId w:val="8"/>
  </w:num>
  <w:num w:numId="8">
    <w:abstractNumId w:val="15"/>
  </w:num>
  <w:num w:numId="9">
    <w:abstractNumId w:val="4"/>
  </w:num>
  <w:num w:numId="10">
    <w:abstractNumId w:val="3"/>
  </w:num>
  <w:num w:numId="11">
    <w:abstractNumId w:val="12"/>
  </w:num>
  <w:num w:numId="12">
    <w:abstractNumId w:val="10"/>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4"/>
  </w:num>
  <w:num w:numId="17">
    <w:abstractNumId w:val="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9AC"/>
    <w:rsid w:val="00017BEB"/>
    <w:rsid w:val="0005398C"/>
    <w:rsid w:val="00056499"/>
    <w:rsid w:val="0006725A"/>
    <w:rsid w:val="000D146E"/>
    <w:rsid w:val="000E273C"/>
    <w:rsid w:val="00101C71"/>
    <w:rsid w:val="0010414F"/>
    <w:rsid w:val="00120E3B"/>
    <w:rsid w:val="00132DB3"/>
    <w:rsid w:val="00135ED3"/>
    <w:rsid w:val="00183D8D"/>
    <w:rsid w:val="001E1C2F"/>
    <w:rsid w:val="001F7E62"/>
    <w:rsid w:val="00217075"/>
    <w:rsid w:val="00281C6D"/>
    <w:rsid w:val="002B4753"/>
    <w:rsid w:val="002D2F08"/>
    <w:rsid w:val="002D7074"/>
    <w:rsid w:val="002E610D"/>
    <w:rsid w:val="003277A6"/>
    <w:rsid w:val="00330039"/>
    <w:rsid w:val="00386948"/>
    <w:rsid w:val="003B4205"/>
    <w:rsid w:val="003B51E4"/>
    <w:rsid w:val="003C60F9"/>
    <w:rsid w:val="003C6C26"/>
    <w:rsid w:val="00410817"/>
    <w:rsid w:val="00441BF4"/>
    <w:rsid w:val="00540D4E"/>
    <w:rsid w:val="005A7FFB"/>
    <w:rsid w:val="006103A5"/>
    <w:rsid w:val="006329D3"/>
    <w:rsid w:val="00677103"/>
    <w:rsid w:val="006C0224"/>
    <w:rsid w:val="006D6ECC"/>
    <w:rsid w:val="006F7B19"/>
    <w:rsid w:val="00713E51"/>
    <w:rsid w:val="00760AB5"/>
    <w:rsid w:val="00790E02"/>
    <w:rsid w:val="00794A5E"/>
    <w:rsid w:val="007D0BAB"/>
    <w:rsid w:val="00811809"/>
    <w:rsid w:val="00836CFF"/>
    <w:rsid w:val="00867B72"/>
    <w:rsid w:val="009B165D"/>
    <w:rsid w:val="009B3CCB"/>
    <w:rsid w:val="00A10CD1"/>
    <w:rsid w:val="00A174AE"/>
    <w:rsid w:val="00AC4CF2"/>
    <w:rsid w:val="00B657DD"/>
    <w:rsid w:val="00B75DF3"/>
    <w:rsid w:val="00B760EF"/>
    <w:rsid w:val="00B9723E"/>
    <w:rsid w:val="00B97BDE"/>
    <w:rsid w:val="00BD020A"/>
    <w:rsid w:val="00BE2538"/>
    <w:rsid w:val="00C204B9"/>
    <w:rsid w:val="00C75B3F"/>
    <w:rsid w:val="00C8499A"/>
    <w:rsid w:val="00CB6146"/>
    <w:rsid w:val="00CC6E43"/>
    <w:rsid w:val="00CE30A5"/>
    <w:rsid w:val="00CF795B"/>
    <w:rsid w:val="00D14DB8"/>
    <w:rsid w:val="00D1705C"/>
    <w:rsid w:val="00D179EE"/>
    <w:rsid w:val="00D64BD6"/>
    <w:rsid w:val="00DB4E95"/>
    <w:rsid w:val="00DD16A0"/>
    <w:rsid w:val="00DF10F2"/>
    <w:rsid w:val="00E25138"/>
    <w:rsid w:val="00E32B97"/>
    <w:rsid w:val="00E41F07"/>
    <w:rsid w:val="00E63832"/>
    <w:rsid w:val="00EB1523"/>
    <w:rsid w:val="00EF6704"/>
    <w:rsid w:val="00F20303"/>
    <w:rsid w:val="00F20CA0"/>
    <w:rsid w:val="00F51984"/>
    <w:rsid w:val="00F61649"/>
    <w:rsid w:val="00F711FA"/>
    <w:rsid w:val="00F72ED7"/>
    <w:rsid w:val="00FA69AC"/>
    <w:rsid w:val="00FB6E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004447"/>
  <w15:chartTrackingRefBased/>
  <w15:docId w15:val="{6E482CEF-D16B-4D06-908A-D0F93F677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link w:val="ListParagraphChar"/>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styleId="CommentReference">
    <w:name w:val="annotation reference"/>
    <w:basedOn w:val="DefaultParagraphFont"/>
    <w:uiPriority w:val="99"/>
    <w:unhideWhenUsed/>
    <w:rsid w:val="009B3CCB"/>
    <w:rPr>
      <w:sz w:val="16"/>
      <w:szCs w:val="16"/>
    </w:rPr>
  </w:style>
  <w:style w:type="paragraph" w:styleId="CommentText">
    <w:name w:val="annotation text"/>
    <w:basedOn w:val="Normal"/>
    <w:link w:val="CommentTextChar"/>
    <w:uiPriority w:val="99"/>
    <w:semiHidden/>
    <w:unhideWhenUsed/>
    <w:rsid w:val="009B3CCB"/>
    <w:pPr>
      <w:spacing w:line="240" w:lineRule="auto"/>
    </w:pPr>
    <w:rPr>
      <w:sz w:val="20"/>
      <w:szCs w:val="20"/>
    </w:rPr>
  </w:style>
  <w:style w:type="character" w:customStyle="1" w:styleId="CommentTextChar">
    <w:name w:val="Comment Text Char"/>
    <w:basedOn w:val="DefaultParagraphFont"/>
    <w:link w:val="CommentText"/>
    <w:uiPriority w:val="99"/>
    <w:semiHidden/>
    <w:rsid w:val="009B3CCB"/>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B3CCB"/>
    <w:rPr>
      <w:b/>
      <w:bCs/>
    </w:rPr>
  </w:style>
  <w:style w:type="character" w:customStyle="1" w:styleId="CommentSubjectChar">
    <w:name w:val="Comment Subject Char"/>
    <w:basedOn w:val="CommentTextChar"/>
    <w:link w:val="CommentSubject"/>
    <w:uiPriority w:val="99"/>
    <w:semiHidden/>
    <w:rsid w:val="009B3CCB"/>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9B3CC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3CCB"/>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B3CCB"/>
    <w:rPr>
      <w:color w:val="605E5C"/>
      <w:shd w:val="clear" w:color="auto" w:fill="E1DFDD"/>
    </w:rPr>
  </w:style>
  <w:style w:type="character" w:customStyle="1" w:styleId="ListParagraphChar">
    <w:name w:val="List Paragraph Char"/>
    <w:link w:val="ListParagraph"/>
    <w:uiPriority w:val="34"/>
    <w:locked/>
    <w:rsid w:val="00D64BD6"/>
    <w:rPr>
      <w:rFonts w:ascii="Arial" w:eastAsia="Times New Roman" w:hAnsi="Arial" w:cs="Times New Roman"/>
      <w:szCs w:val="24"/>
      <w:lang w:eastAsia="en-GB"/>
    </w:rPr>
  </w:style>
  <w:style w:type="paragraph" w:customStyle="1" w:styleId="Arial40">
    <w:name w:val="Arial 40"/>
    <w:basedOn w:val="Normal"/>
    <w:rsid w:val="00FA69AC"/>
    <w:rPr>
      <w:sz w:val="80"/>
    </w:rPr>
  </w:style>
  <w:style w:type="paragraph" w:customStyle="1" w:styleId="Style6">
    <w:name w:val="Style6"/>
    <w:basedOn w:val="Checklist"/>
    <w:link w:val="Style6Char"/>
    <w:qFormat/>
    <w:rsid w:val="00FA69AC"/>
    <w:pPr>
      <w:shd w:val="clear" w:color="auto" w:fill="727274" w:themeFill="text2"/>
      <w:tabs>
        <w:tab w:val="left" w:pos="9214"/>
      </w:tabs>
    </w:pPr>
  </w:style>
  <w:style w:type="character" w:customStyle="1" w:styleId="Style6Char">
    <w:name w:val="Style6 Char"/>
    <w:basedOn w:val="ChecklistChar"/>
    <w:link w:val="Style6"/>
    <w:rsid w:val="00FA69AC"/>
    <w:rPr>
      <w:rFonts w:ascii="Arial" w:eastAsia="Times New Roman" w:hAnsi="Arial" w:cs="Arial"/>
      <w:b/>
      <w:bCs/>
      <w:color w:val="FFFFFF" w:themeColor="background1"/>
      <w:kern w:val="32"/>
      <w:sz w:val="28"/>
      <w:szCs w:val="32"/>
      <w:shd w:val="clear" w:color="auto" w:fill="727274" w:themeFill="text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8200321">
      <w:bodyDiv w:val="1"/>
      <w:marLeft w:val="0"/>
      <w:marRight w:val="0"/>
      <w:marTop w:val="0"/>
      <w:marBottom w:val="0"/>
      <w:divBdr>
        <w:top w:val="none" w:sz="0" w:space="0" w:color="auto"/>
        <w:left w:val="none" w:sz="0" w:space="0" w:color="auto"/>
        <w:bottom w:val="none" w:sz="0" w:space="0" w:color="auto"/>
        <w:right w:val="none" w:sz="0" w:space="0" w:color="auto"/>
      </w:divBdr>
    </w:div>
    <w:div w:id="97664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grid.code@nationalgrideso.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aul.j.mullen@nationalgrideso.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grid.code@nationalgrides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j.mullen\National%20Grid\Code%20Administrator%20-%20Grid%20Code\3.%20Grid%20Code%20Modifications\GC0109\3.%20Workgroup%20Consultation\GC0109%20WG%20Consultation%20response%20proform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1983A98626B47EBBE5636D0C6A516DD"/>
        <w:category>
          <w:name w:val="General"/>
          <w:gallery w:val="placeholder"/>
        </w:category>
        <w:types>
          <w:type w:val="bbPlcHdr"/>
        </w:types>
        <w:behaviors>
          <w:behavior w:val="content"/>
        </w:behaviors>
        <w:guid w:val="{45688C63-8DFE-414E-AFB9-485CD53D739D}"/>
      </w:docPartPr>
      <w:docPartBody>
        <w:p w:rsidR="00000000" w:rsidRDefault="00CA00DD">
          <w:pPr>
            <w:pStyle w:val="21983A98626B47EBBE5636D0C6A516DD"/>
          </w:pPr>
          <w:r w:rsidRPr="004C39B5">
            <w:rPr>
              <w:rStyle w:val="PlaceholderText"/>
            </w:rPr>
            <w:t>Click or tap here to enter text.</w:t>
          </w:r>
        </w:p>
      </w:docPartBody>
    </w:docPart>
    <w:docPart>
      <w:docPartPr>
        <w:name w:val="88AE107330084954AF2289D0137AF777"/>
        <w:category>
          <w:name w:val="General"/>
          <w:gallery w:val="placeholder"/>
        </w:category>
        <w:types>
          <w:type w:val="bbPlcHdr"/>
        </w:types>
        <w:behaviors>
          <w:behavior w:val="content"/>
        </w:behaviors>
        <w:guid w:val="{9CDE35D6-2FBC-4BD3-AB8D-AA6309E730D7}"/>
      </w:docPartPr>
      <w:docPartBody>
        <w:p w:rsidR="00000000" w:rsidRDefault="00CA00DD">
          <w:pPr>
            <w:pStyle w:val="88AE107330084954AF2289D0137AF777"/>
          </w:pPr>
          <w:r w:rsidRPr="004C39B5">
            <w:rPr>
              <w:rStyle w:val="PlaceholderText"/>
            </w:rPr>
            <w:t>Click or tap here to enter text.</w:t>
          </w:r>
        </w:p>
      </w:docPartBody>
    </w:docPart>
    <w:docPart>
      <w:docPartPr>
        <w:name w:val="372E042A30D44E87971E281DE5D89D9F"/>
        <w:category>
          <w:name w:val="General"/>
          <w:gallery w:val="placeholder"/>
        </w:category>
        <w:types>
          <w:type w:val="bbPlcHdr"/>
        </w:types>
        <w:behaviors>
          <w:behavior w:val="content"/>
        </w:behaviors>
        <w:guid w:val="{35C95652-8DFF-4DE8-B634-C6E000A81808}"/>
      </w:docPartPr>
      <w:docPartBody>
        <w:p w:rsidR="00000000" w:rsidRDefault="00CA00DD">
          <w:pPr>
            <w:pStyle w:val="372E042A30D44E87971E281DE5D89D9F"/>
          </w:pPr>
          <w:r w:rsidRPr="004C39B5">
            <w:rPr>
              <w:rStyle w:val="PlaceholderText"/>
            </w:rPr>
            <w:t>Click or tap here to enter text.</w:t>
          </w:r>
        </w:p>
      </w:docPartBody>
    </w:docPart>
    <w:docPart>
      <w:docPartPr>
        <w:name w:val="A70B28CE0AC44365B1D7FABCF2143629"/>
        <w:category>
          <w:name w:val="General"/>
          <w:gallery w:val="placeholder"/>
        </w:category>
        <w:types>
          <w:type w:val="bbPlcHdr"/>
        </w:types>
        <w:behaviors>
          <w:behavior w:val="content"/>
        </w:behaviors>
        <w:guid w:val="{B5E01C87-E840-46A8-A3F9-0DB48FAA41E5}"/>
      </w:docPartPr>
      <w:docPartBody>
        <w:p w:rsidR="00000000" w:rsidRDefault="00CA00DD">
          <w:pPr>
            <w:pStyle w:val="A70B28CE0AC44365B1D7FABCF2143629"/>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1983A98626B47EBBE5636D0C6A516DD">
    <w:name w:val="21983A98626B47EBBE5636D0C6A516DD"/>
  </w:style>
  <w:style w:type="paragraph" w:customStyle="1" w:styleId="88AE107330084954AF2289D0137AF777">
    <w:name w:val="88AE107330084954AF2289D0137AF777"/>
  </w:style>
  <w:style w:type="paragraph" w:customStyle="1" w:styleId="372E042A30D44E87971E281DE5D89D9F">
    <w:name w:val="372E042A30D44E87971E281DE5D89D9F"/>
  </w:style>
  <w:style w:type="paragraph" w:customStyle="1" w:styleId="A70B28CE0AC44365B1D7FABCF2143629">
    <w:name w:val="A70B28CE0AC44365B1D7FABCF21436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D827E7FA3BF940826F8BFC00472608" ma:contentTypeVersion="12" ma:contentTypeDescription="Create a new document." ma:contentTypeScope="" ma:versionID="602f8bc30f54c39c2bfc2199499fbe2e">
  <xsd:schema xmlns:xsd="http://www.w3.org/2001/XMLSchema" xmlns:xs="http://www.w3.org/2001/XMLSchema" xmlns:p="http://schemas.microsoft.com/office/2006/metadata/properties" xmlns:ns2="dec74c4c-1639-4502-8f90-b4ce03410dfb" xmlns:ns3="97b6fe81-1556-4112-94ca-31043ca39b71" targetNamespace="http://schemas.microsoft.com/office/2006/metadata/properties" ma:root="true" ma:fieldsID="e991611b92c05ebad96601fa61622e09" ns2:_="" ns3:_="">
    <xsd:import namespace="dec74c4c-1639-4502-8f90-b4ce03410dfb"/>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74c4c-1639-4502-8f90-b4ce03410d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505F2C-2D26-4C21-B49A-060808DE6ED1}">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 ds:uri="97b6fe81-1556-4112-94ca-31043ca39b71"/>
    <ds:schemaRef ds:uri="dec74c4c-1639-4502-8f90-b4ce03410dfb"/>
    <ds:schemaRef ds:uri="http://www.w3.org/XML/1998/namespace"/>
    <ds:schemaRef ds:uri="http://purl.org/dc/dcmitype/"/>
  </ds:schemaRefs>
</ds:datastoreItem>
</file>

<file path=customXml/itemProps2.xml><?xml version="1.0" encoding="utf-8"?>
<ds:datastoreItem xmlns:ds="http://schemas.openxmlformats.org/officeDocument/2006/customXml" ds:itemID="{F2D53358-1EAD-45BF-9C99-7802BBB26504}">
  <ds:schemaRefs>
    <ds:schemaRef ds:uri="http://schemas.microsoft.com/sharepoint/v3/contenttype/forms"/>
  </ds:schemaRefs>
</ds:datastoreItem>
</file>

<file path=customXml/itemProps3.xml><?xml version="1.0" encoding="utf-8"?>
<ds:datastoreItem xmlns:ds="http://schemas.openxmlformats.org/officeDocument/2006/customXml" ds:itemID="{C85B1779-D91D-49FC-94B6-5AC18424B0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c74c4c-1639-4502-8f90-b4ce03410dfb"/>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GC0109 WG Consultation response proforma.dotx</Template>
  <TotalTime>8</TotalTime>
  <Pages>3</Pages>
  <Words>703</Words>
  <Characters>4010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Mullen (ESO), Paul J</dc:creator>
  <cp:keywords/>
  <dc:description/>
  <cp:lastModifiedBy>Mullen (ESO), Paul J</cp:lastModifiedBy>
  <cp:revision>1</cp:revision>
  <dcterms:created xsi:type="dcterms:W3CDTF">2020-11-25T11:29:00Z</dcterms:created>
  <dcterms:modified xsi:type="dcterms:W3CDTF">2020-11-25T11:41:00Z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0x010100D6D827E7FA3BF940826F8BFC00472608</vt:lpwstr>
  </property>
</Properties>
</file>