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50D8F12E" w:rsidR="00540D4E" w:rsidRDefault="00540D4E" w:rsidP="00540D4E">
      <w:pPr>
        <w:pStyle w:val="Checklist"/>
        <w:tabs>
          <w:tab w:val="left" w:pos="4111"/>
        </w:tabs>
      </w:pPr>
      <w:r w:rsidRPr="00540D4E">
        <w:t xml:space="preserve">CUSC </w:t>
      </w:r>
      <w:r w:rsidR="00C2141E">
        <w:t>Code Administrato</w:t>
      </w:r>
      <w:r w:rsidR="007C7BCA">
        <w:t>r</w:t>
      </w:r>
      <w:r w:rsidR="00C2141E">
        <w:t xml:space="preserve"> Consultation</w:t>
      </w:r>
      <w:r w:rsidRPr="00540D4E">
        <w:t xml:space="preserve"> Response Proforma</w:t>
      </w:r>
    </w:p>
    <w:p w14:paraId="5820C1DC" w14:textId="77777777" w:rsidR="00EF6704" w:rsidRDefault="00EF6704" w:rsidP="0006725A">
      <w:pPr>
        <w:ind w:right="113"/>
        <w:rPr>
          <w:rFonts w:cs="Arial"/>
          <w:b/>
          <w:sz w:val="24"/>
        </w:rPr>
      </w:pPr>
    </w:p>
    <w:p w14:paraId="55125235" w14:textId="6203445B" w:rsidR="007C7BCA" w:rsidRPr="007C7BCA" w:rsidRDefault="007C7BCA" w:rsidP="007C7BCA">
      <w:pPr>
        <w:rPr>
          <w:rFonts w:cs="Arial"/>
          <w:b/>
          <w:color w:val="F26522" w:themeColor="accent1"/>
          <w:sz w:val="28"/>
        </w:rPr>
      </w:pPr>
      <w:bookmarkStart w:id="0" w:name="_Hlk31877162"/>
      <w:r w:rsidRPr="007C7BCA">
        <w:rPr>
          <w:rFonts w:cs="Arial"/>
          <w:b/>
          <w:color w:val="F26522" w:themeColor="accent1"/>
          <w:sz w:val="28"/>
        </w:rPr>
        <w:t>CMP333:</w:t>
      </w:r>
      <w:r>
        <w:rPr>
          <w:rFonts w:cs="Arial"/>
          <w:b/>
          <w:color w:val="F26522" w:themeColor="accent1"/>
          <w:sz w:val="28"/>
        </w:rPr>
        <w:t xml:space="preserve"> </w:t>
      </w:r>
      <w:proofErr w:type="spellStart"/>
      <w:r w:rsidRPr="007C7BCA">
        <w:rPr>
          <w:rFonts w:cs="Arial"/>
          <w:b/>
          <w:color w:val="F26522" w:themeColor="accent1"/>
          <w:sz w:val="28"/>
          <w:szCs w:val="28"/>
        </w:rPr>
        <w:t>BSUoS</w:t>
      </w:r>
      <w:proofErr w:type="spellEnd"/>
      <w:r w:rsidRPr="007C7BCA">
        <w:rPr>
          <w:rFonts w:cs="Arial"/>
          <w:b/>
          <w:color w:val="F26522" w:themeColor="accent1"/>
          <w:sz w:val="28"/>
          <w:szCs w:val="28"/>
        </w:rPr>
        <w:t xml:space="preserve"> – charging Supplier Users on gross demand (TCR)</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19825209"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Pr="007C7BCA">
        <w:rPr>
          <w:rFonts w:cs="Arial"/>
          <w:b/>
          <w:spacing w:val="-3"/>
          <w:sz w:val="24"/>
        </w:rPr>
        <w:t>5pm</w:t>
      </w:r>
      <w:r w:rsidRPr="007C7BCA">
        <w:rPr>
          <w:rFonts w:cs="Arial"/>
          <w:spacing w:val="-3"/>
          <w:sz w:val="24"/>
        </w:rPr>
        <w:t xml:space="preserve"> on </w:t>
      </w:r>
      <w:r w:rsidR="000C1FDD">
        <w:rPr>
          <w:rFonts w:cs="Arial"/>
          <w:b/>
          <w:spacing w:val="-3"/>
          <w:sz w:val="24"/>
        </w:rPr>
        <w:t>7 September</w:t>
      </w:r>
      <w:r w:rsidR="00475868" w:rsidRPr="007C7BCA">
        <w:rPr>
          <w:rFonts w:cs="Arial"/>
          <w:b/>
          <w:spacing w:val="-3"/>
          <w:sz w:val="24"/>
        </w:rPr>
        <w:t xml:space="preserve"> </w:t>
      </w:r>
      <w:r w:rsidR="00C204B9" w:rsidRPr="007C7BCA">
        <w:rPr>
          <w:rFonts w:cs="Arial"/>
          <w:b/>
          <w:spacing w:val="-3"/>
          <w:sz w:val="24"/>
        </w:rPr>
        <w:t>2020</w:t>
      </w:r>
      <w:r w:rsidRPr="00CF795B">
        <w:rPr>
          <w:rFonts w:cs="Arial"/>
          <w:spacing w:val="-3"/>
          <w:sz w:val="24"/>
        </w:rPr>
        <w:t xml:space="preserve">.  Please note that any responses received after the deadline or sent to a different email address may not receive due consideration by the </w:t>
      </w:r>
      <w:r w:rsidR="00C2141E">
        <w:rPr>
          <w:rFonts w:cs="Arial"/>
          <w:spacing w:val="-3"/>
          <w:sz w:val="24"/>
        </w:rPr>
        <w:t>Panel.</w:t>
      </w:r>
    </w:p>
    <w:p w14:paraId="0E3C4DDD" w14:textId="3C6F424F"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7C7BCA"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06725A" w:rsidRPr="00CF795B">
        <w:rPr>
          <w:sz w:val="24"/>
        </w:rPr>
        <w:t xml:space="preserve"> </w:t>
      </w:r>
      <w:hyperlink r:id="rId11"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169C5C64" w14:textId="6574390A" w:rsidR="007C7BCA" w:rsidRPr="007C7BCA" w:rsidRDefault="00101C71" w:rsidP="00101C71">
      <w:pPr>
        <w:pStyle w:val="BodyText"/>
        <w:rPr>
          <w:b/>
          <w:color w:val="F26522" w:themeColor="accent1"/>
          <w:sz w:val="24"/>
        </w:rPr>
      </w:pPr>
      <w:r w:rsidRPr="007C7BCA">
        <w:rPr>
          <w:b/>
          <w:color w:val="F26522" w:themeColor="accent1"/>
          <w:sz w:val="24"/>
        </w:rPr>
        <w:t>For reference the applicable CUSC objectives are:</w:t>
      </w:r>
      <w:r w:rsidR="00183D8D" w:rsidRPr="007C7BCA">
        <w:rPr>
          <w:b/>
          <w:color w:val="F26522" w:themeColor="accent1"/>
          <w:sz w:val="24"/>
        </w:rPr>
        <w:t xml:space="preserve"> </w:t>
      </w:r>
    </w:p>
    <w:p w14:paraId="67025BE2" w14:textId="1073B5D6" w:rsidR="00101C71" w:rsidRPr="007C7BCA" w:rsidRDefault="00101C71" w:rsidP="00760AB5">
      <w:pPr>
        <w:pStyle w:val="BodyText"/>
        <w:numPr>
          <w:ilvl w:val="0"/>
          <w:numId w:val="9"/>
        </w:numPr>
        <w:rPr>
          <w:i/>
        </w:rPr>
      </w:pPr>
      <w:r w:rsidRPr="007C7BCA">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898421" w14:textId="2059A0C1" w:rsidR="00101C71" w:rsidRPr="007C7BCA" w:rsidRDefault="00101C71" w:rsidP="00760AB5">
      <w:pPr>
        <w:pStyle w:val="BodyText"/>
        <w:numPr>
          <w:ilvl w:val="0"/>
          <w:numId w:val="9"/>
        </w:numPr>
        <w:rPr>
          <w:i/>
        </w:rPr>
      </w:pPr>
      <w:r w:rsidRPr="007C7BCA">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CC2DB8" w14:textId="2978BFD1" w:rsidR="00101C71" w:rsidRPr="007C7BCA" w:rsidRDefault="00101C71" w:rsidP="00760AB5">
      <w:pPr>
        <w:pStyle w:val="BodyText"/>
        <w:numPr>
          <w:ilvl w:val="0"/>
          <w:numId w:val="9"/>
        </w:numPr>
        <w:rPr>
          <w:i/>
        </w:rPr>
      </w:pPr>
      <w:r w:rsidRPr="007C7BCA">
        <w:rPr>
          <w:i/>
        </w:rPr>
        <w:t>That, so far as is consistent with sub-paragraphs (a) and (b), the use of system charging methodology, as far as is reasonably practicable, properly takes account of the developments in transmission licensees’ transmission businesses;</w:t>
      </w:r>
    </w:p>
    <w:p w14:paraId="196F3BDC" w14:textId="5632AE39" w:rsidR="00101C71" w:rsidRPr="007C7BCA" w:rsidRDefault="00101C71" w:rsidP="00760AB5">
      <w:pPr>
        <w:pStyle w:val="BodyText"/>
        <w:numPr>
          <w:ilvl w:val="0"/>
          <w:numId w:val="9"/>
        </w:numPr>
        <w:rPr>
          <w:i/>
        </w:rPr>
      </w:pPr>
      <w:r w:rsidRPr="007C7BCA">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61CDC0A0" w14:textId="48310960" w:rsidR="00101C71" w:rsidRPr="007C7BCA" w:rsidRDefault="00101C71" w:rsidP="00760AB5">
      <w:pPr>
        <w:pStyle w:val="BodyText"/>
        <w:numPr>
          <w:ilvl w:val="0"/>
          <w:numId w:val="9"/>
        </w:numPr>
        <w:rPr>
          <w:i/>
        </w:rPr>
      </w:pPr>
      <w:r w:rsidRPr="007C7BCA">
        <w:rPr>
          <w:i/>
        </w:rPr>
        <w:t xml:space="preserve">Promoting efficiency in the implementation and </w:t>
      </w:r>
      <w:r w:rsidR="00703887" w:rsidRPr="007C7BCA">
        <w:rPr>
          <w:i/>
        </w:rPr>
        <w:t>the use of system charging methodology</w:t>
      </w:r>
      <w:r w:rsidR="00703887">
        <w:rPr>
          <w:i/>
        </w:rPr>
        <w:t>.</w:t>
      </w:r>
    </w:p>
    <w:p w14:paraId="73762A95" w14:textId="2D63A1AD" w:rsidR="00677103" w:rsidRPr="00760AB5" w:rsidRDefault="00101C71" w:rsidP="00101C71">
      <w:pPr>
        <w:pStyle w:val="BodyText"/>
        <w:rPr>
          <w:i/>
        </w:rPr>
      </w:pPr>
      <w:r w:rsidRPr="007C7BCA">
        <w:rPr>
          <w:i/>
        </w:rPr>
        <w:t>*Objective (d) refers specifically to European Regulation 2009/714/EC. Reference to the Agency is to the Agency for the Cooperation of Energy Regulators (ACER).</w:t>
      </w:r>
    </w:p>
    <w:p w14:paraId="0C135B19" w14:textId="77777777" w:rsidR="00760AB5" w:rsidRDefault="00760AB5">
      <w:pPr>
        <w:spacing w:after="160" w:line="259" w:lineRule="auto"/>
        <w:rPr>
          <w:rFonts w:cs="Arial"/>
          <w:b/>
          <w:sz w:val="24"/>
        </w:rPr>
      </w:pPr>
      <w:r>
        <w:rPr>
          <w:rFonts w:cs="Arial"/>
          <w:b/>
          <w:sz w:val="24"/>
        </w:rPr>
        <w:br w:type="page"/>
      </w:r>
    </w:p>
    <w:p w14:paraId="4948AD96" w14:textId="58B9BDEA"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1AC25B5B" w14:textId="39DF0A0E" w:rsidR="000C1FDD" w:rsidRPr="000C1FDD" w:rsidRDefault="000C1FDD" w:rsidP="000C1FDD">
            <w:pPr>
              <w:spacing w:after="160" w:line="259" w:lineRule="auto"/>
              <w:rPr>
                <w:rFonts w:cs="Arial"/>
                <w:b/>
                <w:bCs/>
                <w:kern w:val="32"/>
                <w:sz w:val="24"/>
              </w:rPr>
            </w:pPr>
            <w:r w:rsidRPr="000C1FDD">
              <w:rPr>
                <w:rStyle w:val="normaltextrun"/>
                <w:rFonts w:cs="Arial"/>
                <w:sz w:val="24"/>
                <w:shd w:val="clear" w:color="auto" w:fill="FFFFFF"/>
              </w:rPr>
              <w:t xml:space="preserve">Do you have any comments on the proposed amended legal text for CUSC </w:t>
            </w:r>
            <w:bookmarkStart w:id="1" w:name="_GoBack"/>
            <w:bookmarkEnd w:id="1"/>
            <w:r w:rsidRPr="000C1FDD">
              <w:rPr>
                <w:rStyle w:val="normaltextrun"/>
                <w:rFonts w:cs="Arial"/>
                <w:sz w:val="24"/>
                <w:shd w:val="clear" w:color="auto" w:fill="FFFFFF"/>
              </w:rPr>
              <w:t>14.30.2</w:t>
            </w:r>
            <w:r w:rsidR="004D6736">
              <w:rPr>
                <w:rStyle w:val="normaltextrun"/>
                <w:rFonts w:cs="Arial"/>
                <w:sz w:val="24"/>
                <w:shd w:val="clear" w:color="auto" w:fill="FFFFFF"/>
              </w:rPr>
              <w:t>,</w:t>
            </w:r>
            <w:r w:rsidR="004D6736">
              <w:rPr>
                <w:rStyle w:val="normaltextrun"/>
                <w:rFonts w:cs="Arial"/>
                <w:shd w:val="clear" w:color="auto" w:fill="FFFFFF"/>
              </w:rPr>
              <w:t xml:space="preserve"> </w:t>
            </w:r>
            <w:r w:rsidR="004D6736" w:rsidRPr="004D6736">
              <w:rPr>
                <w:rStyle w:val="normaltextrun"/>
                <w:rFonts w:cs="Arial"/>
                <w:sz w:val="24"/>
                <w:shd w:val="clear" w:color="auto" w:fill="FFFFFF"/>
              </w:rPr>
              <w:t>14.30.8</w:t>
            </w:r>
            <w:r w:rsidRPr="004D6736">
              <w:rPr>
                <w:rStyle w:val="normaltextrun"/>
                <w:rFonts w:cs="Arial"/>
                <w:sz w:val="24"/>
                <w:shd w:val="clear" w:color="auto" w:fill="FFFFFF"/>
              </w:rPr>
              <w:t xml:space="preserve"> </w:t>
            </w:r>
            <w:r w:rsidRPr="000C1FDD">
              <w:rPr>
                <w:rStyle w:val="normaltextrun"/>
                <w:rFonts w:cs="Arial"/>
                <w:sz w:val="24"/>
                <w:shd w:val="clear" w:color="auto" w:fill="FFFFFF"/>
              </w:rPr>
              <w:t xml:space="preserve">and 14.31.8 (as set out in the </w:t>
            </w:r>
            <w:r w:rsidRPr="000C1FDD">
              <w:rPr>
                <w:sz w:val="24"/>
              </w:rPr>
              <w:t>Third Code Administrator Consultation section of this document)</w:t>
            </w:r>
            <w:r w:rsidRPr="000C1FDD">
              <w:rPr>
                <w:rStyle w:val="normaltextrun"/>
                <w:rFonts w:cs="Arial"/>
                <w:sz w:val="24"/>
                <w:shd w:val="clear" w:color="auto" w:fill="FFFFFF"/>
              </w:rPr>
              <w:t>?</w:t>
            </w:r>
          </w:p>
          <w:p w14:paraId="4760441F" w14:textId="444B6083" w:rsidR="0006725A" w:rsidRPr="00CF795B" w:rsidRDefault="0006725A" w:rsidP="00386948">
            <w:pPr>
              <w:rPr>
                <w:rFonts w:cs="Arial"/>
                <w:bCs/>
                <w:sz w:val="24"/>
              </w:rPr>
            </w:pP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bl>
    <w:p w14:paraId="0FEB3064"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87954" w14:textId="77777777" w:rsidR="00D11D03" w:rsidRDefault="00D11D03" w:rsidP="0006725A">
      <w:pPr>
        <w:spacing w:line="240" w:lineRule="auto"/>
      </w:pPr>
      <w:r>
        <w:separator/>
      </w:r>
    </w:p>
  </w:endnote>
  <w:endnote w:type="continuationSeparator" w:id="0">
    <w:p w14:paraId="22DF9690" w14:textId="77777777" w:rsidR="00D11D03" w:rsidRDefault="00D11D03"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5FF11948"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2907B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907BE">
      <w:rPr>
        <w:rStyle w:val="PageNumber"/>
        <w:noProof/>
      </w:rPr>
      <w:t>2</w:t>
    </w:r>
    <w:r>
      <w:rPr>
        <w:rStyle w:val="PageNumber"/>
      </w:rPr>
      <w:fldChar w:fldCharType="end"/>
    </w:r>
  </w:p>
  <w:p w14:paraId="2B163281" w14:textId="77777777" w:rsidR="00B305B6" w:rsidRDefault="00D1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D400B" w14:textId="77777777" w:rsidR="00D11D03" w:rsidRDefault="00D11D03" w:rsidP="0006725A">
      <w:pPr>
        <w:spacing w:line="240" w:lineRule="auto"/>
      </w:pPr>
      <w:r>
        <w:separator/>
      </w:r>
    </w:p>
  </w:footnote>
  <w:footnote w:type="continuationSeparator" w:id="0">
    <w:p w14:paraId="3777FBC1" w14:textId="77777777" w:rsidR="00D11D03" w:rsidRDefault="00D11D03"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700A" w14:textId="4F1F2951" w:rsidR="00981C02" w:rsidRPr="008E67E0" w:rsidRDefault="0006725A" w:rsidP="00981C02">
    <w:pPr>
      <w:pStyle w:val="Header"/>
      <w:ind w:left="3600"/>
      <w:jc w:val="right"/>
      <w:rPr>
        <w:sz w:val="18"/>
        <w:szCs w:val="18"/>
      </w:rPr>
    </w:pPr>
    <w:r>
      <w:rPr>
        <w:noProof/>
        <w:lang w:val="en-US" w:eastAsia="en-US"/>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981C02" w:rsidRPr="008E67E0">
      <w:rPr>
        <w:sz w:val="18"/>
        <w:szCs w:val="18"/>
      </w:rPr>
      <w:t xml:space="preserve">Code Administrator Consultation (3) CMP333 Published on: 28 August 2020. Responses by 5pm on 7 September 2020      </w:t>
    </w:r>
    <w:r w:rsidR="00981C02" w:rsidRPr="008E67E0">
      <w:rPr>
        <w:sz w:val="18"/>
        <w:szCs w:val="18"/>
      </w:rPr>
      <w:tab/>
    </w:r>
  </w:p>
  <w:p w14:paraId="4D99A17E" w14:textId="5820584D" w:rsidR="00A63A1C" w:rsidRDefault="00D11D03" w:rsidP="00A63A1C">
    <w:pPr>
      <w:pStyle w:val="Header"/>
      <w:ind w:left="720" w:firstLine="720"/>
      <w:jc w:val="right"/>
    </w:pPr>
  </w:p>
  <w:p w14:paraId="19D5341F" w14:textId="77777777" w:rsidR="004B76AD" w:rsidRDefault="00D11D03"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9"/>
  </w:num>
  <w:num w:numId="6">
    <w:abstractNumId w:val="4"/>
  </w:num>
  <w:num w:numId="7">
    <w:abstractNumId w:val="7"/>
  </w:num>
  <w:num w:numId="8">
    <w:abstractNumId w:val="10"/>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5A"/>
    <w:rsid w:val="00001630"/>
    <w:rsid w:val="00056499"/>
    <w:rsid w:val="0006725A"/>
    <w:rsid w:val="00087C95"/>
    <w:rsid w:val="000C1FDD"/>
    <w:rsid w:val="000D146E"/>
    <w:rsid w:val="000E273C"/>
    <w:rsid w:val="00101C71"/>
    <w:rsid w:val="00120E3B"/>
    <w:rsid w:val="00132DB3"/>
    <w:rsid w:val="00183D8D"/>
    <w:rsid w:val="001F7E62"/>
    <w:rsid w:val="00217075"/>
    <w:rsid w:val="002333F2"/>
    <w:rsid w:val="002907BE"/>
    <w:rsid w:val="002D2F08"/>
    <w:rsid w:val="002D7074"/>
    <w:rsid w:val="002E610D"/>
    <w:rsid w:val="00330039"/>
    <w:rsid w:val="00383BCD"/>
    <w:rsid w:val="00386948"/>
    <w:rsid w:val="003B51E4"/>
    <w:rsid w:val="003C60F9"/>
    <w:rsid w:val="003C6C26"/>
    <w:rsid w:val="00441BF4"/>
    <w:rsid w:val="00475868"/>
    <w:rsid w:val="004D6736"/>
    <w:rsid w:val="00540D4E"/>
    <w:rsid w:val="00585A3C"/>
    <w:rsid w:val="006103A5"/>
    <w:rsid w:val="006329D3"/>
    <w:rsid w:val="00677103"/>
    <w:rsid w:val="006D6ECC"/>
    <w:rsid w:val="00703887"/>
    <w:rsid w:val="00713E51"/>
    <w:rsid w:val="00760AB5"/>
    <w:rsid w:val="00790E02"/>
    <w:rsid w:val="00794A5E"/>
    <w:rsid w:val="007B3885"/>
    <w:rsid w:val="007C7BCA"/>
    <w:rsid w:val="007D0BAB"/>
    <w:rsid w:val="00811809"/>
    <w:rsid w:val="00836CFF"/>
    <w:rsid w:val="00867B72"/>
    <w:rsid w:val="00875C71"/>
    <w:rsid w:val="00981C02"/>
    <w:rsid w:val="009A7FD6"/>
    <w:rsid w:val="00A10CD1"/>
    <w:rsid w:val="00AC4CF2"/>
    <w:rsid w:val="00B657DD"/>
    <w:rsid w:val="00B75DF3"/>
    <w:rsid w:val="00B97BDE"/>
    <w:rsid w:val="00BB1F85"/>
    <w:rsid w:val="00BD020A"/>
    <w:rsid w:val="00BE2538"/>
    <w:rsid w:val="00C10C09"/>
    <w:rsid w:val="00C204B9"/>
    <w:rsid w:val="00C2141E"/>
    <w:rsid w:val="00CB6146"/>
    <w:rsid w:val="00CC6E43"/>
    <w:rsid w:val="00CD1A62"/>
    <w:rsid w:val="00CF795B"/>
    <w:rsid w:val="00D11D03"/>
    <w:rsid w:val="00D14DB8"/>
    <w:rsid w:val="00D1705C"/>
    <w:rsid w:val="00D179EE"/>
    <w:rsid w:val="00DD16A0"/>
    <w:rsid w:val="00DF10F2"/>
    <w:rsid w:val="00E41F07"/>
    <w:rsid w:val="00E62392"/>
    <w:rsid w:val="00E63832"/>
    <w:rsid w:val="00EB1523"/>
    <w:rsid w:val="00EE5B79"/>
    <w:rsid w:val="00EF6704"/>
    <w:rsid w:val="00F20303"/>
    <w:rsid w:val="00F51984"/>
    <w:rsid w:val="00F61649"/>
    <w:rsid w:val="00F711FA"/>
    <w:rsid w:val="00F72ED7"/>
    <w:rsid w:val="00F87916"/>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customStyle="1" w:styleId="UnresolvedMention1">
    <w:name w:val="Unresolved Mention1"/>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normaltextrun">
    <w:name w:val="normaltextrun"/>
    <w:basedOn w:val="DefaultParagraphFont"/>
    <w:rsid w:val="000C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DD"/>
    <w:rsid w:val="00012269"/>
    <w:rsid w:val="00292FFB"/>
    <w:rsid w:val="005F0F57"/>
    <w:rsid w:val="00635A48"/>
    <w:rsid w:val="00885582"/>
    <w:rsid w:val="00983541"/>
    <w:rsid w:val="009E6B2D"/>
    <w:rsid w:val="00B346EA"/>
    <w:rsid w:val="00C23C8D"/>
    <w:rsid w:val="00CA00DD"/>
    <w:rsid w:val="00CB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342A1-74E4-4ACB-BB7F-D795F3225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Mullen (ESO), Paul J</cp:lastModifiedBy>
  <cp:revision>8</cp:revision>
  <dcterms:created xsi:type="dcterms:W3CDTF">2020-06-16T11:38:00Z</dcterms:created>
  <dcterms:modified xsi:type="dcterms:W3CDTF">2020-08-27T11:31:00Z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