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FB74" w14:textId="46056A04" w:rsidR="006B69AD" w:rsidRPr="00702352" w:rsidRDefault="000C0CB4" w:rsidP="00E24628">
      <w:pPr>
        <w:pStyle w:val="DocumentTitle"/>
        <w:framePr w:w="10490" w:wrap="notBeside"/>
      </w:pPr>
      <w:bookmarkStart w:id="0" w:name="_GoBack"/>
      <w:bookmarkEnd w:id="0"/>
      <w:r>
        <w:t>Appendix A</w:t>
      </w:r>
      <w:r w:rsidR="00DD5B4D">
        <w:t>: Response Proforma</w:t>
      </w:r>
    </w:p>
    <w:p w14:paraId="19673DAD" w14:textId="53A3FC7D" w:rsidR="00DD5B4D" w:rsidRDefault="00DD5B4D" w:rsidP="00DD5B4D">
      <w:pPr>
        <w:pStyle w:val="Heading2"/>
      </w:pPr>
      <w:r>
        <w:t>Response Pro-forma</w:t>
      </w:r>
    </w:p>
    <w:p w14:paraId="28B5DB4F" w14:textId="061C6739" w:rsidR="00DD5B4D" w:rsidRDefault="00DD5B4D" w:rsidP="00DD5B4D">
      <w:pPr>
        <w:pStyle w:val="BodyText"/>
        <w:keepNext/>
      </w:pPr>
      <w:r>
        <w:t>National Grid Electricity System Operator (</w:t>
      </w:r>
      <w:r w:rsidR="00A13650">
        <w:t>National Grid ESO</w:t>
      </w:r>
      <w:r>
        <w:t xml:space="preserve">) invites responses to this consultation by </w:t>
      </w:r>
      <w:r w:rsidRPr="0045528B">
        <w:rPr>
          <w:b/>
        </w:rPr>
        <w:t>1</w:t>
      </w:r>
      <w:r w:rsidR="006B198A">
        <w:rPr>
          <w:b/>
        </w:rPr>
        <w:t>3</w:t>
      </w:r>
      <w:r w:rsidRPr="0045528B">
        <w:rPr>
          <w:b/>
          <w:vertAlign w:val="superscript"/>
        </w:rPr>
        <w:t>th</w:t>
      </w:r>
      <w:r w:rsidR="006B198A">
        <w:rPr>
          <w:b/>
        </w:rPr>
        <w:t xml:space="preserve"> </w:t>
      </w:r>
      <w:proofErr w:type="gramStart"/>
      <w:r w:rsidR="006B198A">
        <w:rPr>
          <w:b/>
        </w:rPr>
        <w:t xml:space="preserve">December </w:t>
      </w:r>
      <w:r w:rsidRPr="0045528B">
        <w:rPr>
          <w:b/>
        </w:rPr>
        <w:t xml:space="preserve"> 2019</w:t>
      </w:r>
      <w:proofErr w:type="gramEnd"/>
      <w:r>
        <w:t>.  The responses to the specific consultation questions (below) or any other aspect of this consultation can be provided by co</w:t>
      </w:r>
      <w:r w:rsidR="00C949F6">
        <w:t>mpleting the following proforma.</w:t>
      </w:r>
    </w:p>
    <w:p w14:paraId="0E1F2895" w14:textId="0DF99417" w:rsidR="00D25D7A" w:rsidRDefault="00DD5B4D" w:rsidP="00DD5B4D">
      <w:pPr>
        <w:pStyle w:val="BodyText"/>
        <w:keepNext/>
      </w:pPr>
      <w:r>
        <w:t xml:space="preserve">Please return the completed proforma to </w:t>
      </w:r>
      <w:hyperlink r:id="rId11" w:history="1">
        <w:r w:rsidRPr="002E1F72">
          <w:rPr>
            <w:rStyle w:val="Hyperlink"/>
          </w:rPr>
          <w:t>balancingservices@nationalgrid.com</w:t>
        </w:r>
      </w:hyperlink>
      <w:r>
        <w:t xml:space="preserve"> .</w:t>
      </w:r>
    </w:p>
    <w:p w14:paraId="3AB2E7F6" w14:textId="5DFF3325" w:rsidR="00DD5B4D" w:rsidRDefault="00DD5B4D" w:rsidP="00DD5B4D">
      <w:pPr>
        <w:pStyle w:val="BodyText"/>
        <w:keepNext/>
      </w:pPr>
    </w:p>
    <w:tbl>
      <w:tblPr>
        <w:tblStyle w:val="NationalGrid"/>
        <w:tblW w:w="0" w:type="auto"/>
        <w:tblLook w:val="04A0" w:firstRow="1" w:lastRow="0" w:firstColumn="1" w:lastColumn="0" w:noHBand="0" w:noVBand="1"/>
      </w:tblPr>
      <w:tblGrid>
        <w:gridCol w:w="2694"/>
        <w:gridCol w:w="7794"/>
      </w:tblGrid>
      <w:tr w:rsidR="00DD5B4D" w14:paraId="39955577" w14:textId="77777777" w:rsidTr="00DD5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17D25664" w14:textId="73E331AA" w:rsidR="00DD5B4D" w:rsidRPr="00DD5B4D" w:rsidRDefault="00DD5B4D" w:rsidP="00DD5B4D">
            <w:pPr>
              <w:pStyle w:val="BodyText"/>
              <w:keepNext/>
              <w:rPr>
                <w:b/>
              </w:rPr>
            </w:pPr>
            <w:r w:rsidRPr="00DD5B4D">
              <w:rPr>
                <w:b/>
              </w:rPr>
              <w:t>Respondent:</w:t>
            </w:r>
          </w:p>
        </w:tc>
        <w:tc>
          <w:tcPr>
            <w:tcW w:w="7794" w:type="dxa"/>
          </w:tcPr>
          <w:p w14:paraId="7B48F96A" w14:textId="77777777" w:rsidR="00DD5B4D" w:rsidRDefault="00DD5B4D" w:rsidP="00DD5B4D">
            <w:pPr>
              <w:pStyle w:val="BodyText"/>
              <w:keepNext/>
            </w:pPr>
          </w:p>
        </w:tc>
      </w:tr>
      <w:tr w:rsidR="00DD5B4D" w14:paraId="00F525F7" w14:textId="77777777" w:rsidTr="00DD5B4D">
        <w:tc>
          <w:tcPr>
            <w:tcW w:w="2694" w:type="dxa"/>
          </w:tcPr>
          <w:p w14:paraId="30FC76BF" w14:textId="271D197E" w:rsidR="00DD5B4D" w:rsidRPr="00DD5B4D" w:rsidRDefault="00DD5B4D" w:rsidP="00DD5B4D">
            <w:pPr>
              <w:pStyle w:val="BodyText"/>
              <w:keepNext/>
              <w:rPr>
                <w:b/>
              </w:rPr>
            </w:pPr>
            <w:r w:rsidRPr="00DD5B4D">
              <w:rPr>
                <w:b/>
              </w:rPr>
              <w:t>Company Name:</w:t>
            </w:r>
          </w:p>
        </w:tc>
        <w:tc>
          <w:tcPr>
            <w:tcW w:w="7794" w:type="dxa"/>
          </w:tcPr>
          <w:p w14:paraId="60643FEC" w14:textId="77777777" w:rsidR="00DD5B4D" w:rsidRDefault="00DD5B4D" w:rsidP="00DD5B4D">
            <w:pPr>
              <w:pStyle w:val="BodyText"/>
              <w:keepNext/>
            </w:pPr>
          </w:p>
        </w:tc>
      </w:tr>
      <w:tr w:rsidR="00DD5B4D" w14:paraId="183242C2" w14:textId="77777777" w:rsidTr="00DD5B4D">
        <w:tc>
          <w:tcPr>
            <w:tcW w:w="2694" w:type="dxa"/>
          </w:tcPr>
          <w:p w14:paraId="57BE376A" w14:textId="67111DEB" w:rsidR="00DD5B4D" w:rsidRPr="00DD5B4D" w:rsidRDefault="00DD5B4D" w:rsidP="00DD5B4D">
            <w:pPr>
              <w:pStyle w:val="BodyText"/>
              <w:keepNext/>
              <w:rPr>
                <w:b/>
              </w:rPr>
            </w:pPr>
            <w:r w:rsidRPr="00DD5B4D">
              <w:rPr>
                <w:b/>
              </w:rPr>
              <w:t>Does this response contain confidential information? If yes, please specify</w:t>
            </w:r>
          </w:p>
        </w:tc>
        <w:tc>
          <w:tcPr>
            <w:tcW w:w="7794" w:type="dxa"/>
          </w:tcPr>
          <w:p w14:paraId="3760D0AD" w14:textId="77777777" w:rsidR="00DD5B4D" w:rsidRDefault="00DD5B4D" w:rsidP="00DD5B4D">
            <w:pPr>
              <w:pStyle w:val="BodyText"/>
              <w:keepNext/>
            </w:pPr>
          </w:p>
        </w:tc>
      </w:tr>
    </w:tbl>
    <w:p w14:paraId="2259EE02" w14:textId="77777777" w:rsidR="00DD5B4D" w:rsidRDefault="00DD5B4D" w:rsidP="00DD5B4D">
      <w:pPr>
        <w:pStyle w:val="BodyText"/>
        <w:keepNext/>
      </w:pPr>
    </w:p>
    <w:p w14:paraId="0AB2759F" w14:textId="7FCEFDB9" w:rsidR="00D25D7A" w:rsidRDefault="00DD5B4D" w:rsidP="00DF7557">
      <w:pPr>
        <w:pStyle w:val="Heading2"/>
      </w:pPr>
      <w:r>
        <w:t>Consultation Questions</w:t>
      </w:r>
    </w:p>
    <w:tbl>
      <w:tblPr>
        <w:tblStyle w:val="NationalGrid"/>
        <w:tblW w:w="0" w:type="auto"/>
        <w:tblLook w:val="04A0" w:firstRow="1" w:lastRow="0" w:firstColumn="1" w:lastColumn="0" w:noHBand="0" w:noVBand="1"/>
      </w:tblPr>
      <w:tblGrid>
        <w:gridCol w:w="993"/>
        <w:gridCol w:w="2976"/>
        <w:gridCol w:w="2552"/>
        <w:gridCol w:w="1345"/>
        <w:gridCol w:w="2622"/>
      </w:tblGrid>
      <w:tr w:rsidR="00DD5B4D" w14:paraId="1CD2350B" w14:textId="77777777" w:rsidTr="0046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543AA549" w14:textId="12776D52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Question No.</w:t>
            </w:r>
          </w:p>
        </w:tc>
        <w:tc>
          <w:tcPr>
            <w:tcW w:w="2976" w:type="dxa"/>
          </w:tcPr>
          <w:p w14:paraId="68E3C76B" w14:textId="0194DC6E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Question</w:t>
            </w:r>
          </w:p>
        </w:tc>
        <w:tc>
          <w:tcPr>
            <w:tcW w:w="2552" w:type="dxa"/>
          </w:tcPr>
          <w:p w14:paraId="05665547" w14:textId="3B8E79BF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Response (Y/N)</w:t>
            </w:r>
          </w:p>
        </w:tc>
        <w:tc>
          <w:tcPr>
            <w:tcW w:w="3967" w:type="dxa"/>
            <w:gridSpan w:val="2"/>
          </w:tcPr>
          <w:p w14:paraId="41E22C81" w14:textId="33A0629B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Rationale</w:t>
            </w:r>
          </w:p>
        </w:tc>
      </w:tr>
      <w:tr w:rsidR="00467858" w14:paraId="44ABB260" w14:textId="77777777" w:rsidTr="00DD5B4D">
        <w:tc>
          <w:tcPr>
            <w:tcW w:w="10488" w:type="dxa"/>
            <w:gridSpan w:val="5"/>
            <w:shd w:val="clear" w:color="auto" w:fill="FCE0D2" w:themeFill="accent1" w:themeFillTint="33"/>
          </w:tcPr>
          <w:p w14:paraId="10B9D84D" w14:textId="65CA3194" w:rsidR="00467858" w:rsidRPr="00B52716" w:rsidRDefault="00467858" w:rsidP="007F3152">
            <w:pPr>
              <w:pStyle w:val="BodyText"/>
              <w:rPr>
                <w:b/>
              </w:rPr>
            </w:pPr>
            <w:r>
              <w:rPr>
                <w:b/>
              </w:rPr>
              <w:t>Consideration of changes post 2020-21 update</w:t>
            </w:r>
          </w:p>
        </w:tc>
      </w:tr>
      <w:tr w:rsidR="00467858" w14:paraId="5A9FAEB0" w14:textId="77777777" w:rsidTr="00467858">
        <w:tc>
          <w:tcPr>
            <w:tcW w:w="993" w:type="dxa"/>
          </w:tcPr>
          <w:p w14:paraId="1C28FA08" w14:textId="77777777" w:rsidR="00467858" w:rsidRPr="00467858" w:rsidRDefault="00467858" w:rsidP="007F3152">
            <w:pPr>
              <w:pStyle w:val="BodyText"/>
            </w:pPr>
            <w:r w:rsidRPr="00467858">
              <w:t xml:space="preserve">1 </w:t>
            </w:r>
          </w:p>
        </w:tc>
        <w:tc>
          <w:tcPr>
            <w:tcW w:w="2976" w:type="dxa"/>
          </w:tcPr>
          <w:p w14:paraId="5604574E" w14:textId="3491162E" w:rsidR="00467858" w:rsidRDefault="00467858" w:rsidP="00467858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20"/>
                <w:szCs w:val="22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</w:t>
            </w:r>
            <w:r w:rsidR="00A13650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National Grid ESO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’s view on future project</w:t>
            </w:r>
            <w:r w:rsidR="00864586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s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 which may affect the statements going forward post 2020-21 consultation? If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 not, please provide rationale.</w:t>
            </w:r>
          </w:p>
          <w:p w14:paraId="6B0CB9E1" w14:textId="77777777" w:rsidR="00467858" w:rsidRPr="00467858" w:rsidRDefault="00467858" w:rsidP="007F3152">
            <w:pPr>
              <w:pStyle w:val="BodyText"/>
            </w:pPr>
          </w:p>
        </w:tc>
        <w:tc>
          <w:tcPr>
            <w:tcW w:w="3897" w:type="dxa"/>
            <w:gridSpan w:val="2"/>
          </w:tcPr>
          <w:p w14:paraId="6243D6AF" w14:textId="77777777" w:rsidR="00467858" w:rsidRPr="00467858" w:rsidRDefault="00467858" w:rsidP="007F3152">
            <w:pPr>
              <w:pStyle w:val="BodyText"/>
            </w:pPr>
          </w:p>
        </w:tc>
        <w:tc>
          <w:tcPr>
            <w:tcW w:w="2622" w:type="dxa"/>
          </w:tcPr>
          <w:p w14:paraId="36CFBD58" w14:textId="6A06A65C" w:rsidR="00467858" w:rsidRPr="00467858" w:rsidRDefault="00467858" w:rsidP="007F3152">
            <w:pPr>
              <w:pStyle w:val="BodyText"/>
            </w:pPr>
          </w:p>
        </w:tc>
      </w:tr>
      <w:tr w:rsidR="00467858" w14:paraId="12998461" w14:textId="77777777" w:rsidTr="00467858">
        <w:tc>
          <w:tcPr>
            <w:tcW w:w="993" w:type="dxa"/>
          </w:tcPr>
          <w:p w14:paraId="69AA9F84" w14:textId="77777777" w:rsidR="00467858" w:rsidRPr="00467858" w:rsidRDefault="00467858" w:rsidP="007F3152">
            <w:pPr>
              <w:pStyle w:val="BodyText"/>
            </w:pPr>
            <w:r>
              <w:t>2</w:t>
            </w:r>
          </w:p>
        </w:tc>
        <w:tc>
          <w:tcPr>
            <w:tcW w:w="2976" w:type="dxa"/>
          </w:tcPr>
          <w:p w14:paraId="2ED87739" w14:textId="2229D7EB" w:rsidR="00467858" w:rsidRPr="00226802" w:rsidRDefault="007660D9" w:rsidP="00467858">
            <w:pPr>
              <w:pStyle w:val="BodyText"/>
            </w:pPr>
            <w:r>
              <w:t xml:space="preserve">Are there any other </w:t>
            </w:r>
            <w:proofErr w:type="spellStart"/>
            <w:r>
              <w:t>developemnts</w:t>
            </w:r>
            <w:proofErr w:type="spellEnd"/>
            <w:r w:rsidR="00467858">
              <w:t xml:space="preserve"> which you believe may have an impact post 2020-21 consultation which </w:t>
            </w:r>
            <w:r w:rsidR="00A13650">
              <w:t>National Grid ESO</w:t>
            </w:r>
            <w:r w:rsidR="00467858">
              <w:t xml:space="preserve"> have not mentioned?</w:t>
            </w:r>
          </w:p>
          <w:p w14:paraId="51B66CE2" w14:textId="77777777" w:rsidR="00467858" w:rsidRPr="00467858" w:rsidRDefault="00467858" w:rsidP="007F3152">
            <w:pPr>
              <w:pStyle w:val="BodyText"/>
            </w:pPr>
          </w:p>
        </w:tc>
        <w:tc>
          <w:tcPr>
            <w:tcW w:w="3897" w:type="dxa"/>
            <w:gridSpan w:val="2"/>
          </w:tcPr>
          <w:p w14:paraId="5E7C0373" w14:textId="77777777" w:rsidR="00467858" w:rsidRPr="00467858" w:rsidRDefault="00467858" w:rsidP="007F3152">
            <w:pPr>
              <w:pStyle w:val="BodyText"/>
            </w:pPr>
          </w:p>
        </w:tc>
        <w:tc>
          <w:tcPr>
            <w:tcW w:w="2622" w:type="dxa"/>
          </w:tcPr>
          <w:p w14:paraId="07278803" w14:textId="7014D134" w:rsidR="00467858" w:rsidRPr="00467858" w:rsidRDefault="00467858" w:rsidP="007F3152">
            <w:pPr>
              <w:pStyle w:val="BodyText"/>
            </w:pPr>
          </w:p>
        </w:tc>
      </w:tr>
      <w:tr w:rsidR="00DD5B4D" w14:paraId="24C77E7B" w14:textId="77777777" w:rsidTr="00DD5B4D">
        <w:tc>
          <w:tcPr>
            <w:tcW w:w="10488" w:type="dxa"/>
            <w:gridSpan w:val="5"/>
            <w:shd w:val="clear" w:color="auto" w:fill="FCE0D2" w:themeFill="accent1" w:themeFillTint="33"/>
          </w:tcPr>
          <w:p w14:paraId="5A4BB0B9" w14:textId="22F51377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Procurement Guidelines</w:t>
            </w:r>
          </w:p>
        </w:tc>
      </w:tr>
      <w:tr w:rsidR="00DD5B4D" w14:paraId="4237DD47" w14:textId="77777777" w:rsidTr="00467858">
        <w:tc>
          <w:tcPr>
            <w:tcW w:w="993" w:type="dxa"/>
          </w:tcPr>
          <w:p w14:paraId="144BE863" w14:textId="4755A161" w:rsidR="00DD5B4D" w:rsidRDefault="00533D8D" w:rsidP="007F3152">
            <w:pPr>
              <w:pStyle w:val="BodyText"/>
            </w:pPr>
            <w:r>
              <w:lastRenderedPageBreak/>
              <w:t>1</w:t>
            </w:r>
          </w:p>
        </w:tc>
        <w:tc>
          <w:tcPr>
            <w:tcW w:w="2976" w:type="dxa"/>
          </w:tcPr>
          <w:p w14:paraId="3F1EDE2E" w14:textId="23EA51BD" w:rsidR="00DD5B4D" w:rsidRPr="006B198A" w:rsidRDefault="006B198A" w:rsidP="006B198A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the changes proposed by </w:t>
            </w:r>
            <w:r w:rsidR="00A13650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National Grid ESO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 to the Procurement Guidelines?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</w:tc>
        <w:tc>
          <w:tcPr>
            <w:tcW w:w="2552" w:type="dxa"/>
          </w:tcPr>
          <w:p w14:paraId="1E3E57BD" w14:textId="77777777" w:rsidR="00DD5B4D" w:rsidRDefault="00DD5B4D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58B8BD02" w14:textId="77777777" w:rsidR="00DD5B4D" w:rsidRDefault="00DD5B4D" w:rsidP="007F3152">
            <w:pPr>
              <w:pStyle w:val="BodyText"/>
            </w:pPr>
          </w:p>
        </w:tc>
      </w:tr>
      <w:tr w:rsidR="00DD5B4D" w14:paraId="4E1D6E45" w14:textId="77777777" w:rsidTr="00467858">
        <w:tc>
          <w:tcPr>
            <w:tcW w:w="993" w:type="dxa"/>
          </w:tcPr>
          <w:p w14:paraId="7430C7AE" w14:textId="05F1FDB2" w:rsidR="00DD5B4D" w:rsidRDefault="00533D8D" w:rsidP="007F3152">
            <w:pPr>
              <w:pStyle w:val="BodyText"/>
            </w:pPr>
            <w:r>
              <w:t>2</w:t>
            </w:r>
          </w:p>
        </w:tc>
        <w:tc>
          <w:tcPr>
            <w:tcW w:w="2976" w:type="dxa"/>
          </w:tcPr>
          <w:p w14:paraId="6490DE0B" w14:textId="77777777" w:rsidR="006B198A" w:rsidRPr="003E0206" w:rsidRDefault="006B198A" w:rsidP="006B198A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the changes proposed by industry to the Procurement Guidelines?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  <w:p w14:paraId="0E6944B7" w14:textId="7F0B0377" w:rsidR="00DD5B4D" w:rsidRDefault="00DD5B4D" w:rsidP="007F3152">
            <w:pPr>
              <w:pStyle w:val="BodyText"/>
            </w:pPr>
          </w:p>
        </w:tc>
        <w:tc>
          <w:tcPr>
            <w:tcW w:w="2552" w:type="dxa"/>
          </w:tcPr>
          <w:p w14:paraId="777DE689" w14:textId="77777777" w:rsidR="00DD5B4D" w:rsidRDefault="00DD5B4D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34020F9B" w14:textId="77777777" w:rsidR="00DD5B4D" w:rsidRDefault="00DD5B4D" w:rsidP="007F3152">
            <w:pPr>
              <w:pStyle w:val="BodyText"/>
            </w:pPr>
          </w:p>
        </w:tc>
      </w:tr>
      <w:tr w:rsidR="00DD5B4D" w14:paraId="7B27363E" w14:textId="77777777" w:rsidTr="00467858">
        <w:tc>
          <w:tcPr>
            <w:tcW w:w="993" w:type="dxa"/>
          </w:tcPr>
          <w:p w14:paraId="5A1C3969" w14:textId="1167FBA6" w:rsidR="00DD5B4D" w:rsidRDefault="00533D8D" w:rsidP="007F3152">
            <w:pPr>
              <w:pStyle w:val="BodyText"/>
            </w:pPr>
            <w:r>
              <w:t>3</w:t>
            </w:r>
          </w:p>
        </w:tc>
        <w:tc>
          <w:tcPr>
            <w:tcW w:w="2976" w:type="dxa"/>
          </w:tcPr>
          <w:p w14:paraId="7336C948" w14:textId="77777777" w:rsidR="006B198A" w:rsidRPr="00C0345D" w:rsidRDefault="006B198A" w:rsidP="006B198A">
            <w:pPr>
              <w:pStyle w:val="BodyText"/>
            </w:pPr>
            <w:r>
              <w:t xml:space="preserve">Would you like to propose any additional changes to the </w:t>
            </w:r>
            <w:r>
              <w:rPr>
                <w:rFonts w:eastAsiaTheme="minorEastAsia"/>
                <w:szCs w:val="22"/>
              </w:rPr>
              <w:t>Procurement Guidelines</w:t>
            </w:r>
            <w:r>
              <w:t>?</w:t>
            </w:r>
          </w:p>
          <w:p w14:paraId="07D36403" w14:textId="193DCEE4" w:rsidR="00DD5B4D" w:rsidRDefault="00DD5B4D" w:rsidP="007F3152">
            <w:pPr>
              <w:pStyle w:val="BodyText"/>
            </w:pPr>
          </w:p>
        </w:tc>
        <w:tc>
          <w:tcPr>
            <w:tcW w:w="2552" w:type="dxa"/>
          </w:tcPr>
          <w:p w14:paraId="53B08C06" w14:textId="77777777" w:rsidR="00DD5B4D" w:rsidRDefault="00DD5B4D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36F8A037" w14:textId="77777777" w:rsidR="00DD5B4D" w:rsidRDefault="00DD5B4D" w:rsidP="007F3152">
            <w:pPr>
              <w:pStyle w:val="BodyText"/>
            </w:pPr>
          </w:p>
        </w:tc>
      </w:tr>
      <w:tr w:rsidR="00DD5B4D" w14:paraId="034DADAA" w14:textId="77777777" w:rsidTr="00DD5B4D">
        <w:tc>
          <w:tcPr>
            <w:tcW w:w="10488" w:type="dxa"/>
            <w:gridSpan w:val="5"/>
            <w:shd w:val="clear" w:color="auto" w:fill="FCE0D2" w:themeFill="accent1" w:themeFillTint="33"/>
          </w:tcPr>
          <w:p w14:paraId="69231E48" w14:textId="7E1E0E87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BPS</w:t>
            </w:r>
          </w:p>
        </w:tc>
      </w:tr>
      <w:tr w:rsidR="00DD5B4D" w14:paraId="44635DFA" w14:textId="77777777" w:rsidTr="00467858">
        <w:tc>
          <w:tcPr>
            <w:tcW w:w="993" w:type="dxa"/>
          </w:tcPr>
          <w:p w14:paraId="560C0FC0" w14:textId="17A628AF" w:rsidR="00DD5B4D" w:rsidRDefault="00533D8D" w:rsidP="007F3152">
            <w:pPr>
              <w:pStyle w:val="BodyText"/>
            </w:pPr>
            <w:r>
              <w:t>1</w:t>
            </w:r>
          </w:p>
        </w:tc>
        <w:tc>
          <w:tcPr>
            <w:tcW w:w="2976" w:type="dxa"/>
          </w:tcPr>
          <w:p w14:paraId="3B5A651D" w14:textId="3221FAAD" w:rsidR="006B198A" w:rsidRPr="003E0206" w:rsidRDefault="006B198A" w:rsidP="006B198A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the changes proposed by </w:t>
            </w:r>
            <w:r w:rsidR="00A13650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National Grid ESO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 to the BPS?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  <w:p w14:paraId="27C50D0C" w14:textId="3144E6E3" w:rsidR="00DD5B4D" w:rsidRDefault="00DD5B4D" w:rsidP="007F3152">
            <w:pPr>
              <w:pStyle w:val="BodyText"/>
            </w:pPr>
          </w:p>
        </w:tc>
        <w:tc>
          <w:tcPr>
            <w:tcW w:w="2552" w:type="dxa"/>
          </w:tcPr>
          <w:p w14:paraId="4D925D1A" w14:textId="77777777" w:rsidR="00DD5B4D" w:rsidRDefault="00DD5B4D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030A7CD3" w14:textId="77777777" w:rsidR="00DD5B4D" w:rsidRDefault="00DD5B4D" w:rsidP="007F3152">
            <w:pPr>
              <w:pStyle w:val="BodyText"/>
            </w:pPr>
          </w:p>
        </w:tc>
      </w:tr>
      <w:tr w:rsidR="00DD5B4D" w14:paraId="659FFDFD" w14:textId="77777777" w:rsidTr="00467858">
        <w:tc>
          <w:tcPr>
            <w:tcW w:w="993" w:type="dxa"/>
          </w:tcPr>
          <w:p w14:paraId="331929EC" w14:textId="468D45BE" w:rsidR="00DD5B4D" w:rsidRDefault="00533D8D" w:rsidP="007F3152">
            <w:pPr>
              <w:pStyle w:val="BodyText"/>
            </w:pPr>
            <w:r>
              <w:t>2</w:t>
            </w:r>
          </w:p>
        </w:tc>
        <w:tc>
          <w:tcPr>
            <w:tcW w:w="2976" w:type="dxa"/>
          </w:tcPr>
          <w:p w14:paraId="47143B45" w14:textId="77777777" w:rsidR="006B198A" w:rsidRPr="003E0206" w:rsidRDefault="006B198A" w:rsidP="006B198A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the changes proposed by industry to the BPS?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  <w:p w14:paraId="676A1501" w14:textId="5090337E" w:rsidR="00DD5B4D" w:rsidRDefault="00DD5B4D" w:rsidP="007F3152">
            <w:pPr>
              <w:pStyle w:val="BodyText"/>
            </w:pPr>
          </w:p>
        </w:tc>
        <w:tc>
          <w:tcPr>
            <w:tcW w:w="2552" w:type="dxa"/>
          </w:tcPr>
          <w:p w14:paraId="6BB4B222" w14:textId="77777777" w:rsidR="00DD5B4D" w:rsidRDefault="00DD5B4D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0E22BC57" w14:textId="77777777" w:rsidR="00DD5B4D" w:rsidRDefault="00DD5B4D" w:rsidP="007F3152">
            <w:pPr>
              <w:pStyle w:val="BodyText"/>
            </w:pPr>
          </w:p>
        </w:tc>
      </w:tr>
      <w:tr w:rsidR="00DD5B4D" w14:paraId="62FBE3EC" w14:textId="77777777" w:rsidTr="00467858">
        <w:tc>
          <w:tcPr>
            <w:tcW w:w="993" w:type="dxa"/>
          </w:tcPr>
          <w:p w14:paraId="757CEC7A" w14:textId="675E6555" w:rsidR="00DD5B4D" w:rsidRDefault="00533D8D" w:rsidP="007F3152">
            <w:pPr>
              <w:pStyle w:val="BodyText"/>
            </w:pPr>
            <w:r>
              <w:t>3</w:t>
            </w:r>
          </w:p>
        </w:tc>
        <w:tc>
          <w:tcPr>
            <w:tcW w:w="2976" w:type="dxa"/>
          </w:tcPr>
          <w:p w14:paraId="5C9335DF" w14:textId="77777777" w:rsidR="006B198A" w:rsidRPr="00C0345D" w:rsidRDefault="006B198A" w:rsidP="006B198A">
            <w:pPr>
              <w:pStyle w:val="BodyText"/>
            </w:pPr>
            <w:r>
              <w:t xml:space="preserve">Would you like to propose any additional changes to the </w:t>
            </w:r>
            <w:r>
              <w:rPr>
                <w:rFonts w:eastAsiaTheme="minorEastAsia"/>
                <w:szCs w:val="22"/>
              </w:rPr>
              <w:t>BPS</w:t>
            </w:r>
            <w:r>
              <w:t>?</w:t>
            </w:r>
          </w:p>
          <w:p w14:paraId="5488E9D9" w14:textId="5EC8E8AE" w:rsidR="00DD5B4D" w:rsidRDefault="00DD5B4D" w:rsidP="007F3152">
            <w:pPr>
              <w:pStyle w:val="BodyText"/>
            </w:pPr>
          </w:p>
        </w:tc>
        <w:tc>
          <w:tcPr>
            <w:tcW w:w="2552" w:type="dxa"/>
          </w:tcPr>
          <w:p w14:paraId="23800878" w14:textId="77777777" w:rsidR="00DD5B4D" w:rsidRDefault="00DD5B4D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01D1A6E2" w14:textId="77777777" w:rsidR="00DD5B4D" w:rsidRDefault="00DD5B4D" w:rsidP="007F3152">
            <w:pPr>
              <w:pStyle w:val="BodyText"/>
            </w:pPr>
          </w:p>
        </w:tc>
      </w:tr>
      <w:tr w:rsidR="00B52716" w14:paraId="1904EE71" w14:textId="77777777" w:rsidTr="00B52716">
        <w:tc>
          <w:tcPr>
            <w:tcW w:w="10488" w:type="dxa"/>
            <w:gridSpan w:val="5"/>
            <w:shd w:val="clear" w:color="auto" w:fill="FCE0D2" w:themeFill="accent1" w:themeFillTint="33"/>
          </w:tcPr>
          <w:p w14:paraId="5B0CE6F3" w14:textId="1C5E4183" w:rsidR="00B52716" w:rsidRPr="00B52716" w:rsidRDefault="00B52716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BSAD</w:t>
            </w:r>
          </w:p>
        </w:tc>
      </w:tr>
      <w:tr w:rsidR="00DD5B4D" w14:paraId="43216E55" w14:textId="77777777" w:rsidTr="00467858">
        <w:tc>
          <w:tcPr>
            <w:tcW w:w="993" w:type="dxa"/>
          </w:tcPr>
          <w:p w14:paraId="70050369" w14:textId="29A90194" w:rsidR="00DD5B4D" w:rsidRDefault="00533D8D" w:rsidP="007F3152">
            <w:pPr>
              <w:pStyle w:val="BodyText"/>
            </w:pPr>
            <w:r>
              <w:t>1</w:t>
            </w:r>
          </w:p>
        </w:tc>
        <w:tc>
          <w:tcPr>
            <w:tcW w:w="2976" w:type="dxa"/>
          </w:tcPr>
          <w:p w14:paraId="0EB189B2" w14:textId="32AF604D" w:rsidR="00467858" w:rsidRPr="003E0206" w:rsidRDefault="00467858" w:rsidP="00467858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</w:t>
            </w:r>
            <w:r w:rsidR="00A13650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National Grid ESO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’s view to not propose any changes at this present time?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  <w:p w14:paraId="0B60BDFF" w14:textId="4BE7160E" w:rsidR="00DD5B4D" w:rsidRDefault="00DD5B4D" w:rsidP="007F3152">
            <w:pPr>
              <w:pStyle w:val="BodyText"/>
            </w:pPr>
          </w:p>
        </w:tc>
        <w:tc>
          <w:tcPr>
            <w:tcW w:w="2552" w:type="dxa"/>
          </w:tcPr>
          <w:p w14:paraId="19659404" w14:textId="77777777" w:rsidR="00DD5B4D" w:rsidRDefault="00DD5B4D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68EC0FA7" w14:textId="77777777" w:rsidR="00DD5B4D" w:rsidRDefault="00DD5B4D" w:rsidP="007F3152">
            <w:pPr>
              <w:pStyle w:val="BodyText"/>
            </w:pPr>
          </w:p>
        </w:tc>
      </w:tr>
      <w:tr w:rsidR="00DD5B4D" w14:paraId="599155FD" w14:textId="77777777" w:rsidTr="00467858">
        <w:tc>
          <w:tcPr>
            <w:tcW w:w="993" w:type="dxa"/>
          </w:tcPr>
          <w:p w14:paraId="3C33F313" w14:textId="412AF260" w:rsidR="00DD5B4D" w:rsidRDefault="00533D8D" w:rsidP="007F3152">
            <w:pPr>
              <w:pStyle w:val="BodyText"/>
            </w:pPr>
            <w:r>
              <w:t>2</w:t>
            </w:r>
          </w:p>
        </w:tc>
        <w:tc>
          <w:tcPr>
            <w:tcW w:w="2976" w:type="dxa"/>
          </w:tcPr>
          <w:p w14:paraId="20C3DF51" w14:textId="77777777" w:rsidR="00467858" w:rsidRPr="003E0206" w:rsidRDefault="00467858" w:rsidP="00467858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the changes proposed by industry to the BSAD?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  <w:p w14:paraId="3000EB95" w14:textId="765F7CD5" w:rsidR="00DD5B4D" w:rsidRDefault="00DD5B4D" w:rsidP="007F3152">
            <w:pPr>
              <w:pStyle w:val="BodyText"/>
            </w:pPr>
          </w:p>
        </w:tc>
        <w:tc>
          <w:tcPr>
            <w:tcW w:w="2552" w:type="dxa"/>
          </w:tcPr>
          <w:p w14:paraId="2E5A7824" w14:textId="77777777" w:rsidR="00DD5B4D" w:rsidRDefault="00DD5B4D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5FBFBBB7" w14:textId="77777777" w:rsidR="00DD5B4D" w:rsidRDefault="00DD5B4D" w:rsidP="007F3152">
            <w:pPr>
              <w:pStyle w:val="BodyText"/>
            </w:pPr>
          </w:p>
        </w:tc>
      </w:tr>
      <w:tr w:rsidR="00B52716" w14:paraId="629EAD30" w14:textId="77777777" w:rsidTr="00467858">
        <w:tc>
          <w:tcPr>
            <w:tcW w:w="993" w:type="dxa"/>
          </w:tcPr>
          <w:p w14:paraId="65D0A09B" w14:textId="7DE85F5E" w:rsidR="00B52716" w:rsidRDefault="00533D8D" w:rsidP="007F3152">
            <w:pPr>
              <w:pStyle w:val="BodyText"/>
            </w:pPr>
            <w:r>
              <w:t>3</w:t>
            </w:r>
          </w:p>
        </w:tc>
        <w:tc>
          <w:tcPr>
            <w:tcW w:w="2976" w:type="dxa"/>
          </w:tcPr>
          <w:p w14:paraId="5FCE6242" w14:textId="77777777" w:rsidR="00467858" w:rsidRPr="00C0345D" w:rsidRDefault="00467858" w:rsidP="00467858">
            <w:pPr>
              <w:pStyle w:val="BodyText"/>
            </w:pPr>
            <w:r>
              <w:t>Would you like to propose any additional changes to the BSAD?</w:t>
            </w:r>
          </w:p>
          <w:p w14:paraId="0FAE508C" w14:textId="2A38EED5" w:rsidR="00B52716" w:rsidRDefault="00B52716" w:rsidP="007F3152">
            <w:pPr>
              <w:pStyle w:val="BodyText"/>
            </w:pPr>
          </w:p>
        </w:tc>
        <w:tc>
          <w:tcPr>
            <w:tcW w:w="2552" w:type="dxa"/>
          </w:tcPr>
          <w:p w14:paraId="2D54D677" w14:textId="77777777" w:rsidR="00B52716" w:rsidRDefault="00B52716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2AB45146" w14:textId="77777777" w:rsidR="00B52716" w:rsidRDefault="00B52716" w:rsidP="007F3152">
            <w:pPr>
              <w:pStyle w:val="BodyText"/>
            </w:pPr>
          </w:p>
        </w:tc>
      </w:tr>
      <w:tr w:rsidR="00B52716" w14:paraId="45A07D50" w14:textId="77777777" w:rsidTr="00273A83">
        <w:tc>
          <w:tcPr>
            <w:tcW w:w="10488" w:type="dxa"/>
            <w:gridSpan w:val="5"/>
            <w:shd w:val="clear" w:color="auto" w:fill="FCE0D2" w:themeFill="accent1" w:themeFillTint="33"/>
          </w:tcPr>
          <w:p w14:paraId="4316329D" w14:textId="75DF6E53" w:rsidR="00B52716" w:rsidRPr="00B52716" w:rsidRDefault="00B52716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SMAF</w:t>
            </w:r>
          </w:p>
        </w:tc>
      </w:tr>
      <w:tr w:rsidR="00B52716" w14:paraId="6C5A7ACE" w14:textId="77777777" w:rsidTr="00467858">
        <w:tc>
          <w:tcPr>
            <w:tcW w:w="993" w:type="dxa"/>
          </w:tcPr>
          <w:p w14:paraId="06F900A2" w14:textId="7DF138EC" w:rsidR="00B52716" w:rsidRDefault="00533D8D" w:rsidP="007F3152">
            <w:pPr>
              <w:pStyle w:val="BodyText"/>
            </w:pPr>
            <w:r>
              <w:lastRenderedPageBreak/>
              <w:t>1</w:t>
            </w:r>
          </w:p>
        </w:tc>
        <w:tc>
          <w:tcPr>
            <w:tcW w:w="2976" w:type="dxa"/>
          </w:tcPr>
          <w:p w14:paraId="1E4E25ED" w14:textId="730245A2" w:rsidR="00467858" w:rsidRPr="003E0206" w:rsidRDefault="00467858" w:rsidP="00467858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</w:t>
            </w:r>
            <w:r w:rsidR="00A13650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National Grid ESO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’s view to not propose any changes to the SMAF at this present time?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  <w:p w14:paraId="199A0D66" w14:textId="419578F5" w:rsidR="00B52716" w:rsidRDefault="00B52716" w:rsidP="007F3152">
            <w:pPr>
              <w:pStyle w:val="BodyText"/>
            </w:pPr>
          </w:p>
        </w:tc>
        <w:tc>
          <w:tcPr>
            <w:tcW w:w="2552" w:type="dxa"/>
          </w:tcPr>
          <w:p w14:paraId="4600C946" w14:textId="77777777" w:rsidR="00B52716" w:rsidRDefault="00B52716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27366201" w14:textId="77777777" w:rsidR="00B52716" w:rsidRDefault="00B52716" w:rsidP="007F3152">
            <w:pPr>
              <w:pStyle w:val="BodyText"/>
            </w:pPr>
          </w:p>
        </w:tc>
      </w:tr>
      <w:tr w:rsidR="00B52716" w14:paraId="356E0A21" w14:textId="77777777" w:rsidTr="00467858">
        <w:tc>
          <w:tcPr>
            <w:tcW w:w="993" w:type="dxa"/>
          </w:tcPr>
          <w:p w14:paraId="564BF44B" w14:textId="30A6FBE5" w:rsidR="00B52716" w:rsidRDefault="00533D8D" w:rsidP="007F3152">
            <w:pPr>
              <w:pStyle w:val="BodyText"/>
            </w:pPr>
            <w:r>
              <w:t>2</w:t>
            </w:r>
          </w:p>
        </w:tc>
        <w:tc>
          <w:tcPr>
            <w:tcW w:w="2976" w:type="dxa"/>
          </w:tcPr>
          <w:p w14:paraId="1EC71ECA" w14:textId="77777777" w:rsidR="00467858" w:rsidRPr="00D523A3" w:rsidRDefault="00467858" w:rsidP="00467858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the changes proposed by industry to the SMAF?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  <w:p w14:paraId="3AE7BDB5" w14:textId="280D3C18" w:rsidR="00B52716" w:rsidRDefault="00B52716" w:rsidP="007F3152">
            <w:pPr>
              <w:pStyle w:val="BodyText"/>
            </w:pPr>
          </w:p>
        </w:tc>
        <w:tc>
          <w:tcPr>
            <w:tcW w:w="2552" w:type="dxa"/>
          </w:tcPr>
          <w:p w14:paraId="6765A823" w14:textId="77777777" w:rsidR="00B52716" w:rsidRDefault="00B52716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41F02952" w14:textId="77777777" w:rsidR="00B52716" w:rsidRDefault="00B52716" w:rsidP="007F3152">
            <w:pPr>
              <w:pStyle w:val="BodyText"/>
            </w:pPr>
          </w:p>
        </w:tc>
      </w:tr>
      <w:tr w:rsidR="00B52716" w14:paraId="7E16F9FD" w14:textId="77777777" w:rsidTr="00467858">
        <w:tc>
          <w:tcPr>
            <w:tcW w:w="993" w:type="dxa"/>
          </w:tcPr>
          <w:p w14:paraId="76B756CC" w14:textId="75238683" w:rsidR="00B52716" w:rsidRDefault="00533D8D" w:rsidP="007F3152">
            <w:pPr>
              <w:pStyle w:val="BodyText"/>
            </w:pPr>
            <w:r>
              <w:t>3</w:t>
            </w:r>
          </w:p>
        </w:tc>
        <w:tc>
          <w:tcPr>
            <w:tcW w:w="2976" w:type="dxa"/>
          </w:tcPr>
          <w:p w14:paraId="5602935B" w14:textId="77777777" w:rsidR="00467858" w:rsidRDefault="00467858" w:rsidP="00467858">
            <w:pPr>
              <w:pStyle w:val="BodyText"/>
            </w:pPr>
            <w:r>
              <w:t>Would you like to propose any additional changes to the SMAF?</w:t>
            </w:r>
          </w:p>
          <w:p w14:paraId="7289CF2F" w14:textId="0343AAF8" w:rsidR="00B52716" w:rsidRDefault="00B52716" w:rsidP="007F3152">
            <w:pPr>
              <w:pStyle w:val="BodyText"/>
            </w:pPr>
          </w:p>
        </w:tc>
        <w:tc>
          <w:tcPr>
            <w:tcW w:w="2552" w:type="dxa"/>
          </w:tcPr>
          <w:p w14:paraId="2BDE40AD" w14:textId="77777777" w:rsidR="00B52716" w:rsidRDefault="00B52716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0863F768" w14:textId="77777777" w:rsidR="00B52716" w:rsidRDefault="00B52716" w:rsidP="007F3152">
            <w:pPr>
              <w:pStyle w:val="BodyText"/>
            </w:pPr>
          </w:p>
        </w:tc>
      </w:tr>
      <w:tr w:rsidR="00467858" w14:paraId="1793674B" w14:textId="77777777" w:rsidTr="00467858">
        <w:tc>
          <w:tcPr>
            <w:tcW w:w="993" w:type="dxa"/>
          </w:tcPr>
          <w:p w14:paraId="7EF814C3" w14:textId="2F64031A" w:rsidR="00467858" w:rsidRDefault="00467858" w:rsidP="007F3152">
            <w:pPr>
              <w:pStyle w:val="BodyText"/>
            </w:pPr>
            <w:r>
              <w:t>4</w:t>
            </w:r>
          </w:p>
        </w:tc>
        <w:tc>
          <w:tcPr>
            <w:tcW w:w="2976" w:type="dxa"/>
          </w:tcPr>
          <w:p w14:paraId="6AFA8998" w14:textId="77777777" w:rsidR="00467858" w:rsidRPr="00822CF5" w:rsidRDefault="00467858" w:rsidP="00467858">
            <w:pPr>
              <w:pStyle w:val="BodyText"/>
            </w:pPr>
            <w:r>
              <w:t xml:space="preserve">We would like to request from industry specifically what </w:t>
            </w:r>
            <w:r w:rsidRPr="00822CF5">
              <w:t>additional information is desired which is not currently available through reports such as BMRS?</w:t>
            </w:r>
          </w:p>
          <w:p w14:paraId="0E4170AF" w14:textId="77777777" w:rsidR="00467858" w:rsidRDefault="00467858" w:rsidP="00467858">
            <w:pPr>
              <w:pStyle w:val="BodyText"/>
            </w:pPr>
          </w:p>
        </w:tc>
        <w:tc>
          <w:tcPr>
            <w:tcW w:w="2552" w:type="dxa"/>
          </w:tcPr>
          <w:p w14:paraId="7F8C9627" w14:textId="77777777" w:rsidR="00467858" w:rsidRDefault="00467858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4F69594B" w14:textId="77777777" w:rsidR="00467858" w:rsidRDefault="00467858" w:rsidP="007F3152">
            <w:pPr>
              <w:pStyle w:val="BodyText"/>
            </w:pPr>
          </w:p>
        </w:tc>
      </w:tr>
      <w:tr w:rsidR="00B52716" w14:paraId="1A55829B" w14:textId="77777777" w:rsidTr="00B52716">
        <w:tc>
          <w:tcPr>
            <w:tcW w:w="10488" w:type="dxa"/>
            <w:gridSpan w:val="5"/>
            <w:shd w:val="clear" w:color="auto" w:fill="FCE0D2" w:themeFill="accent1" w:themeFillTint="33"/>
          </w:tcPr>
          <w:p w14:paraId="735B8DA2" w14:textId="2D20153F" w:rsidR="00B52716" w:rsidRPr="00B52716" w:rsidRDefault="00B52716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ABSVD</w:t>
            </w:r>
          </w:p>
        </w:tc>
      </w:tr>
      <w:tr w:rsidR="00B52716" w14:paraId="76C0D490" w14:textId="77777777" w:rsidTr="00467858">
        <w:tc>
          <w:tcPr>
            <w:tcW w:w="993" w:type="dxa"/>
          </w:tcPr>
          <w:p w14:paraId="332108E8" w14:textId="2BDE6CCA" w:rsidR="00B52716" w:rsidRDefault="00533D8D" w:rsidP="007F3152">
            <w:pPr>
              <w:pStyle w:val="BodyText"/>
            </w:pPr>
            <w:r>
              <w:t>1</w:t>
            </w:r>
          </w:p>
        </w:tc>
        <w:tc>
          <w:tcPr>
            <w:tcW w:w="2976" w:type="dxa"/>
          </w:tcPr>
          <w:p w14:paraId="591E6342" w14:textId="74FF6147" w:rsidR="00923156" w:rsidRPr="003E0206" w:rsidRDefault="00923156" w:rsidP="00923156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the changes proposed by </w:t>
            </w:r>
            <w:r w:rsidR="00A13650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National Grid ESO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 to the ABSVD?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  <w:p w14:paraId="155F6F58" w14:textId="069D3C49" w:rsidR="00B52716" w:rsidRDefault="00B52716" w:rsidP="007F3152">
            <w:pPr>
              <w:pStyle w:val="BodyText"/>
            </w:pPr>
          </w:p>
        </w:tc>
        <w:tc>
          <w:tcPr>
            <w:tcW w:w="2552" w:type="dxa"/>
          </w:tcPr>
          <w:p w14:paraId="093F4C41" w14:textId="77777777" w:rsidR="00B52716" w:rsidRDefault="00B52716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5C5CFF73" w14:textId="77777777" w:rsidR="00B52716" w:rsidRDefault="00B52716" w:rsidP="007F3152">
            <w:pPr>
              <w:pStyle w:val="BodyText"/>
            </w:pPr>
          </w:p>
        </w:tc>
      </w:tr>
      <w:tr w:rsidR="00B52716" w14:paraId="471AB235" w14:textId="77777777" w:rsidTr="00467858">
        <w:tc>
          <w:tcPr>
            <w:tcW w:w="993" w:type="dxa"/>
          </w:tcPr>
          <w:p w14:paraId="57D1C97F" w14:textId="535A2E57" w:rsidR="00B52716" w:rsidRDefault="00533D8D" w:rsidP="007F3152">
            <w:pPr>
              <w:pStyle w:val="BodyText"/>
            </w:pPr>
            <w:r>
              <w:t>2</w:t>
            </w:r>
          </w:p>
        </w:tc>
        <w:tc>
          <w:tcPr>
            <w:tcW w:w="2976" w:type="dxa"/>
          </w:tcPr>
          <w:p w14:paraId="61706131" w14:textId="77777777" w:rsidR="00923156" w:rsidRPr="003E0206" w:rsidRDefault="00923156" w:rsidP="00923156">
            <w:pPr>
              <w:pStyle w:val="Heading2"/>
              <w:outlineLvl w:val="1"/>
              <w:rPr>
                <w:rFonts w:eastAsiaTheme="minorEastAsia" w:cstheme="minorBidi"/>
                <w:color w:val="454545" w:themeColor="text1"/>
                <w:sz w:val="18"/>
                <w:szCs w:val="18"/>
              </w:rPr>
            </w:pP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Do you agree </w:t>
            </w:r>
            <w:r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 xml:space="preserve">with the changes proposed by industry to the ABSVD? </w:t>
            </w:r>
            <w:r w:rsidRPr="00410A8C">
              <w:rPr>
                <w:rFonts w:eastAsiaTheme="minorEastAsia" w:cstheme="minorBidi"/>
                <w:color w:val="454545" w:themeColor="text1"/>
                <w:sz w:val="20"/>
                <w:szCs w:val="22"/>
              </w:rPr>
              <w:t>If not, please provide rationale.</w:t>
            </w:r>
          </w:p>
          <w:p w14:paraId="262C0001" w14:textId="07C6672A" w:rsidR="00B52716" w:rsidRDefault="00B52716" w:rsidP="007F3152">
            <w:pPr>
              <w:pStyle w:val="BodyText"/>
            </w:pPr>
          </w:p>
        </w:tc>
        <w:tc>
          <w:tcPr>
            <w:tcW w:w="2552" w:type="dxa"/>
          </w:tcPr>
          <w:p w14:paraId="0108EB4D" w14:textId="77777777" w:rsidR="00B52716" w:rsidRDefault="00B52716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4E37A0A5" w14:textId="77777777" w:rsidR="00B52716" w:rsidRDefault="00B52716" w:rsidP="007F3152">
            <w:pPr>
              <w:pStyle w:val="BodyText"/>
            </w:pPr>
          </w:p>
        </w:tc>
      </w:tr>
      <w:tr w:rsidR="00B52716" w14:paraId="27FF0F42" w14:textId="77777777" w:rsidTr="00467858">
        <w:tc>
          <w:tcPr>
            <w:tcW w:w="993" w:type="dxa"/>
          </w:tcPr>
          <w:p w14:paraId="7DBFF19F" w14:textId="074E104D" w:rsidR="00B52716" w:rsidRDefault="00533D8D" w:rsidP="007F3152">
            <w:pPr>
              <w:pStyle w:val="BodyText"/>
            </w:pPr>
            <w:r>
              <w:t>3</w:t>
            </w:r>
          </w:p>
        </w:tc>
        <w:tc>
          <w:tcPr>
            <w:tcW w:w="2976" w:type="dxa"/>
          </w:tcPr>
          <w:p w14:paraId="27968E74" w14:textId="77777777" w:rsidR="00923156" w:rsidRPr="00C0345D" w:rsidRDefault="00923156" w:rsidP="00923156">
            <w:pPr>
              <w:pStyle w:val="BodyText"/>
            </w:pPr>
            <w:r>
              <w:t>Would you like to propose any additional changes to the ABSVD?</w:t>
            </w:r>
          </w:p>
          <w:p w14:paraId="47A559EC" w14:textId="3E1ADCD4" w:rsidR="00B52716" w:rsidRDefault="00B52716" w:rsidP="007F3152">
            <w:pPr>
              <w:pStyle w:val="BodyText"/>
            </w:pPr>
          </w:p>
        </w:tc>
        <w:tc>
          <w:tcPr>
            <w:tcW w:w="2552" w:type="dxa"/>
          </w:tcPr>
          <w:p w14:paraId="2D7781A3" w14:textId="77777777" w:rsidR="00B52716" w:rsidRDefault="00B52716" w:rsidP="007F3152">
            <w:pPr>
              <w:pStyle w:val="BodyText"/>
            </w:pPr>
          </w:p>
        </w:tc>
        <w:tc>
          <w:tcPr>
            <w:tcW w:w="3967" w:type="dxa"/>
            <w:gridSpan w:val="2"/>
          </w:tcPr>
          <w:p w14:paraId="5CB507F4" w14:textId="77777777" w:rsidR="00B52716" w:rsidRDefault="00B52716" w:rsidP="007F3152">
            <w:pPr>
              <w:pStyle w:val="BodyText"/>
            </w:pPr>
          </w:p>
        </w:tc>
      </w:tr>
    </w:tbl>
    <w:p w14:paraId="3CAF39B9" w14:textId="77777777" w:rsidR="00AA3692" w:rsidRPr="00D25D7A" w:rsidRDefault="00AA3692" w:rsidP="007F3152">
      <w:pPr>
        <w:pStyle w:val="BodyText"/>
      </w:pPr>
    </w:p>
    <w:sectPr w:rsidR="00AA3692" w:rsidRPr="00D25D7A" w:rsidSect="00533D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19E98" w14:textId="77777777" w:rsidR="00591AD1" w:rsidRDefault="00591AD1" w:rsidP="00A62BFF">
      <w:pPr>
        <w:spacing w:after="0"/>
      </w:pPr>
      <w:r>
        <w:separator/>
      </w:r>
    </w:p>
  </w:endnote>
  <w:endnote w:type="continuationSeparator" w:id="0">
    <w:p w14:paraId="0F5D57AC" w14:textId="77777777" w:rsidR="00591AD1" w:rsidRDefault="00591AD1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84847" w14:textId="77777777" w:rsidR="00FA27D3" w:rsidRDefault="00FA2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5966B4A5" w14:textId="77777777" w:rsidTr="00B26D29">
      <w:tc>
        <w:tcPr>
          <w:tcW w:w="8789" w:type="dxa"/>
          <w:vAlign w:val="bottom"/>
        </w:tcPr>
        <w:p w14:paraId="03385F43" w14:textId="7F568FF8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4AB4444" w14:textId="2891963A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E03295">
            <w:t>3</w:t>
          </w:r>
          <w:r>
            <w:fldChar w:fldCharType="end"/>
          </w:r>
        </w:p>
      </w:tc>
    </w:tr>
  </w:tbl>
  <w:p w14:paraId="542D0F3B" w14:textId="1820E056" w:rsidR="00B26D29" w:rsidRDefault="00B26D29" w:rsidP="00B17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4BDB58ED" w14:textId="77777777" w:rsidTr="00B17C6A">
      <w:tc>
        <w:tcPr>
          <w:tcW w:w="8789" w:type="dxa"/>
          <w:vAlign w:val="bottom"/>
        </w:tcPr>
        <w:p w14:paraId="637913D5" w14:textId="2D79090B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36FABAC1" w14:textId="49725993" w:rsidR="00B26D29" w:rsidRDefault="00B26D29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E03295">
            <w:t>1</w:t>
          </w:r>
          <w:r>
            <w:fldChar w:fldCharType="end"/>
          </w:r>
        </w:p>
      </w:tc>
    </w:tr>
  </w:tbl>
  <w:p w14:paraId="29285E6A" w14:textId="1C0401FE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84F9E" w14:textId="77777777" w:rsidR="00591AD1" w:rsidRDefault="00591AD1" w:rsidP="00A62BFF">
      <w:pPr>
        <w:spacing w:after="0"/>
      </w:pPr>
      <w:r>
        <w:separator/>
      </w:r>
    </w:p>
  </w:footnote>
  <w:footnote w:type="continuationSeparator" w:id="0">
    <w:p w14:paraId="6C611150" w14:textId="77777777" w:rsidR="00591AD1" w:rsidRDefault="00591AD1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ADFBF" w14:textId="77777777" w:rsidR="00FA27D3" w:rsidRDefault="00FA2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46473" w14:textId="6B6A110A" w:rsidR="00B26D29" w:rsidRDefault="00FA27D3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726844" behindDoc="0" locked="1" layoutInCell="1" allowOverlap="1" wp14:anchorId="7990ECFF" wp14:editId="69FB5EA0">
          <wp:simplePos x="0" y="0"/>
          <wp:positionH relativeFrom="column">
            <wp:posOffset>0</wp:posOffset>
          </wp:positionH>
          <wp:positionV relativeFrom="page">
            <wp:posOffset>234315</wp:posOffset>
          </wp:positionV>
          <wp:extent cx="2051685" cy="305435"/>
          <wp:effectExtent l="0" t="0" r="5715" b="0"/>
          <wp:wrapNone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F850F" w14:textId="617F92EF" w:rsidR="00B26D29" w:rsidRPr="00A6517C" w:rsidRDefault="00FA27D3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729919" behindDoc="0" locked="1" layoutInCell="1" allowOverlap="1" wp14:anchorId="62951E3D" wp14:editId="35CBAB83">
          <wp:simplePos x="0" y="0"/>
          <wp:positionH relativeFrom="column">
            <wp:posOffset>-635</wp:posOffset>
          </wp:positionH>
          <wp:positionV relativeFrom="page">
            <wp:posOffset>241935</wp:posOffset>
          </wp:positionV>
          <wp:extent cx="2051685" cy="305435"/>
          <wp:effectExtent l="0" t="0" r="5715" b="0"/>
          <wp:wrapNone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D29">
      <w:rPr>
        <w:lang w:val="en-US"/>
      </w:rPr>
      <w:drawing>
        <wp:anchor distT="0" distB="215900" distL="114300" distR="114300" simplePos="0" relativeHeight="251727869" behindDoc="1" locked="1" layoutInCell="1" allowOverlap="1" wp14:anchorId="70603AB5" wp14:editId="439115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127" name="Pictur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2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D29">
      <w:rPr>
        <w:lang w:val="en-US"/>
      </w:rPr>
      <w:drawing>
        <wp:anchor distT="0" distB="0" distL="114300" distR="114300" simplePos="0" relativeHeight="251728894" behindDoc="0" locked="0" layoutInCell="1" allowOverlap="1" wp14:anchorId="055F0DD8" wp14:editId="60FEFC16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128" name="Graphic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0D28A3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E4D27E4"/>
    <w:multiLevelType w:val="hybridMultilevel"/>
    <w:tmpl w:val="24009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559AE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D7EEC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68BC33DB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0" w15:restartNumberingAfterBreak="0">
    <w:nsid w:val="6AD3657F"/>
    <w:multiLevelType w:val="multilevel"/>
    <w:tmpl w:val="F8461CFE"/>
    <w:numStyleLink w:val="Bullets"/>
  </w:abstractNum>
  <w:abstractNum w:abstractNumId="21" w15:restartNumberingAfterBreak="0">
    <w:nsid w:val="737A5F5C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E4D1C"/>
    <w:multiLevelType w:val="multilevel"/>
    <w:tmpl w:val="7D7CA560"/>
    <w:numStyleLink w:val="NumberedBulletsList"/>
  </w:abstractNum>
  <w:abstractNum w:abstractNumId="23" w15:restartNumberingAfterBreak="0">
    <w:nsid w:val="795C0032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4"/>
  </w:num>
  <w:num w:numId="14">
    <w:abstractNumId w:val="11"/>
  </w:num>
  <w:num w:numId="15">
    <w:abstractNumId w:val="20"/>
  </w:num>
  <w:num w:numId="16">
    <w:abstractNumId w:val="22"/>
  </w:num>
  <w:num w:numId="17">
    <w:abstractNumId w:val="12"/>
  </w:num>
  <w:num w:numId="18">
    <w:abstractNumId w:val="17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3"/>
  </w:num>
  <w:num w:numId="23">
    <w:abstractNumId w:val="10"/>
  </w:num>
  <w:num w:numId="24">
    <w:abstractNumId w:val="21"/>
  </w:num>
  <w:num w:numId="25">
    <w:abstractNumId w:val="15"/>
  </w:num>
  <w:num w:numId="26">
    <w:abstractNumId w:val="16"/>
  </w:num>
  <w:num w:numId="2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formatting="1" w:enforcement="0"/>
  <w:defaultTabStop w:val="720"/>
  <w:defaultTableStyle w:val="NationalGrid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5D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4CE1"/>
    <w:rsid w:val="000B5338"/>
    <w:rsid w:val="000B6756"/>
    <w:rsid w:val="000B6A4C"/>
    <w:rsid w:val="000B7E99"/>
    <w:rsid w:val="000C0CB4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33EC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05FC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1D9A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70DDA"/>
    <w:rsid w:val="00271135"/>
    <w:rsid w:val="00272013"/>
    <w:rsid w:val="002720C1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3C1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28B"/>
    <w:rsid w:val="0045595E"/>
    <w:rsid w:val="004602DB"/>
    <w:rsid w:val="0046180F"/>
    <w:rsid w:val="00464A3D"/>
    <w:rsid w:val="00467853"/>
    <w:rsid w:val="00467858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5EB3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3D8D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25E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AD1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91E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544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198A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B86"/>
    <w:rsid w:val="00717C5D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4F2E"/>
    <w:rsid w:val="00765226"/>
    <w:rsid w:val="00765520"/>
    <w:rsid w:val="007660D9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5AB7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5351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4586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04BE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3156"/>
    <w:rsid w:val="00923A5F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29B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75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650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6BE5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716"/>
    <w:rsid w:val="00B528EA"/>
    <w:rsid w:val="00B54EFE"/>
    <w:rsid w:val="00B552D5"/>
    <w:rsid w:val="00B55BEB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5CA5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24F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49F6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4321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5B4D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295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FF4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7D3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FB8D057"/>
  <w15:docId w15:val="{5E170A3D-65F2-44B1-9E7B-8DEB74DA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DD5B4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gri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E3A0DFBDDF4B86E3D79E9FDBE029" ma:contentTypeVersion="13" ma:contentTypeDescription="Create a new document." ma:contentTypeScope="" ma:versionID="4852b89c264beee3e175623425b9818f">
  <xsd:schema xmlns:xsd="http://www.w3.org/2001/XMLSchema" xmlns:xs="http://www.w3.org/2001/XMLSchema" xmlns:p="http://schemas.microsoft.com/office/2006/metadata/properties" xmlns:ns3="058e8728-260f-4dfb-8787-4ebe17203182" xmlns:ns4="63f065d3-f48e-4d2d-a5d5-b4becdeb24fc" targetNamespace="http://schemas.microsoft.com/office/2006/metadata/properties" ma:root="true" ma:fieldsID="2a9357a6898e94f955df79f036ef8baa" ns3:_="" ns4:_="">
    <xsd:import namespace="058e8728-260f-4dfb-8787-4ebe17203182"/>
    <xsd:import namespace="63f065d3-f48e-4d2d-a5d5-b4becdeb2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e8728-260f-4dfb-8787-4ebe1720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65d3-f48e-4d2d-a5d5-b4becdeb2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5AEC-BFA3-4E3A-B467-272ECD2A3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FE371-AA33-4200-B8A1-B6A6624FFCBA}">
  <ds:schemaRefs>
    <ds:schemaRef ds:uri="http://purl.org/dc/terms/"/>
    <ds:schemaRef ds:uri="058e8728-260f-4dfb-8787-4ebe17203182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63f065d3-f48e-4d2d-a5d5-b4becdeb24fc"/>
  </ds:schemaRefs>
</ds:datastoreItem>
</file>

<file path=customXml/itemProps3.xml><?xml version="1.0" encoding="utf-8"?>
<ds:datastoreItem xmlns:ds="http://schemas.openxmlformats.org/officeDocument/2006/customXml" ds:itemID="{A92431F3-EB9C-4EBC-80B7-A40EE0944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e8728-260f-4dfb-8787-4ebe17203182"/>
    <ds:schemaRef ds:uri="63f065d3-f48e-4d2d-a5d5-b4becdeb2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AE6BA4-5E48-4FF3-9731-5D424C12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C16 Consultation Proforma</vt:lpstr>
    </vt:vector>
  </TitlesOfParts>
  <Company>Hamilton-Brown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C16 Consultation Proforma</dc:title>
  <dc:subject/>
  <dc:creator>Zarah McGugan</dc:creator>
  <cp:keywords/>
  <dc:description/>
  <cp:lastModifiedBy>Webb (ESO), Jamie</cp:lastModifiedBy>
  <cp:revision>2</cp:revision>
  <cp:lastPrinted>2018-02-21T09:46:00Z</cp:lastPrinted>
  <dcterms:created xsi:type="dcterms:W3CDTF">2019-11-12T17:10:00Z</dcterms:created>
  <dcterms:modified xsi:type="dcterms:W3CDTF">2019-11-12T17:10:00Z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0x010100719FE3A0DFBDDF4B86E3D79E9FDBE029</vt:lpwstr>
  </property>
  <property fmtid="{D5CDD505-2E9C-101B-9397-08002B2CF9AE}" pid="3" name="Folder">
    <vt:lpwstr>SO visual identity</vt:lpwstr>
  </property>
  <property fmtid="{D5CDD505-2E9C-101B-9397-08002B2CF9AE}" pid="4" name="File Owner">
    <vt:lpwstr>357;#Moran, Christine</vt:lpwstr>
  </property>
  <property fmtid="{D5CDD505-2E9C-101B-9397-08002B2CF9AE}" pid="5" name="_AdHocReviewCycleID">
    <vt:i4>-432895007</vt:i4>
  </property>
  <property fmtid="{D5CDD505-2E9C-101B-9397-08002B2CF9AE}" pid="6" name="_NewReviewCycle">
    <vt:lpwstr/>
  </property>
  <property fmtid="{D5CDD505-2E9C-101B-9397-08002B2CF9AE}" pid="7" name="_EmailSubject">
    <vt:lpwstr>C16 </vt:lpwstr>
  </property>
  <property fmtid="{D5CDD505-2E9C-101B-9397-08002B2CF9AE}" pid="8" name="_AuthorEmail">
    <vt:lpwstr>Hannah.Urquhart@nationalgrideso.com</vt:lpwstr>
  </property>
  <property fmtid="{D5CDD505-2E9C-101B-9397-08002B2CF9AE}" pid="9" name="_AuthorEmailDisplayName">
    <vt:lpwstr>Urquhart(ESO), Hannah</vt:lpwstr>
  </property>
  <property fmtid="{D5CDD505-2E9C-101B-9397-08002B2CF9AE}" pid="10" name="_ReviewingToolsShownOnce">
    <vt:lpwstr/>
  </property>
</Properties>
</file>